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7329" w14:textId="5A53B1E0" w:rsidR="001303FA" w:rsidRPr="001303FA" w:rsidRDefault="001303FA" w:rsidP="001303FA">
      <w:pPr>
        <w:spacing w:after="0"/>
        <w:rPr>
          <w:rFonts w:ascii="HGP創英角ﾎﾟｯﾌﾟ体" w:eastAsia="HGP創英角ﾎﾟｯﾌﾟ体" w:hAnsi="HGP創英角ﾎﾟｯﾌﾟ体"/>
        </w:rPr>
      </w:pPr>
      <w:r w:rsidRPr="001303FA">
        <w:rPr>
          <w:rFonts w:ascii="HGP創英角ﾎﾟｯﾌﾟ体" w:eastAsia="HGP創英角ﾎﾟｯﾌﾟ体" w:hAnsi="HGP創英角ﾎﾟｯﾌﾟ体" w:cs="ＭＳ 明朝"/>
          <w:sz w:val="72"/>
        </w:rPr>
        <w:t>回収できる油</w:t>
      </w:r>
    </w:p>
    <w:p w14:paraId="206ACB5B" w14:textId="50A7CBCF" w:rsidR="001303FA" w:rsidRPr="001303FA" w:rsidRDefault="001303FA" w:rsidP="001303FA">
      <w:pPr>
        <w:spacing w:after="3"/>
        <w:ind w:left="17" w:right="7" w:hanging="10"/>
        <w:jc w:val="both"/>
        <w:rPr>
          <w:rFonts w:ascii="BIZ UDPゴシック" w:eastAsia="BIZ UDPゴシック" w:hAnsi="BIZ UDPゴシック"/>
        </w:rPr>
      </w:pPr>
      <w:r w:rsidRPr="001303FA">
        <w:rPr>
          <w:rFonts w:ascii="BIZ UDPゴシック" w:eastAsia="BIZ UDPゴシック" w:hAnsi="BIZ UDPゴシック" w:cs="ＭＳ 明朝"/>
          <w:sz w:val="40"/>
        </w:rPr>
        <w:t>〇家庭から排出されるもの</w:t>
      </w:r>
    </w:p>
    <w:p w14:paraId="3C082545" w14:textId="57DBD24A" w:rsidR="001303FA" w:rsidRPr="001303FA" w:rsidRDefault="001303FA" w:rsidP="001303FA">
      <w:pPr>
        <w:spacing w:after="3"/>
        <w:ind w:left="17" w:right="7" w:hanging="10"/>
        <w:jc w:val="both"/>
        <w:rPr>
          <w:rFonts w:ascii="BIZ UDPゴシック" w:eastAsia="BIZ UDPゴシック" w:hAnsi="BIZ UDPゴシック" w:cs="ＭＳ 明朝"/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F897523" wp14:editId="38E71095">
            <wp:simplePos x="0" y="0"/>
            <wp:positionH relativeFrom="page">
              <wp:posOffset>4797829</wp:posOffset>
            </wp:positionH>
            <wp:positionV relativeFrom="paragraph">
              <wp:posOffset>6235</wp:posOffset>
            </wp:positionV>
            <wp:extent cx="1829805" cy="2016418"/>
            <wp:effectExtent l="0" t="0" r="0" b="3175"/>
            <wp:wrapSquare wrapText="bothSides"/>
            <wp:docPr id="1602" name="Picture 1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Picture 16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805" cy="2016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03FA">
        <w:rPr>
          <w:rFonts w:ascii="BIZ UDPゴシック" w:eastAsia="BIZ UDPゴシック" w:hAnsi="BIZ UDPゴシック" w:cs="ＭＳ 明朝"/>
          <w:sz w:val="40"/>
        </w:rPr>
        <w:t>〇植物性のサラダ油や天</w:t>
      </w:r>
      <w:r>
        <w:rPr>
          <w:rFonts w:ascii="BIZ UDPゴシック" w:eastAsia="BIZ UDPゴシック" w:hAnsi="BIZ UDPゴシック" w:cs="ＭＳ 明朝" w:hint="eastAsia"/>
          <w:sz w:val="40"/>
        </w:rPr>
        <w:t>ぷら</w:t>
      </w:r>
      <w:r w:rsidRPr="001303FA">
        <w:rPr>
          <w:rFonts w:ascii="BIZ UDPゴシック" w:eastAsia="BIZ UDPゴシック" w:hAnsi="BIZ UDPゴシック" w:cs="ＭＳ 明朝"/>
          <w:sz w:val="40"/>
        </w:rPr>
        <w:t>油</w:t>
      </w:r>
    </w:p>
    <w:p w14:paraId="31869E7F" w14:textId="5B285E4E" w:rsidR="001303FA" w:rsidRDefault="001303FA" w:rsidP="001303FA">
      <w:pPr>
        <w:spacing w:after="3"/>
        <w:ind w:left="17" w:right="7" w:hanging="10"/>
        <w:jc w:val="both"/>
        <w:rPr>
          <w:rFonts w:ascii="BIZ UDPゴシック" w:eastAsia="BIZ UDPゴシック" w:hAnsi="BIZ UDPゴシック" w:cs="ＭＳ 明朝"/>
          <w:sz w:val="40"/>
        </w:rPr>
      </w:pPr>
      <w:r w:rsidRPr="001303FA">
        <w:rPr>
          <w:rFonts w:ascii="BIZ UDPゴシック" w:eastAsia="BIZ UDPゴシック" w:hAnsi="BIZ UDPゴシック" w:cs="ＭＳ 明朝" w:hint="eastAsia"/>
          <w:sz w:val="40"/>
        </w:rPr>
        <w:t xml:space="preserve">　・菜種油</w:t>
      </w:r>
    </w:p>
    <w:p w14:paraId="619BD9EE" w14:textId="68404630" w:rsidR="006947ED" w:rsidRPr="001303FA" w:rsidRDefault="006947ED" w:rsidP="001303FA">
      <w:pPr>
        <w:spacing w:after="3"/>
        <w:ind w:left="17" w:right="7" w:hanging="10"/>
        <w:jc w:val="both"/>
        <w:rPr>
          <w:rFonts w:ascii="BIZ UDPゴシック" w:eastAsia="BIZ UDPゴシック" w:hAnsi="BIZ UDPゴシック" w:cs="ＭＳ 明朝" w:hint="eastAsia"/>
          <w:sz w:val="40"/>
        </w:rPr>
      </w:pPr>
      <w:r>
        <w:rPr>
          <w:rFonts w:ascii="BIZ UDPゴシック" w:eastAsia="BIZ UDPゴシック" w:hAnsi="BIZ UDPゴシック" w:cs="ＭＳ 明朝" w:hint="eastAsia"/>
          <w:sz w:val="40"/>
        </w:rPr>
        <w:t xml:space="preserve">　・大豆油</w:t>
      </w:r>
    </w:p>
    <w:p w14:paraId="1C5B2C32" w14:textId="77777777" w:rsidR="001303FA" w:rsidRPr="001303FA" w:rsidRDefault="001303FA" w:rsidP="001303FA">
      <w:pPr>
        <w:spacing w:after="3"/>
        <w:ind w:left="17" w:right="7" w:hanging="10"/>
        <w:jc w:val="both"/>
        <w:rPr>
          <w:rFonts w:ascii="BIZ UDPゴシック" w:eastAsia="BIZ UDPゴシック" w:hAnsi="BIZ UDPゴシック" w:cs="ＭＳ 明朝"/>
          <w:sz w:val="40"/>
        </w:rPr>
      </w:pPr>
      <w:r w:rsidRPr="001303FA">
        <w:rPr>
          <w:rFonts w:ascii="BIZ UDPゴシック" w:eastAsia="BIZ UDPゴシック" w:hAnsi="BIZ UDPゴシック" w:cs="ＭＳ 明朝" w:hint="eastAsia"/>
          <w:sz w:val="40"/>
        </w:rPr>
        <w:t xml:space="preserve">　・ごま油</w:t>
      </w:r>
    </w:p>
    <w:p w14:paraId="197D60ED" w14:textId="5A85FB4B" w:rsidR="001303FA" w:rsidRPr="001303FA" w:rsidRDefault="001303FA" w:rsidP="001303FA">
      <w:pPr>
        <w:spacing w:after="3"/>
        <w:ind w:left="17" w:right="7" w:hanging="10"/>
        <w:jc w:val="both"/>
        <w:rPr>
          <w:rFonts w:ascii="BIZ UDPゴシック" w:eastAsia="BIZ UDPゴシック" w:hAnsi="BIZ UDPゴシック" w:cs="ＭＳ 明朝"/>
          <w:sz w:val="40"/>
        </w:rPr>
      </w:pPr>
      <w:r w:rsidRPr="001303FA">
        <w:rPr>
          <w:rFonts w:ascii="BIZ UDPゴシック" w:eastAsia="BIZ UDPゴシック" w:hAnsi="BIZ UDPゴシック" w:cs="ＭＳ 明朝" w:hint="eastAsia"/>
          <w:sz w:val="40"/>
        </w:rPr>
        <w:t xml:space="preserve">　・コーン油</w:t>
      </w:r>
    </w:p>
    <w:p w14:paraId="2FFD5299" w14:textId="5F74BFD4" w:rsidR="001303FA" w:rsidRPr="001303FA" w:rsidRDefault="001303FA" w:rsidP="001303FA">
      <w:pPr>
        <w:spacing w:after="3"/>
        <w:ind w:left="17" w:right="7" w:hanging="10"/>
        <w:jc w:val="both"/>
        <w:rPr>
          <w:rFonts w:ascii="BIZ UDPゴシック" w:eastAsia="BIZ UDPゴシック" w:hAnsi="BIZ UDPゴシック" w:cs="ＭＳ 明朝"/>
          <w:sz w:val="40"/>
        </w:rPr>
      </w:pPr>
      <w:r w:rsidRPr="001303FA">
        <w:rPr>
          <w:rFonts w:ascii="BIZ UDPゴシック" w:eastAsia="BIZ UDPゴシック" w:hAnsi="BIZ UDPゴシック" w:cs="ＭＳ 明朝" w:hint="eastAsia"/>
          <w:sz w:val="40"/>
        </w:rPr>
        <w:t xml:space="preserve">　・ひまわり油</w:t>
      </w:r>
    </w:p>
    <w:p w14:paraId="408C48D3" w14:textId="4E638841" w:rsidR="001303FA" w:rsidRPr="001303FA" w:rsidRDefault="001303FA" w:rsidP="001303FA">
      <w:pPr>
        <w:spacing w:after="3"/>
        <w:ind w:left="17" w:right="7" w:hanging="10"/>
        <w:jc w:val="both"/>
        <w:rPr>
          <w:rFonts w:ascii="BIZ UDPゴシック" w:eastAsia="BIZ UDPゴシック" w:hAnsi="BIZ UDPゴシック" w:cs="ＭＳ 明朝" w:hint="eastAsia"/>
          <w:sz w:val="40"/>
        </w:rPr>
      </w:pPr>
      <w:r w:rsidRPr="001303FA">
        <w:rPr>
          <w:rFonts w:ascii="BIZ UDPゴシック" w:eastAsia="BIZ UDPゴシック" w:hAnsi="BIZ UDPゴシック" w:cs="ＭＳ 明朝" w:hint="eastAsia"/>
          <w:sz w:val="40"/>
        </w:rPr>
        <w:t xml:space="preserve">　・オリーブオイル　など</w:t>
      </w:r>
    </w:p>
    <w:p w14:paraId="576E4009" w14:textId="77777777" w:rsidR="001303FA" w:rsidRPr="001303FA" w:rsidRDefault="001303FA" w:rsidP="001303FA">
      <w:pPr>
        <w:spacing w:after="3"/>
        <w:ind w:left="17" w:right="7" w:hanging="10"/>
        <w:jc w:val="both"/>
        <w:rPr>
          <w:rFonts w:ascii="BIZ UDPゴシック" w:eastAsia="BIZ UDPゴシック" w:hAnsi="BIZ UDPゴシック" w:cs="ＭＳ 明朝"/>
          <w:sz w:val="21"/>
          <w:szCs w:val="21"/>
        </w:rPr>
      </w:pPr>
    </w:p>
    <w:p w14:paraId="57F48FD0" w14:textId="4B9FD859" w:rsidR="001303FA" w:rsidRPr="001303FA" w:rsidRDefault="001303FA" w:rsidP="001303FA">
      <w:pPr>
        <w:spacing w:after="3"/>
        <w:ind w:left="17" w:right="7" w:hanging="10"/>
        <w:jc w:val="both"/>
        <w:rPr>
          <w:rFonts w:ascii="BIZ UDPゴシック" w:eastAsia="BIZ UDPゴシック" w:hAnsi="BIZ UDPゴシック" w:cs="ＭＳ 明朝"/>
          <w:sz w:val="40"/>
        </w:rPr>
      </w:pPr>
      <w:r w:rsidRPr="001303FA">
        <w:rPr>
          <w:rFonts w:ascii="BIZ UDPゴシック" w:eastAsia="BIZ UDPゴシック" w:hAnsi="BIZ UDPゴシック" w:cs="ＭＳ 明朝" w:hint="eastAsia"/>
          <w:sz w:val="40"/>
        </w:rPr>
        <w:t xml:space="preserve">　※賞味期限切れ、未使用のものも回収します</w:t>
      </w:r>
    </w:p>
    <w:p w14:paraId="5385D586" w14:textId="77777777" w:rsidR="001303FA" w:rsidRPr="006947ED" w:rsidRDefault="001303FA" w:rsidP="001303FA">
      <w:pPr>
        <w:spacing w:after="3"/>
        <w:ind w:left="17" w:right="7" w:hanging="10"/>
        <w:jc w:val="both"/>
        <w:rPr>
          <w:rFonts w:ascii="ＭＳ 明朝" w:eastAsia="ＭＳ 明朝" w:hAnsi="ＭＳ 明朝" w:cs="ＭＳ 明朝"/>
          <w:sz w:val="32"/>
          <w:szCs w:val="32"/>
        </w:rPr>
      </w:pPr>
    </w:p>
    <w:p w14:paraId="6D4F130F" w14:textId="5DD8E5A1" w:rsidR="001303FA" w:rsidRPr="001303FA" w:rsidRDefault="001303FA" w:rsidP="001303FA">
      <w:pPr>
        <w:spacing w:after="3"/>
        <w:ind w:left="17" w:right="7" w:hanging="10"/>
        <w:jc w:val="both"/>
        <w:rPr>
          <w:rFonts w:ascii="HGP創英角ﾎﾟｯﾌﾟ体" w:eastAsia="HGP創英角ﾎﾟｯﾌﾟ体" w:hAnsi="HGP創英角ﾎﾟｯﾌﾟ体" w:cs="ＭＳ 明朝"/>
          <w:sz w:val="72"/>
          <w:szCs w:val="72"/>
        </w:rPr>
      </w:pPr>
      <w:r w:rsidRPr="001303FA">
        <w:rPr>
          <w:rFonts w:ascii="HGP創英角ﾎﾟｯﾌﾟ体" w:eastAsia="HGP創英角ﾎﾟｯﾌﾟ体" w:hAnsi="HGP創英角ﾎﾟｯﾌﾟ体" w:cs="ＭＳ 明朝" w:hint="eastAsia"/>
          <w:sz w:val="72"/>
          <w:szCs w:val="72"/>
        </w:rPr>
        <w:t>回収できない油</w:t>
      </w:r>
    </w:p>
    <w:p w14:paraId="7CF0DA69" w14:textId="77777777" w:rsidR="001303FA" w:rsidRPr="001303FA" w:rsidRDefault="001303FA" w:rsidP="001303FA">
      <w:pPr>
        <w:spacing w:after="3"/>
        <w:ind w:left="17" w:right="7" w:hanging="10"/>
        <w:jc w:val="both"/>
        <w:rPr>
          <w:rFonts w:ascii="BIZ UDPゴシック" w:eastAsia="BIZ UDPゴシック" w:hAnsi="BIZ UDPゴシック" w:cs="ＭＳ 明朝"/>
          <w:sz w:val="40"/>
        </w:rPr>
      </w:pPr>
      <w:r w:rsidRPr="001303FA">
        <w:rPr>
          <w:rFonts w:ascii="BIZ UDPゴシック" w:eastAsia="BIZ UDPゴシック" w:hAnsi="BIZ UDPゴシック" w:cs="ＭＳ 明朝" w:hint="eastAsia"/>
          <w:sz w:val="40"/>
        </w:rPr>
        <w:t>〇事業活動から排出されるもの</w:t>
      </w:r>
    </w:p>
    <w:p w14:paraId="36209DAD" w14:textId="77777777" w:rsidR="001303FA" w:rsidRPr="001303FA" w:rsidRDefault="001303FA" w:rsidP="001303FA">
      <w:pPr>
        <w:spacing w:after="3"/>
        <w:ind w:left="17" w:right="7" w:hanging="10"/>
        <w:jc w:val="both"/>
        <w:rPr>
          <w:rFonts w:ascii="BIZ UDPゴシック" w:eastAsia="BIZ UDPゴシック" w:hAnsi="BIZ UDPゴシック" w:cs="ＭＳ 明朝"/>
          <w:sz w:val="40"/>
        </w:rPr>
      </w:pPr>
      <w:r w:rsidRPr="001303FA">
        <w:rPr>
          <w:rFonts w:ascii="BIZ UDPゴシック" w:eastAsia="BIZ UDPゴシック" w:hAnsi="BIZ UDPゴシック" w:cs="ＭＳ 明朝" w:hint="eastAsia"/>
          <w:sz w:val="40"/>
        </w:rPr>
        <w:t>〇ラードなどの動物系油</w:t>
      </w:r>
    </w:p>
    <w:p w14:paraId="45C7D427" w14:textId="77777777" w:rsidR="001303FA" w:rsidRPr="001303FA" w:rsidRDefault="001303FA" w:rsidP="001303FA">
      <w:pPr>
        <w:spacing w:after="3"/>
        <w:ind w:left="17" w:right="7" w:hanging="10"/>
        <w:jc w:val="both"/>
        <w:rPr>
          <w:rFonts w:ascii="BIZ UDPゴシック" w:eastAsia="BIZ UDPゴシック" w:hAnsi="BIZ UDPゴシック" w:cs="ＭＳ 明朝"/>
          <w:sz w:val="40"/>
        </w:rPr>
      </w:pPr>
      <w:r w:rsidRPr="001303FA">
        <w:rPr>
          <w:rFonts w:ascii="BIZ UDPゴシック" w:eastAsia="BIZ UDPゴシック" w:hAnsi="BIZ UDPゴシック" w:cs="ＭＳ 明朝" w:hint="eastAsia"/>
          <w:sz w:val="40"/>
        </w:rPr>
        <w:t>〇灯油、エンジンオイルなどの鉱物系油</w:t>
      </w:r>
    </w:p>
    <w:p w14:paraId="46D4779B" w14:textId="77777777" w:rsidR="001303FA" w:rsidRPr="001303FA" w:rsidRDefault="001303FA" w:rsidP="001303FA">
      <w:pPr>
        <w:spacing w:after="3"/>
        <w:ind w:left="17" w:right="7" w:hanging="10"/>
        <w:jc w:val="both"/>
        <w:rPr>
          <w:rFonts w:ascii="BIZ UDPゴシック" w:eastAsia="BIZ UDPゴシック" w:hAnsi="BIZ UDPゴシック" w:cs="ＭＳ 明朝"/>
          <w:sz w:val="40"/>
        </w:rPr>
      </w:pPr>
      <w:r w:rsidRPr="001303FA">
        <w:rPr>
          <w:rFonts w:ascii="BIZ UDPゴシック" w:eastAsia="BIZ UDPゴシック" w:hAnsi="BIZ UDPゴシック" w:cs="ＭＳ 明朝" w:hint="eastAsia"/>
          <w:sz w:val="40"/>
        </w:rPr>
        <w:t>〇固められた油、食品が入った油　など</w:t>
      </w:r>
    </w:p>
    <w:p w14:paraId="1519E7BC" w14:textId="77777777" w:rsidR="001303FA" w:rsidRPr="006947ED" w:rsidRDefault="001303FA" w:rsidP="001303FA">
      <w:pPr>
        <w:spacing w:after="3"/>
        <w:ind w:left="17" w:right="7" w:hanging="10"/>
        <w:jc w:val="both"/>
        <w:rPr>
          <w:rFonts w:ascii="ＭＳ 明朝" w:eastAsia="ＭＳ 明朝" w:hAnsi="ＭＳ 明朝" w:cs="ＭＳ 明朝"/>
          <w:sz w:val="32"/>
          <w:szCs w:val="32"/>
        </w:rPr>
      </w:pPr>
    </w:p>
    <w:p w14:paraId="414BF708" w14:textId="77777777" w:rsidR="001303FA" w:rsidRPr="001303FA" w:rsidRDefault="001303FA" w:rsidP="001303FA">
      <w:pPr>
        <w:spacing w:after="56"/>
        <w:ind w:left="31" w:right="1904" w:hanging="3"/>
        <w:jc w:val="both"/>
        <w:rPr>
          <w:rFonts w:ascii="HGP創英角ﾎﾟｯﾌﾟ体" w:eastAsia="HGP創英角ﾎﾟｯﾌﾟ体" w:hAnsi="HGP創英角ﾎﾟｯﾌﾟ体"/>
          <w:sz w:val="72"/>
          <w:szCs w:val="72"/>
        </w:rPr>
      </w:pPr>
      <w:r w:rsidRPr="001303FA">
        <w:rPr>
          <w:rFonts w:ascii="HGP創英角ﾎﾟｯﾌﾟ体" w:eastAsia="HGP創英角ﾎﾟｯﾌﾟ体" w:hAnsi="HGP創英角ﾎﾟｯﾌﾟ体" w:cs="ＭＳ 明朝"/>
          <w:sz w:val="72"/>
          <w:szCs w:val="72"/>
        </w:rPr>
        <w:t>油の出し方</w:t>
      </w:r>
    </w:p>
    <w:p w14:paraId="1A50D396" w14:textId="77777777" w:rsidR="001303FA" w:rsidRPr="001303FA" w:rsidRDefault="001303FA" w:rsidP="001303FA">
      <w:pPr>
        <w:spacing w:after="0"/>
        <w:ind w:left="31" w:right="1904" w:hanging="3"/>
        <w:jc w:val="both"/>
        <w:rPr>
          <w:rFonts w:ascii="BIZ UDPゴシック" w:eastAsia="BIZ UDPゴシック" w:hAnsi="BIZ UDPゴシック"/>
        </w:rPr>
      </w:pPr>
      <w:r w:rsidRPr="001303FA">
        <w:rPr>
          <w:rFonts w:ascii="BIZ UDPゴシック" w:eastAsia="BIZ UDPゴシック" w:hAnsi="BIZ UDPゴシック" w:cs="ＭＳ 明朝"/>
          <w:sz w:val="42"/>
        </w:rPr>
        <w:t>〇油を十分冷ましてください</w:t>
      </w:r>
    </w:p>
    <w:p w14:paraId="1554DA5F" w14:textId="77777777" w:rsidR="001303FA" w:rsidRPr="001303FA" w:rsidRDefault="001303FA" w:rsidP="001303FA">
      <w:pPr>
        <w:spacing w:after="3"/>
        <w:ind w:left="17" w:right="7" w:hanging="10"/>
        <w:jc w:val="both"/>
        <w:rPr>
          <w:rFonts w:ascii="BIZ UDPゴシック" w:eastAsia="BIZ UDPゴシック" w:hAnsi="BIZ UDPゴシック" w:cs="ＭＳ 明朝"/>
          <w:sz w:val="40"/>
        </w:rPr>
      </w:pPr>
      <w:r w:rsidRPr="001303FA">
        <w:rPr>
          <w:rFonts w:ascii="BIZ UDPゴシック" w:eastAsia="BIZ UDPゴシック" w:hAnsi="BIZ UDPゴシック" w:cs="ＭＳ 明朝"/>
          <w:sz w:val="40"/>
        </w:rPr>
        <w:t>〇フタのついた容器(油の入っていた容器やペットボトル)に入れ、しつかりフタを閉めてください</w:t>
      </w:r>
    </w:p>
    <w:p w14:paraId="29D1E7A0" w14:textId="74AFBF90" w:rsidR="001303FA" w:rsidRPr="001303FA" w:rsidRDefault="001303FA" w:rsidP="001303FA">
      <w:pPr>
        <w:spacing w:after="3"/>
        <w:ind w:left="17" w:right="7" w:hanging="10"/>
        <w:jc w:val="both"/>
        <w:rPr>
          <w:rFonts w:ascii="BIZ UDPゴシック" w:eastAsia="BIZ UDPゴシック" w:hAnsi="BIZ UDPゴシック" w:cs="ＭＳ 明朝"/>
          <w:sz w:val="40"/>
        </w:rPr>
      </w:pPr>
      <w:r w:rsidRPr="001303FA">
        <w:rPr>
          <w:rFonts w:ascii="BIZ UDPゴシック" w:eastAsia="BIZ UDPゴシック" w:hAnsi="BIZ UDPゴシック" w:cs="ＭＳ 明朝"/>
          <w:sz w:val="40"/>
        </w:rPr>
        <w:t>〇回収場所へお持ち込みください</w:t>
      </w:r>
    </w:p>
    <w:sectPr w:rsidR="001303FA" w:rsidRPr="001303FA">
      <w:pgSz w:w="11900" w:h="16840"/>
      <w:pgMar w:top="1440" w:right="1674" w:bottom="1440" w:left="17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382" o:spid="_x0000_i1025" type="#_x0000_t75" style="width:7.65pt;height:7.65pt;visibility:visible;mso-wrap-style:square" o:bullet="t">
        <v:imagedata r:id="rId1" o:title=""/>
      </v:shape>
    </w:pict>
  </w:numPicBullet>
  <w:abstractNum w:abstractNumId="0" w15:restartNumberingAfterBreak="0">
    <w:nsid w:val="1DBC7A4C"/>
    <w:multiLevelType w:val="hybridMultilevel"/>
    <w:tmpl w:val="F88C9A6C"/>
    <w:lvl w:ilvl="0" w:tplc="A7562CB2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311C49AE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145E98DA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5FD2711A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6B480538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82FC87CE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702A72AC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B50AB25A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92A0A062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58329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EF"/>
    <w:rsid w:val="001303FA"/>
    <w:rsid w:val="00673AEF"/>
    <w:rsid w:val="0069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0A0B3"/>
  <w15:docId w15:val="{B603F32F-63F5-4F40-BD78-A3069D9B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3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39</Words>
  <Characters>223</Characters>
  <DocSecurity>0</DocSecurity>
  <Lines>1</Lines>
  <Paragraphs>1</Paragraphs>
  <ScaleCrop>false</ScaleCrop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2025-06-18T23:58:00Z</cp:lastPrinted>
  <dcterms:created xsi:type="dcterms:W3CDTF">2025-06-18T23:58:00Z</dcterms:created>
  <dcterms:modified xsi:type="dcterms:W3CDTF">2025-06-19T00:01:00Z</dcterms:modified>
</cp:coreProperties>
</file>