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6FCC0" w14:textId="48F2C554" w:rsidR="00250804" w:rsidRDefault="00250804" w:rsidP="00250804">
      <w:pPr>
        <w:jc w:val="right"/>
      </w:pPr>
      <w:bookmarkStart w:id="0" w:name="_GoBack"/>
      <w:bookmarkEnd w:id="0"/>
      <w:r>
        <w:rPr>
          <w:noProof/>
        </w:rPr>
        <mc:AlternateContent>
          <mc:Choice Requires="wps">
            <w:drawing>
              <wp:anchor distT="0" distB="0" distL="114300" distR="114300" simplePos="0" relativeHeight="251599872" behindDoc="0" locked="0" layoutInCell="1" allowOverlap="1" wp14:anchorId="7EC5F1F5" wp14:editId="24890374">
                <wp:simplePos x="0" y="0"/>
                <wp:positionH relativeFrom="column">
                  <wp:posOffset>-19050</wp:posOffset>
                </wp:positionH>
                <wp:positionV relativeFrom="paragraph">
                  <wp:posOffset>4445</wp:posOffset>
                </wp:positionV>
                <wp:extent cx="5467350" cy="2762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467350" cy="276225"/>
                        </a:xfrm>
                        <a:prstGeom prst="rect">
                          <a:avLst/>
                        </a:prstGeom>
                        <a:solidFill>
                          <a:srgbClr val="5B9BD5">
                            <a:lumMod val="60000"/>
                            <a:lumOff val="40000"/>
                          </a:srgbClr>
                        </a:solidFill>
                        <a:ln w="6350">
                          <a:noFill/>
                        </a:ln>
                      </wps:spPr>
                      <wps:txbx>
                        <w:txbxContent>
                          <w:p w14:paraId="24A636F2" w14:textId="77777777" w:rsidR="004B1436" w:rsidRPr="00F62C35" w:rsidRDefault="004B1436" w:rsidP="004B653B">
                            <w:pPr>
                              <w:spacing w:line="280" w:lineRule="atLeast"/>
                              <w:rPr>
                                <w:rFonts w:ascii="ＭＳ ゴシック" w:eastAsia="ＭＳ ゴシック" w:hAnsi="ＭＳ ゴシック"/>
                              </w:rPr>
                            </w:pPr>
                            <w:r>
                              <w:rPr>
                                <w:rFonts w:ascii="ＭＳ ゴシック" w:eastAsia="ＭＳ ゴシック" w:hAnsi="ＭＳ ゴシック" w:hint="eastAsia"/>
                              </w:rPr>
                              <w:t>日野市の</w:t>
                            </w:r>
                            <w:r w:rsidRPr="00F62C35">
                              <w:rPr>
                                <w:rFonts w:ascii="ＭＳ ゴシック" w:eastAsia="ＭＳ ゴシック" w:hAnsi="ＭＳ ゴシック" w:hint="eastAsia"/>
                              </w:rPr>
                              <w:t>障害者の現状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C5F1F5" id="_x0000_t202" coordsize="21600,21600" o:spt="202" path="m,l,21600r21600,l21600,xe">
                <v:stroke joinstyle="miter"/>
                <v:path gradientshapeok="t" o:connecttype="rect"/>
              </v:shapetype>
              <v:shape id="テキスト ボックス 2" o:spid="_x0000_s1026" type="#_x0000_t202" style="position:absolute;left:0;text-align:left;margin-left:-1.5pt;margin-top:.35pt;width:430.5pt;height:21.75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" fillcolor="#9dc3e6" stroked="f" strokeweight=".5pt">
                <v:textbox>
                  <w:txbxContent>
                    <w:p w14:paraId="24A636F2" w14:textId="77777777" w:rsidR="004B1436" w:rsidRPr="00F62C35" w:rsidRDefault="004B1436" w:rsidP="004B653B">
                      <w:pPr>
                        <w:spacing w:line="280" w:lineRule="atLeast"/>
                        <w:rPr>
                          <w:rFonts w:ascii="ＭＳ ゴシック" w:eastAsia="ＭＳ ゴシック" w:hAnsi="ＭＳ ゴシック"/>
                        </w:rPr>
                      </w:pPr>
                      <w:r>
                        <w:rPr>
                          <w:rFonts w:ascii="ＭＳ ゴシック" w:eastAsia="ＭＳ ゴシック" w:hAnsi="ＭＳ ゴシック" w:hint="eastAsia"/>
                        </w:rPr>
                        <w:t>日野市の</w:t>
                      </w:r>
                      <w:r w:rsidRPr="00F62C35">
                        <w:rPr>
                          <w:rFonts w:ascii="ＭＳ ゴシック" w:eastAsia="ＭＳ ゴシック" w:hAnsi="ＭＳ ゴシック" w:hint="eastAsia"/>
                        </w:rPr>
                        <w:t>障害者の現状</w:t>
                      </w:r>
                    </w:p>
                  </w:txbxContent>
                </v:textbox>
              </v:shape>
            </w:pict>
          </mc:Fallback>
        </mc:AlternateContent>
      </w:r>
    </w:p>
    <w:p w14:paraId="660B36FA" w14:textId="77777777" w:rsidR="00250804" w:rsidRDefault="00250804" w:rsidP="00250804"/>
    <w:p w14:paraId="7032F125" w14:textId="0E63836A" w:rsidR="00284AAD" w:rsidRDefault="00284AAD" w:rsidP="00284AAD">
      <w:pPr>
        <w:pStyle w:val="af3"/>
        <w:spacing w:beforeLines="0" w:line="360" w:lineRule="exact"/>
        <w:ind w:firstLineChars="100" w:firstLine="221"/>
        <w:jc w:val="left"/>
        <w:rPr>
          <w:rFonts w:ascii="ＭＳ 明朝" w:eastAsia="ＭＳ 明朝" w:hAnsi="ＭＳ 明朝"/>
        </w:rPr>
      </w:pPr>
      <w:r w:rsidRPr="00284AAD">
        <w:rPr>
          <w:rFonts w:ascii="ＭＳ 明朝" w:eastAsia="ＭＳ 明朝" w:hAnsi="ＭＳ 明朝" w:hint="eastAsia"/>
        </w:rPr>
        <w:t>本市における各種障害者手帳の発行数</w:t>
      </w:r>
      <w:r>
        <w:rPr>
          <w:rFonts w:ascii="ＭＳ 明朝" w:eastAsia="ＭＳ 明朝" w:hAnsi="ＭＳ 明朝" w:hint="eastAsia"/>
        </w:rPr>
        <w:t>を整理すると、以下の通りです。</w:t>
      </w:r>
    </w:p>
    <w:p w14:paraId="758A4A70" w14:textId="77777777" w:rsidR="00284AAD" w:rsidRDefault="00284AAD" w:rsidP="00284AAD">
      <w:pPr>
        <w:pStyle w:val="af3"/>
        <w:spacing w:beforeLines="0" w:line="160" w:lineRule="exact"/>
        <w:ind w:firstLineChars="100" w:firstLine="221"/>
        <w:jc w:val="left"/>
        <w:rPr>
          <w:rFonts w:ascii="ＭＳ 明朝" w:eastAsia="ＭＳ 明朝" w:hAnsi="ＭＳ 明朝"/>
        </w:rPr>
      </w:pPr>
    </w:p>
    <w:p w14:paraId="5748FDF2" w14:textId="4F8D7B7A" w:rsidR="00250804" w:rsidRDefault="00250804" w:rsidP="00250804">
      <w:pPr>
        <w:pStyle w:val="af3"/>
        <w:spacing w:beforeLines="0" w:line="400" w:lineRule="exact"/>
        <w:ind w:firstLineChars="100" w:firstLine="221"/>
        <w:jc w:val="left"/>
        <w:rPr>
          <w:rFonts w:ascii="ＭＳ 明朝" w:eastAsia="ＭＳ 明朝" w:hAnsi="ＭＳ 明朝"/>
        </w:rPr>
      </w:pPr>
      <w:r w:rsidRPr="0080732C">
        <w:rPr>
          <w:rFonts w:ascii="ＭＳ 明朝" w:eastAsia="ＭＳ 明朝" w:hAnsi="ＭＳ 明朝" w:hint="eastAsia"/>
        </w:rPr>
        <w:t>○</w:t>
      </w:r>
      <w:r>
        <w:rPr>
          <w:rFonts w:ascii="ＭＳ 明朝" w:eastAsia="ＭＳ 明朝" w:hAnsi="ＭＳ 明朝" w:hint="eastAsia"/>
        </w:rPr>
        <w:t xml:space="preserve"> </w:t>
      </w:r>
      <w:r w:rsidRPr="0080732C">
        <w:rPr>
          <w:rFonts w:ascii="ＭＳ 明朝" w:eastAsia="ＭＳ 明朝" w:hAnsi="ＭＳ 明朝" w:hint="eastAsia"/>
        </w:rPr>
        <w:t>身体障害者</w:t>
      </w:r>
      <w:r>
        <w:rPr>
          <w:rFonts w:ascii="ＭＳ 明朝" w:eastAsia="ＭＳ 明朝" w:hAnsi="ＭＳ 明朝" w:hint="eastAsia"/>
        </w:rPr>
        <w:t>手帳</w:t>
      </w:r>
      <w:r w:rsidR="00284AAD">
        <w:rPr>
          <w:rFonts w:ascii="ＭＳ 明朝" w:eastAsia="ＭＳ 明朝" w:hAnsi="ＭＳ 明朝" w:hint="eastAsia"/>
        </w:rPr>
        <w:t>所持</w:t>
      </w:r>
      <w:r>
        <w:rPr>
          <w:rFonts w:ascii="ＭＳ 明朝" w:eastAsia="ＭＳ 明朝" w:hAnsi="ＭＳ 明朝" w:hint="eastAsia"/>
        </w:rPr>
        <w:t>者</w:t>
      </w:r>
      <w:r w:rsidR="00284AAD">
        <w:rPr>
          <w:rFonts w:ascii="ＭＳ 明朝" w:eastAsia="ＭＳ 明朝" w:hAnsi="ＭＳ 明朝" w:hint="eastAsia"/>
        </w:rPr>
        <w:t>数</w:t>
      </w:r>
      <w:r w:rsidRPr="0080732C">
        <w:rPr>
          <w:rFonts w:ascii="ＭＳ 明朝" w:eastAsia="ＭＳ 明朝" w:hAnsi="ＭＳ 明朝" w:hint="eastAsia"/>
        </w:rPr>
        <w:t>は</w:t>
      </w:r>
      <w:r>
        <w:rPr>
          <w:rFonts w:ascii="ＭＳ 明朝" w:eastAsia="ＭＳ 明朝" w:hAnsi="ＭＳ 明朝" w:hint="eastAsia"/>
        </w:rPr>
        <w:t>、</w:t>
      </w:r>
      <w:r w:rsidRPr="0080732C">
        <w:rPr>
          <w:rFonts w:ascii="ＭＳ 明朝" w:eastAsia="ＭＳ 明朝" w:hAnsi="ＭＳ 明朝" w:hint="eastAsia"/>
        </w:rPr>
        <w:t>横ばいから微減傾向。</w:t>
      </w:r>
    </w:p>
    <w:p w14:paraId="264300B0" w14:textId="380D4FB7" w:rsidR="00250804" w:rsidRPr="0080732C" w:rsidRDefault="00250804" w:rsidP="00250804">
      <w:pPr>
        <w:pStyle w:val="af3"/>
        <w:spacing w:beforeLines="0" w:line="400" w:lineRule="exact"/>
        <w:ind w:left="559" w:hangingChars="253" w:hanging="559"/>
        <w:jc w:val="left"/>
        <w:rPr>
          <w:rFonts w:ascii="ＭＳ 明朝" w:eastAsia="ＭＳ 明朝" w:hAnsi="ＭＳ 明朝"/>
        </w:rPr>
      </w:pPr>
      <w:r>
        <w:rPr>
          <w:rFonts w:ascii="ＭＳ 明朝" w:eastAsia="ＭＳ 明朝" w:hAnsi="ＭＳ 明朝" w:hint="eastAsia"/>
        </w:rPr>
        <w:t xml:space="preserve">　○ 一方、知的障害者手帳</w:t>
      </w:r>
      <w:r w:rsidR="00284AAD">
        <w:rPr>
          <w:rFonts w:ascii="ＭＳ 明朝" w:eastAsia="ＭＳ 明朝" w:hAnsi="ＭＳ 明朝" w:hint="eastAsia"/>
        </w:rPr>
        <w:t>所持</w:t>
      </w:r>
      <w:r>
        <w:rPr>
          <w:rFonts w:ascii="ＭＳ 明朝" w:eastAsia="ＭＳ 明朝" w:hAnsi="ＭＳ 明朝" w:hint="eastAsia"/>
        </w:rPr>
        <w:t>者と</w:t>
      </w:r>
      <w:r w:rsidRPr="0080732C">
        <w:rPr>
          <w:rFonts w:ascii="ＭＳ 明朝" w:eastAsia="ＭＳ 明朝" w:hAnsi="ＭＳ 明朝" w:hint="eastAsia"/>
        </w:rPr>
        <w:t>精神</w:t>
      </w:r>
      <w:r w:rsidR="00B15508" w:rsidRPr="00E05460">
        <w:rPr>
          <w:rFonts w:ascii="ＭＳ 明朝" w:eastAsia="ＭＳ 明朝" w:hAnsi="ＭＳ 明朝" w:hint="eastAsia"/>
        </w:rPr>
        <w:t>障害者</w:t>
      </w:r>
      <w:r w:rsidRPr="0080732C">
        <w:rPr>
          <w:rFonts w:ascii="ＭＳ 明朝" w:eastAsia="ＭＳ 明朝" w:hAnsi="ＭＳ 明朝" w:hint="eastAsia"/>
        </w:rPr>
        <w:t>保健福祉手帳・自立支援医療（精神通院）受給者</w:t>
      </w:r>
      <w:r>
        <w:rPr>
          <w:rFonts w:ascii="ＭＳ 明朝" w:eastAsia="ＭＳ 明朝" w:hAnsi="ＭＳ 明朝" w:hint="eastAsia"/>
        </w:rPr>
        <w:t>は、増加傾向。</w:t>
      </w:r>
    </w:p>
    <w:p w14:paraId="737E1642" w14:textId="77777777" w:rsidR="00250804" w:rsidRDefault="00250804" w:rsidP="00250804">
      <w:pPr>
        <w:pStyle w:val="af3"/>
        <w:spacing w:beforeLines="0" w:line="120" w:lineRule="exact"/>
        <w:jc w:val="left"/>
        <w:rPr>
          <w:rFonts w:ascii="ＭＳ 明朝" w:eastAsia="ＭＳ 明朝" w:hAnsi="ＭＳ 明朝"/>
        </w:rPr>
      </w:pPr>
    </w:p>
    <w:p w14:paraId="4728D644" w14:textId="24F71B2C" w:rsidR="00250804" w:rsidRDefault="00250804" w:rsidP="00284AAD">
      <w:pPr>
        <w:pStyle w:val="af3"/>
        <w:spacing w:beforeLines="50" w:before="175"/>
      </w:pPr>
      <w:r>
        <w:rPr>
          <w:rFonts w:hint="eastAsia"/>
        </w:rPr>
        <w:t>≪</w:t>
      </w:r>
      <w:r w:rsidRPr="006A2C1F">
        <w:rPr>
          <w:rFonts w:hint="eastAsia"/>
        </w:rPr>
        <w:t>身体障害者手帳所持者数（障害種別構成</w:t>
      </w:r>
      <w:r>
        <w:rPr>
          <w:rFonts w:hint="eastAsia"/>
        </w:rPr>
        <w:t>）≫</w:t>
      </w:r>
    </w:p>
    <w:p w14:paraId="04B0C4F3" w14:textId="77777777" w:rsidR="00250804" w:rsidRDefault="00250804" w:rsidP="00250804">
      <w:pPr>
        <w:pStyle w:val="afff"/>
        <w:spacing w:beforeLines="40" w:before="140" w:afterLines="10" w:after="35" w:line="320" w:lineRule="exact"/>
        <w:ind w:rightChars="21" w:right="53"/>
      </w:pPr>
      <w:r w:rsidRPr="00384FA9">
        <w:rPr>
          <w:rFonts w:hint="eastAsia"/>
        </w:rPr>
        <w:t>（</w:t>
      </w:r>
      <w:r w:rsidRPr="00F53681">
        <w:rPr>
          <w:rFonts w:hint="eastAsia"/>
          <w:szCs w:val="18"/>
        </w:rPr>
        <w:t>各年度末現在</w:t>
      </w:r>
      <w:r>
        <w:rPr>
          <w:rFonts w:hint="eastAsia"/>
          <w:szCs w:val="18"/>
        </w:rPr>
        <w:t>、</w:t>
      </w:r>
      <w:r w:rsidRPr="00384FA9">
        <w:rPr>
          <w:rFonts w:hint="eastAsia"/>
        </w:rPr>
        <w:t>単位：人）</w:t>
      </w:r>
    </w:p>
    <w:tbl>
      <w:tblPr>
        <w:tblW w:w="8595" w:type="dxa"/>
        <w:tblInd w:w="-19" w:type="dxa"/>
        <w:tblLayout w:type="fixed"/>
        <w:tblCellMar>
          <w:left w:w="99" w:type="dxa"/>
          <w:right w:w="99" w:type="dxa"/>
        </w:tblCellMar>
        <w:tblLook w:val="04A0" w:firstRow="1" w:lastRow="0" w:firstColumn="1" w:lastColumn="0" w:noHBand="0" w:noVBand="1"/>
      </w:tblPr>
      <w:tblGrid>
        <w:gridCol w:w="421"/>
        <w:gridCol w:w="425"/>
        <w:gridCol w:w="850"/>
        <w:gridCol w:w="1379"/>
        <w:gridCol w:w="1380"/>
        <w:gridCol w:w="1380"/>
        <w:gridCol w:w="1380"/>
        <w:gridCol w:w="1380"/>
      </w:tblGrid>
      <w:tr w:rsidR="00250804" w:rsidRPr="003D3796" w14:paraId="3F78C55A" w14:textId="77777777" w:rsidTr="00764E38">
        <w:tc>
          <w:tcPr>
            <w:tcW w:w="1696" w:type="dxa"/>
            <w:gridSpan w:val="3"/>
            <w:tcBorders>
              <w:top w:val="single" w:sz="4" w:space="0" w:color="auto"/>
              <w:left w:val="single" w:sz="4" w:space="0" w:color="auto"/>
              <w:bottom w:val="nil"/>
              <w:right w:val="single" w:sz="4" w:space="0" w:color="auto"/>
            </w:tcBorders>
            <w:shd w:val="clear" w:color="auto" w:fill="E2EFD9" w:themeFill="accent6" w:themeFillTint="33"/>
            <w:vAlign w:val="center"/>
          </w:tcPr>
          <w:p w14:paraId="0C805461" w14:textId="77777777" w:rsidR="00250804" w:rsidRPr="003421D1" w:rsidRDefault="00250804" w:rsidP="00764E38">
            <w:pPr>
              <w:widowControl/>
              <w:spacing w:line="240" w:lineRule="auto"/>
              <w:jc w:val="left"/>
              <w:rPr>
                <w:rFonts w:ascii="ＭＳ Ｐ明朝" w:eastAsia="ＭＳ Ｐ明朝" w:hAnsi="ＭＳ Ｐ明朝" w:cs="ＭＳ Ｐゴシック"/>
                <w:color w:val="000000"/>
                <w:kern w:val="0"/>
                <w:sz w:val="20"/>
                <w:szCs w:val="20"/>
              </w:rPr>
            </w:pPr>
          </w:p>
        </w:tc>
        <w:tc>
          <w:tcPr>
            <w:tcW w:w="1379" w:type="dxa"/>
            <w:tcBorders>
              <w:top w:val="single" w:sz="4" w:space="0" w:color="auto"/>
              <w:bottom w:val="single" w:sz="4" w:space="0" w:color="auto"/>
              <w:right w:val="single" w:sz="4" w:space="0" w:color="auto"/>
            </w:tcBorders>
            <w:shd w:val="clear" w:color="auto" w:fill="E2EFD9" w:themeFill="accent6" w:themeFillTint="33"/>
            <w:vAlign w:val="center"/>
          </w:tcPr>
          <w:p w14:paraId="3231C643" w14:textId="77777777" w:rsidR="00250804" w:rsidRPr="003421D1" w:rsidRDefault="00250804" w:rsidP="00764E38">
            <w:pPr>
              <w:spacing w:line="16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平成29年度</w:t>
            </w:r>
          </w:p>
          <w:p w14:paraId="3A8FB495" w14:textId="77777777" w:rsidR="00250804" w:rsidRPr="003421D1" w:rsidRDefault="00250804" w:rsidP="00764E38">
            <w:pPr>
              <w:spacing w:line="16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(2017年度）</w:t>
            </w: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0F9378" w14:textId="77777777" w:rsidR="00250804" w:rsidRPr="003421D1" w:rsidRDefault="00250804" w:rsidP="00764E38">
            <w:pPr>
              <w:spacing w:line="16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平成30年度</w:t>
            </w:r>
          </w:p>
          <w:p w14:paraId="0E99262F" w14:textId="77777777" w:rsidR="00250804" w:rsidRPr="003421D1" w:rsidRDefault="00250804" w:rsidP="00764E38">
            <w:pPr>
              <w:spacing w:line="16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(2018年度）</w:t>
            </w: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5A8668" w14:textId="77777777" w:rsidR="00250804" w:rsidRPr="003421D1" w:rsidRDefault="00250804" w:rsidP="00764E38">
            <w:pPr>
              <w:spacing w:line="16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令和元年度</w:t>
            </w:r>
          </w:p>
          <w:p w14:paraId="3FE31980" w14:textId="77777777" w:rsidR="00250804" w:rsidRPr="003421D1" w:rsidRDefault="00250804" w:rsidP="00764E38">
            <w:pPr>
              <w:spacing w:line="16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(2019年度）</w:t>
            </w: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56158D" w14:textId="77777777" w:rsidR="00250804" w:rsidRPr="003421D1" w:rsidRDefault="00250804" w:rsidP="00764E38">
            <w:pPr>
              <w:spacing w:line="16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令和２年度</w:t>
            </w:r>
          </w:p>
          <w:p w14:paraId="2F8571BB" w14:textId="77777777" w:rsidR="00250804" w:rsidRPr="003421D1" w:rsidRDefault="00250804" w:rsidP="00764E38">
            <w:pPr>
              <w:spacing w:line="16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(2020年度）</w:t>
            </w: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68CC8E" w14:textId="77777777" w:rsidR="00250804" w:rsidRPr="003421D1" w:rsidRDefault="00250804" w:rsidP="00764E38">
            <w:pPr>
              <w:spacing w:line="16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令和３年度</w:t>
            </w:r>
          </w:p>
          <w:p w14:paraId="287C3137" w14:textId="77777777" w:rsidR="00250804" w:rsidRPr="003421D1" w:rsidRDefault="00250804" w:rsidP="00764E38">
            <w:pPr>
              <w:spacing w:line="16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(2021年度）</w:t>
            </w:r>
          </w:p>
        </w:tc>
      </w:tr>
      <w:tr w:rsidR="00250804" w:rsidRPr="003D3796" w14:paraId="42C00D01" w14:textId="77777777" w:rsidTr="00764E38">
        <w:tc>
          <w:tcPr>
            <w:tcW w:w="169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737D448" w14:textId="77777777" w:rsidR="00250804" w:rsidRPr="003421D1" w:rsidRDefault="00250804" w:rsidP="00764E38">
            <w:pPr>
              <w:spacing w:line="240" w:lineRule="exact"/>
              <w:jc w:val="center"/>
              <w:rPr>
                <w:rFonts w:ascii="ＭＳ Ｐ明朝" w:eastAsia="ＭＳ Ｐ明朝" w:hAnsi="ＭＳ Ｐ明朝"/>
                <w:sz w:val="20"/>
                <w:szCs w:val="21"/>
              </w:rPr>
            </w:pPr>
            <w:r w:rsidRPr="003421D1">
              <w:rPr>
                <w:rFonts w:ascii="ＭＳ Ｐ明朝" w:eastAsia="ＭＳ Ｐ明朝" w:hAnsi="ＭＳ Ｐ明朝" w:hint="eastAsia"/>
                <w:sz w:val="20"/>
                <w:szCs w:val="20"/>
              </w:rPr>
              <w:t>総数</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53D785AD" w14:textId="77777777" w:rsidR="00250804" w:rsidRPr="003421D1" w:rsidRDefault="00250804" w:rsidP="00764E38">
            <w:pPr>
              <w:spacing w:line="24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4,950</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0E302E8B" w14:textId="77777777" w:rsidR="00250804" w:rsidRPr="003421D1" w:rsidRDefault="00250804" w:rsidP="00764E38">
            <w:pPr>
              <w:spacing w:line="24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4,877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6452A" w14:textId="77777777" w:rsidR="00250804" w:rsidRPr="003421D1" w:rsidRDefault="00250804" w:rsidP="00764E38">
            <w:pPr>
              <w:spacing w:line="24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4,897</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79483EB6" w14:textId="77777777" w:rsidR="00250804" w:rsidRPr="003421D1" w:rsidRDefault="00250804" w:rsidP="00764E38">
            <w:pPr>
              <w:spacing w:line="24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4,828</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639ABFE1" w14:textId="77777777" w:rsidR="00250804" w:rsidRPr="003421D1" w:rsidRDefault="00250804" w:rsidP="00764E38">
            <w:pPr>
              <w:spacing w:line="24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4,762</w:t>
            </w:r>
          </w:p>
        </w:tc>
      </w:tr>
      <w:tr w:rsidR="00250804" w:rsidRPr="003D3796" w14:paraId="4E5303ED" w14:textId="77777777" w:rsidTr="00764E38">
        <w:tc>
          <w:tcPr>
            <w:tcW w:w="421" w:type="dxa"/>
            <w:vMerge w:val="restart"/>
            <w:tcBorders>
              <w:top w:val="single" w:sz="4" w:space="0" w:color="auto"/>
              <w:left w:val="single" w:sz="4" w:space="0" w:color="auto"/>
              <w:right w:val="single" w:sz="4" w:space="0" w:color="auto"/>
            </w:tcBorders>
            <w:shd w:val="clear" w:color="auto" w:fill="E2EFD9" w:themeFill="accent6" w:themeFillTint="33"/>
            <w:noWrap/>
            <w:textDirection w:val="tbRlV"/>
            <w:vAlign w:val="center"/>
          </w:tcPr>
          <w:p w14:paraId="5CBFB947" w14:textId="77777777" w:rsidR="00250804" w:rsidRPr="003421D1" w:rsidRDefault="00250804" w:rsidP="00764E38">
            <w:pPr>
              <w:spacing w:line="240" w:lineRule="auto"/>
              <w:jc w:val="center"/>
              <w:rPr>
                <w:rFonts w:ascii="ＭＳ Ｐ明朝" w:eastAsia="ＭＳ Ｐ明朝" w:hAnsi="ＭＳ Ｐ明朝"/>
                <w:color w:val="7F7F7F" w:themeColor="text1" w:themeTint="80"/>
                <w:sz w:val="20"/>
                <w:szCs w:val="20"/>
              </w:rPr>
            </w:pPr>
            <w:r w:rsidRPr="003421D1">
              <w:rPr>
                <w:rFonts w:ascii="ＭＳ Ｐ明朝" w:eastAsia="ＭＳ Ｐ明朝" w:hAnsi="ＭＳ Ｐ明朝" w:hint="eastAsia"/>
                <w:sz w:val="20"/>
                <w:szCs w:val="20"/>
              </w:rPr>
              <w:t>障害種別</w:t>
            </w:r>
          </w:p>
        </w:tc>
        <w:tc>
          <w:tcPr>
            <w:tcW w:w="12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2AC497" w14:textId="68C23F26" w:rsidR="00250804" w:rsidRPr="003421D1" w:rsidRDefault="00250804" w:rsidP="00284AAD">
            <w:pPr>
              <w:spacing w:line="280" w:lineRule="exact"/>
              <w:jc w:val="center"/>
              <w:rPr>
                <w:rFonts w:ascii="ＭＳ Ｐ明朝" w:eastAsia="ＭＳ Ｐ明朝" w:hAnsi="ＭＳ Ｐ明朝"/>
                <w:sz w:val="20"/>
                <w:szCs w:val="21"/>
              </w:rPr>
            </w:pPr>
            <w:r w:rsidRPr="003421D1">
              <w:rPr>
                <w:rFonts w:ascii="ＭＳ Ｐ明朝" w:eastAsia="ＭＳ Ｐ明朝" w:hAnsi="ＭＳ Ｐ明朝" w:hint="eastAsia"/>
                <w:sz w:val="20"/>
                <w:szCs w:val="21"/>
              </w:rPr>
              <w:t>肢体不自由</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07C4C9D3"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2,282</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237F4586"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2,228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ADD0D"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2,196</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241F1E7B"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2,125</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58E11798"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2,071</w:t>
            </w:r>
          </w:p>
        </w:tc>
      </w:tr>
      <w:tr w:rsidR="00250804" w:rsidRPr="003D3796" w14:paraId="589A450B" w14:textId="77777777" w:rsidTr="00764E38">
        <w:tc>
          <w:tcPr>
            <w:tcW w:w="421" w:type="dxa"/>
            <w:vMerge/>
            <w:tcBorders>
              <w:left w:val="single" w:sz="4" w:space="0" w:color="auto"/>
              <w:right w:val="single" w:sz="4" w:space="0" w:color="auto"/>
            </w:tcBorders>
            <w:shd w:val="clear" w:color="auto" w:fill="E2EFD9" w:themeFill="accent6" w:themeFillTint="33"/>
            <w:noWrap/>
            <w:vAlign w:val="center"/>
          </w:tcPr>
          <w:p w14:paraId="61CA6F8A" w14:textId="77777777" w:rsidR="00250804" w:rsidRPr="003421D1" w:rsidRDefault="00250804" w:rsidP="00764E38">
            <w:pPr>
              <w:widowControl/>
              <w:spacing w:line="280" w:lineRule="exact"/>
              <w:jc w:val="left"/>
              <w:rPr>
                <w:rFonts w:ascii="ＭＳ Ｐ明朝" w:eastAsia="ＭＳ Ｐ明朝" w:hAnsi="ＭＳ Ｐ明朝" w:cs="ＭＳ Ｐゴシック"/>
                <w:color w:val="7F7F7F" w:themeColor="text1" w:themeTint="80"/>
                <w:kern w:val="0"/>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25F62C" w14:textId="77777777" w:rsidR="00250804" w:rsidRPr="003421D1" w:rsidRDefault="00250804" w:rsidP="00764E38">
            <w:pPr>
              <w:spacing w:line="240" w:lineRule="exact"/>
              <w:jc w:val="center"/>
              <w:rPr>
                <w:rFonts w:ascii="ＭＳ Ｐ明朝" w:eastAsia="ＭＳ Ｐ明朝" w:hAnsi="ＭＳ Ｐ明朝"/>
                <w:sz w:val="20"/>
                <w:szCs w:val="21"/>
              </w:rPr>
            </w:pPr>
            <w:r w:rsidRPr="003421D1">
              <w:rPr>
                <w:rFonts w:ascii="ＭＳ Ｐ明朝" w:eastAsia="ＭＳ Ｐ明朝" w:hAnsi="ＭＳ Ｐ明朝" w:hint="eastAsia"/>
                <w:sz w:val="20"/>
                <w:szCs w:val="21"/>
              </w:rPr>
              <w:t>音声言語</w:t>
            </w:r>
          </w:p>
          <w:p w14:paraId="0161C530" w14:textId="77777777" w:rsidR="00250804" w:rsidRPr="003421D1" w:rsidRDefault="00250804" w:rsidP="00764E38">
            <w:pPr>
              <w:spacing w:line="240" w:lineRule="exact"/>
              <w:jc w:val="center"/>
              <w:rPr>
                <w:rFonts w:ascii="ＭＳ Ｐ明朝" w:eastAsia="ＭＳ Ｐ明朝" w:hAnsi="ＭＳ Ｐ明朝"/>
                <w:sz w:val="20"/>
                <w:szCs w:val="21"/>
              </w:rPr>
            </w:pPr>
            <w:r w:rsidRPr="003421D1">
              <w:rPr>
                <w:rFonts w:ascii="ＭＳ Ｐ明朝" w:eastAsia="ＭＳ Ｐ明朝" w:hAnsi="ＭＳ Ｐ明朝" w:hint="eastAsia"/>
                <w:sz w:val="20"/>
                <w:szCs w:val="21"/>
              </w:rPr>
              <w:t>機能障害</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1ED675B1"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107</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246DC412"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97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7B16F"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104</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1C2EA4B7"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100</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4471B0D9"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100</w:t>
            </w:r>
          </w:p>
        </w:tc>
      </w:tr>
      <w:tr w:rsidR="00250804" w:rsidRPr="003D3796" w14:paraId="3229DC30" w14:textId="77777777" w:rsidTr="00764E38">
        <w:tc>
          <w:tcPr>
            <w:tcW w:w="421" w:type="dxa"/>
            <w:vMerge/>
            <w:tcBorders>
              <w:left w:val="single" w:sz="4" w:space="0" w:color="auto"/>
              <w:right w:val="single" w:sz="4" w:space="0" w:color="auto"/>
            </w:tcBorders>
            <w:shd w:val="clear" w:color="auto" w:fill="E2EFD9" w:themeFill="accent6" w:themeFillTint="33"/>
            <w:noWrap/>
            <w:vAlign w:val="center"/>
          </w:tcPr>
          <w:p w14:paraId="31578ED0" w14:textId="77777777" w:rsidR="00250804" w:rsidRPr="003421D1" w:rsidRDefault="00250804" w:rsidP="00764E38">
            <w:pPr>
              <w:widowControl/>
              <w:spacing w:line="280" w:lineRule="exact"/>
              <w:jc w:val="left"/>
              <w:rPr>
                <w:rFonts w:ascii="ＭＳ Ｐ明朝" w:eastAsia="ＭＳ Ｐ明朝" w:hAnsi="ＭＳ Ｐ明朝" w:cs="ＭＳ Ｐゴシック"/>
                <w:color w:val="7F7F7F" w:themeColor="text1" w:themeTint="80"/>
                <w:kern w:val="0"/>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0E96E9" w14:textId="77777777" w:rsidR="00250804" w:rsidRPr="003421D1" w:rsidRDefault="00250804" w:rsidP="00764E38">
            <w:pPr>
              <w:spacing w:line="280" w:lineRule="exact"/>
              <w:jc w:val="center"/>
              <w:rPr>
                <w:rFonts w:ascii="ＭＳ Ｐ明朝" w:eastAsia="ＭＳ Ｐ明朝" w:hAnsi="ＭＳ Ｐ明朝"/>
                <w:sz w:val="20"/>
                <w:szCs w:val="21"/>
              </w:rPr>
            </w:pPr>
            <w:r w:rsidRPr="003421D1">
              <w:rPr>
                <w:rFonts w:ascii="ＭＳ Ｐ明朝" w:eastAsia="ＭＳ Ｐ明朝" w:hAnsi="ＭＳ Ｐ明朝" w:hint="eastAsia"/>
                <w:sz w:val="20"/>
                <w:szCs w:val="21"/>
              </w:rPr>
              <w:t>視覚障害</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55C017D9"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406</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455FCA4E"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343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0F073"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344</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7E7524A5"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348</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6F0BC8F9"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348</w:t>
            </w:r>
          </w:p>
        </w:tc>
      </w:tr>
      <w:tr w:rsidR="00250804" w:rsidRPr="003D3796" w14:paraId="455D7856" w14:textId="77777777" w:rsidTr="00764E38">
        <w:tc>
          <w:tcPr>
            <w:tcW w:w="421" w:type="dxa"/>
            <w:vMerge/>
            <w:tcBorders>
              <w:left w:val="single" w:sz="4" w:space="0" w:color="auto"/>
              <w:right w:val="single" w:sz="4" w:space="0" w:color="auto"/>
            </w:tcBorders>
            <w:shd w:val="clear" w:color="auto" w:fill="E2EFD9" w:themeFill="accent6" w:themeFillTint="33"/>
            <w:noWrap/>
            <w:vAlign w:val="center"/>
          </w:tcPr>
          <w:p w14:paraId="0AF0EE4A" w14:textId="77777777" w:rsidR="00250804" w:rsidRPr="003421D1" w:rsidRDefault="00250804" w:rsidP="00764E38">
            <w:pPr>
              <w:widowControl/>
              <w:spacing w:line="280" w:lineRule="exact"/>
              <w:jc w:val="left"/>
              <w:rPr>
                <w:rFonts w:ascii="ＭＳ Ｐ明朝" w:eastAsia="ＭＳ Ｐ明朝" w:hAnsi="ＭＳ Ｐ明朝" w:cs="ＭＳ Ｐゴシック"/>
                <w:color w:val="7F7F7F" w:themeColor="text1" w:themeTint="80"/>
                <w:kern w:val="0"/>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F23FFC" w14:textId="77777777" w:rsidR="00250804" w:rsidRPr="003421D1" w:rsidRDefault="00250804" w:rsidP="00764E38">
            <w:pPr>
              <w:spacing w:line="240" w:lineRule="exact"/>
              <w:jc w:val="center"/>
              <w:rPr>
                <w:rFonts w:ascii="ＭＳ Ｐ明朝" w:eastAsia="ＭＳ Ｐ明朝" w:hAnsi="ＭＳ Ｐ明朝"/>
                <w:sz w:val="20"/>
                <w:szCs w:val="21"/>
              </w:rPr>
            </w:pPr>
            <w:r w:rsidRPr="003421D1">
              <w:rPr>
                <w:rFonts w:ascii="ＭＳ Ｐ明朝" w:eastAsia="ＭＳ Ｐ明朝" w:hAnsi="ＭＳ Ｐ明朝" w:hint="eastAsia"/>
                <w:sz w:val="20"/>
                <w:szCs w:val="21"/>
              </w:rPr>
              <w:t>聴覚平衡</w:t>
            </w:r>
          </w:p>
          <w:p w14:paraId="038D7BBF" w14:textId="77777777" w:rsidR="00250804" w:rsidRPr="003421D1" w:rsidRDefault="00250804" w:rsidP="00764E38">
            <w:pPr>
              <w:spacing w:line="240" w:lineRule="exact"/>
              <w:jc w:val="center"/>
              <w:rPr>
                <w:rFonts w:ascii="ＭＳ Ｐ明朝" w:eastAsia="ＭＳ Ｐ明朝" w:hAnsi="ＭＳ Ｐ明朝"/>
                <w:sz w:val="20"/>
                <w:szCs w:val="21"/>
              </w:rPr>
            </w:pPr>
            <w:r w:rsidRPr="003421D1">
              <w:rPr>
                <w:rFonts w:ascii="ＭＳ Ｐ明朝" w:eastAsia="ＭＳ Ｐ明朝" w:hAnsi="ＭＳ Ｐ明朝" w:hint="eastAsia"/>
                <w:sz w:val="20"/>
                <w:szCs w:val="21"/>
              </w:rPr>
              <w:t>機能障害</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65D0EFA7"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453</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1B86CC63"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467</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BA8F7"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485</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606DCBA5"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483</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6F2A5075"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492</w:t>
            </w:r>
          </w:p>
        </w:tc>
      </w:tr>
      <w:tr w:rsidR="00250804" w:rsidRPr="003D3796" w14:paraId="76050941" w14:textId="77777777" w:rsidTr="00764E38">
        <w:tc>
          <w:tcPr>
            <w:tcW w:w="421" w:type="dxa"/>
            <w:vMerge/>
            <w:tcBorders>
              <w:left w:val="single" w:sz="4" w:space="0" w:color="auto"/>
              <w:right w:val="single" w:sz="4" w:space="0" w:color="auto"/>
            </w:tcBorders>
            <w:shd w:val="clear" w:color="auto" w:fill="E2EFD9" w:themeFill="accent6" w:themeFillTint="33"/>
            <w:noWrap/>
            <w:vAlign w:val="center"/>
          </w:tcPr>
          <w:p w14:paraId="2DDE615F" w14:textId="77777777" w:rsidR="00250804" w:rsidRPr="003421D1" w:rsidRDefault="00250804" w:rsidP="00764E38">
            <w:pPr>
              <w:widowControl/>
              <w:spacing w:line="280" w:lineRule="exact"/>
              <w:jc w:val="left"/>
              <w:rPr>
                <w:rFonts w:ascii="ＭＳ Ｐ明朝" w:eastAsia="ＭＳ Ｐ明朝" w:hAnsi="ＭＳ Ｐ明朝" w:cs="ＭＳ Ｐゴシック"/>
                <w:color w:val="7F7F7F" w:themeColor="text1" w:themeTint="80"/>
                <w:kern w:val="0"/>
                <w:sz w:val="20"/>
                <w:szCs w:val="20"/>
              </w:rPr>
            </w:pPr>
          </w:p>
        </w:tc>
        <w:tc>
          <w:tcPr>
            <w:tcW w:w="425" w:type="dxa"/>
            <w:vMerge w:val="restart"/>
            <w:tcBorders>
              <w:top w:val="single" w:sz="4" w:space="0" w:color="auto"/>
              <w:left w:val="single" w:sz="4" w:space="0" w:color="auto"/>
              <w:right w:val="single" w:sz="4" w:space="0" w:color="auto"/>
            </w:tcBorders>
            <w:shd w:val="clear" w:color="auto" w:fill="E2EFD9" w:themeFill="accent6" w:themeFillTint="33"/>
            <w:textDirection w:val="tbRlV"/>
            <w:vAlign w:val="center"/>
          </w:tcPr>
          <w:p w14:paraId="474A4317" w14:textId="77777777" w:rsidR="00250804" w:rsidRPr="003421D1" w:rsidRDefault="00250804" w:rsidP="00764E38">
            <w:pPr>
              <w:widowControl/>
              <w:spacing w:line="280" w:lineRule="exact"/>
              <w:jc w:val="center"/>
              <w:textAlignment w:val="bottom"/>
              <w:rPr>
                <w:rFonts w:ascii="ＭＳ Ｐ明朝" w:eastAsia="ＭＳ Ｐ明朝" w:hAnsi="ＭＳ Ｐ明朝" w:cs="ＭＳ Ｐゴシック"/>
                <w:kern w:val="0"/>
                <w:sz w:val="20"/>
                <w:szCs w:val="20"/>
              </w:rPr>
            </w:pPr>
            <w:r w:rsidRPr="003421D1">
              <w:rPr>
                <w:rFonts w:ascii="ＭＳ Ｐ明朝" w:eastAsia="ＭＳ Ｐ明朝" w:hAnsi="ＭＳ Ｐ明朝" w:cs="ＭＳ Ｐゴシック" w:hint="eastAsia"/>
                <w:kern w:val="0"/>
                <w:sz w:val="20"/>
                <w:szCs w:val="20"/>
              </w:rPr>
              <w:t>内部障害</w:t>
            </w:r>
          </w:p>
        </w:tc>
        <w:tc>
          <w:tcPr>
            <w:tcW w:w="85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06FCB16F" w14:textId="77777777" w:rsidR="00250804" w:rsidRPr="003421D1" w:rsidRDefault="00250804" w:rsidP="00764E38">
            <w:pPr>
              <w:spacing w:line="280" w:lineRule="exact"/>
              <w:jc w:val="center"/>
              <w:rPr>
                <w:rFonts w:ascii="ＭＳ Ｐ明朝" w:eastAsia="ＭＳ Ｐ明朝" w:hAnsi="ＭＳ Ｐ明朝"/>
                <w:sz w:val="20"/>
                <w:szCs w:val="21"/>
              </w:rPr>
            </w:pPr>
            <w:r w:rsidRPr="003421D1">
              <w:rPr>
                <w:rFonts w:ascii="ＭＳ Ｐ明朝" w:eastAsia="ＭＳ Ｐ明朝" w:hAnsi="ＭＳ Ｐ明朝" w:hint="eastAsia"/>
                <w:sz w:val="20"/>
                <w:szCs w:val="21"/>
              </w:rPr>
              <w:t>心臓</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272FAE44"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863</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6B3D305B"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893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5021B"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898</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14DE80C8"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901</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36FF2A42"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886</w:t>
            </w:r>
          </w:p>
        </w:tc>
      </w:tr>
      <w:tr w:rsidR="00250804" w:rsidRPr="00370C83" w14:paraId="505CF9A1" w14:textId="77777777" w:rsidTr="00764E38">
        <w:tc>
          <w:tcPr>
            <w:tcW w:w="421" w:type="dxa"/>
            <w:vMerge/>
            <w:tcBorders>
              <w:left w:val="single" w:sz="4" w:space="0" w:color="auto"/>
              <w:right w:val="single" w:sz="4" w:space="0" w:color="auto"/>
            </w:tcBorders>
            <w:shd w:val="clear" w:color="auto" w:fill="E2EFD9" w:themeFill="accent6" w:themeFillTint="33"/>
            <w:noWrap/>
            <w:vAlign w:val="center"/>
          </w:tcPr>
          <w:p w14:paraId="3A40F64E" w14:textId="77777777" w:rsidR="00250804" w:rsidRPr="003421D1" w:rsidRDefault="00250804" w:rsidP="00764E38">
            <w:pPr>
              <w:widowControl/>
              <w:spacing w:line="280" w:lineRule="exact"/>
              <w:jc w:val="left"/>
              <w:rPr>
                <w:rFonts w:ascii="ＭＳ Ｐ明朝" w:eastAsia="ＭＳ Ｐ明朝" w:hAnsi="ＭＳ Ｐ明朝" w:cs="ＭＳ Ｐゴシック"/>
                <w:color w:val="7F7F7F" w:themeColor="text1" w:themeTint="80"/>
                <w:kern w:val="0"/>
                <w:sz w:val="20"/>
                <w:szCs w:val="20"/>
              </w:rPr>
            </w:pPr>
          </w:p>
        </w:tc>
        <w:tc>
          <w:tcPr>
            <w:tcW w:w="425" w:type="dxa"/>
            <w:vMerge/>
            <w:tcBorders>
              <w:left w:val="single" w:sz="4" w:space="0" w:color="auto"/>
              <w:right w:val="single" w:sz="4" w:space="0" w:color="auto"/>
            </w:tcBorders>
            <w:shd w:val="clear" w:color="auto" w:fill="E2EFD9" w:themeFill="accent6" w:themeFillTint="33"/>
            <w:vAlign w:val="center"/>
          </w:tcPr>
          <w:p w14:paraId="6935D331" w14:textId="77777777" w:rsidR="00250804" w:rsidRPr="003421D1" w:rsidRDefault="00250804" w:rsidP="00764E38">
            <w:pPr>
              <w:widowControl/>
              <w:spacing w:line="280" w:lineRule="exact"/>
              <w:jc w:val="left"/>
              <w:rPr>
                <w:rFonts w:ascii="ＭＳ Ｐ明朝" w:eastAsia="ＭＳ Ｐ明朝" w:hAnsi="ＭＳ Ｐ明朝"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50F3FC3B" w14:textId="77777777" w:rsidR="00250804" w:rsidRPr="003421D1" w:rsidRDefault="00250804" w:rsidP="00764E38">
            <w:pPr>
              <w:spacing w:line="280" w:lineRule="exact"/>
              <w:jc w:val="center"/>
              <w:rPr>
                <w:rFonts w:ascii="ＭＳ Ｐ明朝" w:eastAsia="ＭＳ Ｐ明朝" w:hAnsi="ＭＳ Ｐ明朝"/>
                <w:sz w:val="20"/>
                <w:szCs w:val="21"/>
              </w:rPr>
            </w:pPr>
            <w:r w:rsidRPr="003421D1">
              <w:rPr>
                <w:rFonts w:ascii="ＭＳ Ｐ明朝" w:eastAsia="ＭＳ Ｐ明朝" w:hAnsi="ＭＳ Ｐ明朝" w:hint="eastAsia"/>
                <w:sz w:val="20"/>
                <w:szCs w:val="21"/>
              </w:rPr>
              <w:t>腎臓</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3B203FD2"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427</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5F3D33B4"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461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5671E"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469</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6681C4DC"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468</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1B6A1965"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476</w:t>
            </w:r>
          </w:p>
        </w:tc>
      </w:tr>
      <w:tr w:rsidR="00250804" w:rsidRPr="003D3796" w14:paraId="76531B54" w14:textId="77777777" w:rsidTr="00764E38">
        <w:tc>
          <w:tcPr>
            <w:tcW w:w="421" w:type="dxa"/>
            <w:vMerge/>
            <w:tcBorders>
              <w:left w:val="single" w:sz="4" w:space="0" w:color="auto"/>
              <w:right w:val="single" w:sz="4" w:space="0" w:color="auto"/>
            </w:tcBorders>
            <w:shd w:val="clear" w:color="auto" w:fill="E2EFD9" w:themeFill="accent6" w:themeFillTint="33"/>
            <w:noWrap/>
            <w:vAlign w:val="center"/>
          </w:tcPr>
          <w:p w14:paraId="19E16956" w14:textId="77777777" w:rsidR="00250804" w:rsidRPr="003421D1" w:rsidRDefault="00250804" w:rsidP="00764E38">
            <w:pPr>
              <w:widowControl/>
              <w:spacing w:line="280" w:lineRule="exact"/>
              <w:jc w:val="left"/>
              <w:rPr>
                <w:rFonts w:ascii="ＭＳ Ｐ明朝" w:eastAsia="ＭＳ Ｐ明朝" w:hAnsi="ＭＳ Ｐ明朝" w:cs="ＭＳ Ｐゴシック"/>
                <w:color w:val="7F7F7F" w:themeColor="text1" w:themeTint="80"/>
                <w:kern w:val="0"/>
                <w:sz w:val="20"/>
                <w:szCs w:val="20"/>
              </w:rPr>
            </w:pPr>
          </w:p>
        </w:tc>
        <w:tc>
          <w:tcPr>
            <w:tcW w:w="425" w:type="dxa"/>
            <w:vMerge/>
            <w:tcBorders>
              <w:left w:val="single" w:sz="4" w:space="0" w:color="auto"/>
              <w:right w:val="single" w:sz="4" w:space="0" w:color="auto"/>
            </w:tcBorders>
            <w:shd w:val="clear" w:color="auto" w:fill="E2EFD9" w:themeFill="accent6" w:themeFillTint="33"/>
            <w:vAlign w:val="center"/>
          </w:tcPr>
          <w:p w14:paraId="7792C588" w14:textId="77777777" w:rsidR="00250804" w:rsidRPr="003421D1" w:rsidRDefault="00250804" w:rsidP="00764E38">
            <w:pPr>
              <w:widowControl/>
              <w:spacing w:line="280" w:lineRule="exact"/>
              <w:jc w:val="left"/>
              <w:rPr>
                <w:rFonts w:ascii="ＭＳ Ｐ明朝" w:eastAsia="ＭＳ Ｐ明朝" w:hAnsi="ＭＳ Ｐ明朝"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54B0E293" w14:textId="77777777" w:rsidR="00250804" w:rsidRPr="003421D1" w:rsidRDefault="00250804" w:rsidP="00764E38">
            <w:pPr>
              <w:spacing w:line="280" w:lineRule="exact"/>
              <w:jc w:val="center"/>
              <w:rPr>
                <w:rFonts w:ascii="ＭＳ Ｐ明朝" w:eastAsia="ＭＳ Ｐ明朝" w:hAnsi="ＭＳ Ｐ明朝"/>
                <w:sz w:val="20"/>
                <w:szCs w:val="21"/>
              </w:rPr>
            </w:pPr>
            <w:r w:rsidRPr="003421D1">
              <w:rPr>
                <w:rFonts w:ascii="ＭＳ Ｐ明朝" w:eastAsia="ＭＳ Ｐ明朝" w:hAnsi="ＭＳ Ｐ明朝" w:hint="eastAsia"/>
                <w:sz w:val="20"/>
                <w:szCs w:val="21"/>
              </w:rPr>
              <w:t>呼吸器</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20F0F819"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70</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576A90A0"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60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B3726"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57</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30BF6B4C"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51</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3A8408D1"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47</w:t>
            </w:r>
          </w:p>
        </w:tc>
      </w:tr>
      <w:tr w:rsidR="00250804" w:rsidRPr="003D3796" w14:paraId="07FFC4AE" w14:textId="77777777" w:rsidTr="00764E38">
        <w:tc>
          <w:tcPr>
            <w:tcW w:w="421" w:type="dxa"/>
            <w:vMerge/>
            <w:tcBorders>
              <w:left w:val="single" w:sz="4" w:space="0" w:color="auto"/>
              <w:bottom w:val="single" w:sz="4" w:space="0" w:color="auto"/>
              <w:right w:val="single" w:sz="4" w:space="0" w:color="auto"/>
            </w:tcBorders>
            <w:shd w:val="clear" w:color="auto" w:fill="E2EFD9" w:themeFill="accent6" w:themeFillTint="33"/>
            <w:noWrap/>
            <w:vAlign w:val="center"/>
          </w:tcPr>
          <w:p w14:paraId="6D4C6AD0" w14:textId="77777777" w:rsidR="00250804" w:rsidRPr="003421D1" w:rsidRDefault="00250804" w:rsidP="00764E38">
            <w:pPr>
              <w:widowControl/>
              <w:spacing w:line="280" w:lineRule="exact"/>
              <w:jc w:val="left"/>
              <w:rPr>
                <w:rFonts w:ascii="ＭＳ Ｐ明朝" w:eastAsia="ＭＳ Ｐ明朝" w:hAnsi="ＭＳ Ｐ明朝" w:cs="ＭＳ Ｐゴシック"/>
                <w:color w:val="7F7F7F" w:themeColor="text1" w:themeTint="80"/>
                <w:kern w:val="0"/>
                <w:sz w:val="20"/>
                <w:szCs w:val="20"/>
              </w:rPr>
            </w:pPr>
          </w:p>
        </w:tc>
        <w:tc>
          <w:tcPr>
            <w:tcW w:w="425" w:type="dxa"/>
            <w:vMerge/>
            <w:tcBorders>
              <w:left w:val="single" w:sz="4" w:space="0" w:color="auto"/>
              <w:bottom w:val="single" w:sz="4" w:space="0" w:color="auto"/>
              <w:right w:val="single" w:sz="4" w:space="0" w:color="auto"/>
            </w:tcBorders>
            <w:shd w:val="clear" w:color="auto" w:fill="E2EFD9" w:themeFill="accent6" w:themeFillTint="33"/>
            <w:vAlign w:val="center"/>
          </w:tcPr>
          <w:p w14:paraId="27AA8CCC" w14:textId="77777777" w:rsidR="00250804" w:rsidRPr="003421D1" w:rsidRDefault="00250804" w:rsidP="00764E38">
            <w:pPr>
              <w:widowControl/>
              <w:spacing w:line="280" w:lineRule="exact"/>
              <w:jc w:val="left"/>
              <w:rPr>
                <w:rFonts w:ascii="ＭＳ Ｐ明朝" w:eastAsia="ＭＳ Ｐ明朝" w:hAnsi="ＭＳ Ｐ明朝" w:cs="ＭＳ Ｐゴシック"/>
                <w:kern w:val="0"/>
                <w:sz w:val="20"/>
                <w:szCs w:val="20"/>
              </w:rPr>
            </w:pPr>
          </w:p>
        </w:tc>
        <w:tc>
          <w:tcPr>
            <w:tcW w:w="850" w:type="dxa"/>
            <w:tcBorders>
              <w:top w:val="single" w:sz="4" w:space="0" w:color="auto"/>
              <w:left w:val="nil"/>
              <w:bottom w:val="single" w:sz="4" w:space="0" w:color="auto"/>
              <w:right w:val="single" w:sz="4" w:space="0" w:color="auto"/>
            </w:tcBorders>
            <w:shd w:val="clear" w:color="auto" w:fill="E2EFD9" w:themeFill="accent6" w:themeFillTint="33"/>
            <w:vAlign w:val="center"/>
          </w:tcPr>
          <w:p w14:paraId="54E842DA" w14:textId="77777777" w:rsidR="00250804" w:rsidRPr="003421D1" w:rsidRDefault="00250804" w:rsidP="00764E38">
            <w:pPr>
              <w:spacing w:line="280" w:lineRule="exact"/>
              <w:jc w:val="center"/>
              <w:rPr>
                <w:rFonts w:ascii="ＭＳ Ｐ明朝" w:eastAsia="ＭＳ Ｐ明朝" w:hAnsi="ＭＳ Ｐ明朝"/>
                <w:sz w:val="20"/>
                <w:szCs w:val="21"/>
              </w:rPr>
            </w:pPr>
            <w:r w:rsidRPr="003421D1">
              <w:rPr>
                <w:rFonts w:ascii="ＭＳ Ｐ明朝" w:eastAsia="ＭＳ Ｐ明朝" w:hAnsi="ＭＳ Ｐ明朝" w:hint="eastAsia"/>
                <w:sz w:val="20"/>
                <w:szCs w:val="21"/>
              </w:rPr>
              <w:t>その他</w:t>
            </w:r>
          </w:p>
        </w:tc>
        <w:tc>
          <w:tcPr>
            <w:tcW w:w="1379" w:type="dxa"/>
            <w:tcBorders>
              <w:top w:val="single" w:sz="4" w:space="0" w:color="auto"/>
              <w:left w:val="nil"/>
              <w:bottom w:val="single" w:sz="4" w:space="0" w:color="auto"/>
              <w:right w:val="single" w:sz="4" w:space="0" w:color="auto"/>
            </w:tcBorders>
            <w:shd w:val="clear" w:color="auto" w:fill="auto"/>
            <w:noWrap/>
            <w:vAlign w:val="center"/>
          </w:tcPr>
          <w:p w14:paraId="6D598FBE"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342</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1FEC511B"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328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02DA2"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344</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64137BDD"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352</w:t>
            </w:r>
          </w:p>
        </w:tc>
        <w:tc>
          <w:tcPr>
            <w:tcW w:w="1380" w:type="dxa"/>
            <w:tcBorders>
              <w:top w:val="single" w:sz="4" w:space="0" w:color="auto"/>
              <w:left w:val="nil"/>
              <w:bottom w:val="single" w:sz="4" w:space="0" w:color="auto"/>
              <w:right w:val="single" w:sz="4" w:space="0" w:color="auto"/>
            </w:tcBorders>
            <w:shd w:val="clear" w:color="auto" w:fill="auto"/>
            <w:noWrap/>
            <w:vAlign w:val="center"/>
          </w:tcPr>
          <w:p w14:paraId="5A83A939" w14:textId="77777777" w:rsidR="00250804" w:rsidRPr="003421D1" w:rsidRDefault="00250804" w:rsidP="00764E38">
            <w:pPr>
              <w:spacing w:line="280" w:lineRule="exact"/>
              <w:jc w:val="right"/>
              <w:rPr>
                <w:rFonts w:ascii="ＭＳ Ｐ明朝" w:eastAsia="ＭＳ Ｐ明朝" w:hAnsi="ＭＳ Ｐ明朝"/>
                <w:sz w:val="21"/>
                <w:szCs w:val="21"/>
              </w:rPr>
            </w:pPr>
            <w:r w:rsidRPr="003421D1">
              <w:rPr>
                <w:rFonts w:ascii="ＭＳ Ｐ明朝" w:eastAsia="ＭＳ Ｐ明朝" w:hAnsi="ＭＳ Ｐ明朝" w:hint="eastAsia"/>
                <w:sz w:val="21"/>
                <w:szCs w:val="21"/>
              </w:rPr>
              <w:t>342</w:t>
            </w:r>
          </w:p>
        </w:tc>
      </w:tr>
    </w:tbl>
    <w:p w14:paraId="7A28F9EF" w14:textId="77777777" w:rsidR="00250804" w:rsidRDefault="00250804" w:rsidP="00250804">
      <w:pPr>
        <w:spacing w:line="280" w:lineRule="exact"/>
        <w:ind w:rightChars="-19" w:right="-48"/>
        <w:jc w:val="right"/>
        <w:rPr>
          <w:sz w:val="20"/>
          <w:szCs w:val="20"/>
        </w:rPr>
      </w:pPr>
      <w:r w:rsidRPr="00536164">
        <w:rPr>
          <w:rFonts w:hint="eastAsia"/>
          <w:sz w:val="20"/>
          <w:szCs w:val="20"/>
        </w:rPr>
        <w:t>（資料：とうけい日野）</w:t>
      </w:r>
    </w:p>
    <w:p w14:paraId="110944E8" w14:textId="77777777" w:rsidR="00250804" w:rsidRDefault="00250804" w:rsidP="00284AAD">
      <w:pPr>
        <w:pStyle w:val="af3"/>
        <w:spacing w:before="245"/>
      </w:pPr>
      <w:r>
        <w:rPr>
          <w:rFonts w:hint="eastAsia"/>
        </w:rPr>
        <w:t>≪</w:t>
      </w:r>
      <w:r w:rsidRPr="00A942DA">
        <w:rPr>
          <w:rFonts w:hint="eastAsia"/>
        </w:rPr>
        <w:t>知的障害者「愛の手帳」所持者</w:t>
      </w:r>
      <w:r>
        <w:rPr>
          <w:rFonts w:hint="eastAsia"/>
        </w:rPr>
        <w:t>≫</w:t>
      </w:r>
    </w:p>
    <w:p w14:paraId="2BA52E28" w14:textId="77777777" w:rsidR="00250804" w:rsidRDefault="00250804" w:rsidP="00250804">
      <w:pPr>
        <w:pStyle w:val="afff"/>
        <w:spacing w:beforeLines="30" w:before="105" w:afterLines="10" w:after="35" w:line="320" w:lineRule="exact"/>
        <w:ind w:rightChars="21" w:right="53"/>
      </w:pPr>
      <w:r>
        <w:rPr>
          <w:rFonts w:hint="eastAsia"/>
        </w:rPr>
        <w:t>（</w:t>
      </w:r>
      <w:r w:rsidRPr="00F53681">
        <w:rPr>
          <w:rFonts w:hint="eastAsia"/>
          <w:szCs w:val="18"/>
        </w:rPr>
        <w:t>各年度末現在</w:t>
      </w:r>
      <w:r>
        <w:rPr>
          <w:rFonts w:hint="eastAsia"/>
          <w:szCs w:val="18"/>
        </w:rPr>
        <w:t>、</w:t>
      </w:r>
      <w:r>
        <w:rPr>
          <w:rFonts w:hint="eastAsia"/>
        </w:rPr>
        <w:t>単位：人</w:t>
      </w:r>
      <w:r w:rsidRPr="00384FA9">
        <w:rPr>
          <w:rFonts w:hint="eastAsia"/>
        </w:rPr>
        <w:t>）</w:t>
      </w:r>
    </w:p>
    <w:tbl>
      <w:tblPr>
        <w:tblW w:w="8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3"/>
        <w:gridCol w:w="1377"/>
        <w:gridCol w:w="1377"/>
        <w:gridCol w:w="1378"/>
        <w:gridCol w:w="1377"/>
        <w:gridCol w:w="1378"/>
      </w:tblGrid>
      <w:tr w:rsidR="00250804" w:rsidRPr="00A942DA" w14:paraId="1B44B243" w14:textId="77777777" w:rsidTr="00764E38">
        <w:trPr>
          <w:trHeight w:val="567"/>
        </w:trPr>
        <w:tc>
          <w:tcPr>
            <w:tcW w:w="1694" w:type="dxa"/>
            <w:gridSpan w:val="2"/>
            <w:shd w:val="clear" w:color="auto" w:fill="E2EFD9" w:themeFill="accent6" w:themeFillTint="33"/>
            <w:noWrap/>
            <w:hideMark/>
          </w:tcPr>
          <w:p w14:paraId="7AE87F02" w14:textId="77777777" w:rsidR="00250804" w:rsidRPr="003421D1" w:rsidRDefault="00250804" w:rsidP="00764E38">
            <w:pPr>
              <w:widowControl/>
              <w:spacing w:line="240" w:lineRule="auto"/>
              <w:jc w:val="left"/>
              <w:rPr>
                <w:rFonts w:ascii="ＭＳ Ｐ明朝" w:eastAsia="ＭＳ Ｐ明朝" w:hAnsi="ＭＳ Ｐ明朝" w:cs="ＭＳ Ｐゴシック"/>
                <w:color w:val="000000"/>
                <w:kern w:val="0"/>
                <w:sz w:val="20"/>
                <w:szCs w:val="20"/>
              </w:rPr>
            </w:pPr>
          </w:p>
        </w:tc>
        <w:tc>
          <w:tcPr>
            <w:tcW w:w="1377" w:type="dxa"/>
            <w:tcBorders>
              <w:top w:val="single" w:sz="4" w:space="0" w:color="auto"/>
              <w:bottom w:val="single" w:sz="4" w:space="0" w:color="auto"/>
              <w:right w:val="single" w:sz="4" w:space="0" w:color="auto"/>
            </w:tcBorders>
            <w:shd w:val="clear" w:color="auto" w:fill="E2EFD9" w:themeFill="accent6" w:themeFillTint="33"/>
            <w:vAlign w:val="center"/>
            <w:hideMark/>
          </w:tcPr>
          <w:p w14:paraId="445D5EB2"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平成29年度</w:t>
            </w:r>
          </w:p>
          <w:p w14:paraId="4D06ACF4"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(2017年度）</w:t>
            </w:r>
          </w:p>
        </w:tc>
        <w:tc>
          <w:tcPr>
            <w:tcW w:w="13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25E1C3"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平成30年度</w:t>
            </w:r>
          </w:p>
          <w:p w14:paraId="0C52B682"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(2018年度）</w:t>
            </w:r>
          </w:p>
        </w:tc>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C304356"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令和元年度</w:t>
            </w:r>
          </w:p>
          <w:p w14:paraId="4294173A"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(2019年度）</w:t>
            </w:r>
          </w:p>
        </w:tc>
        <w:tc>
          <w:tcPr>
            <w:tcW w:w="13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4BF5DE"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令和２年度</w:t>
            </w:r>
          </w:p>
          <w:p w14:paraId="6B2431C5"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(2020年度）</w:t>
            </w:r>
          </w:p>
        </w:tc>
        <w:tc>
          <w:tcPr>
            <w:tcW w:w="137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6963086"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令和３年度</w:t>
            </w:r>
          </w:p>
          <w:p w14:paraId="2AD07C7E"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(2021年度）</w:t>
            </w:r>
          </w:p>
        </w:tc>
      </w:tr>
      <w:tr w:rsidR="00250804" w:rsidRPr="00A942DA" w14:paraId="333A7D34" w14:textId="77777777" w:rsidTr="00764E38">
        <w:tc>
          <w:tcPr>
            <w:tcW w:w="1694" w:type="dxa"/>
            <w:gridSpan w:val="2"/>
            <w:shd w:val="clear" w:color="auto" w:fill="E2EFD9" w:themeFill="accent6" w:themeFillTint="33"/>
            <w:noWrap/>
            <w:vAlign w:val="center"/>
            <w:hideMark/>
          </w:tcPr>
          <w:p w14:paraId="35776891" w14:textId="77777777" w:rsidR="00250804" w:rsidRPr="003421D1" w:rsidRDefault="00250804" w:rsidP="00764E38">
            <w:pPr>
              <w:spacing w:line="280" w:lineRule="exact"/>
              <w:jc w:val="center"/>
              <w:rPr>
                <w:rFonts w:ascii="ＭＳ Ｐ明朝" w:eastAsia="ＭＳ Ｐ明朝" w:hAnsi="ＭＳ Ｐ明朝"/>
                <w:sz w:val="21"/>
              </w:rPr>
            </w:pPr>
            <w:r w:rsidRPr="003421D1">
              <w:rPr>
                <w:rFonts w:ascii="ＭＳ Ｐ明朝" w:eastAsia="ＭＳ Ｐ明朝" w:hAnsi="ＭＳ Ｐ明朝" w:hint="eastAsia"/>
                <w:sz w:val="21"/>
              </w:rPr>
              <w:t>総数</w:t>
            </w:r>
          </w:p>
        </w:tc>
        <w:tc>
          <w:tcPr>
            <w:tcW w:w="1377" w:type="dxa"/>
            <w:noWrap/>
            <w:vAlign w:val="center"/>
          </w:tcPr>
          <w:p w14:paraId="40F34D4E"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1,253</w:t>
            </w:r>
          </w:p>
        </w:tc>
        <w:tc>
          <w:tcPr>
            <w:tcW w:w="1377" w:type="dxa"/>
            <w:noWrap/>
            <w:vAlign w:val="center"/>
          </w:tcPr>
          <w:p w14:paraId="50E97FE1"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1,295</w:t>
            </w:r>
          </w:p>
        </w:tc>
        <w:tc>
          <w:tcPr>
            <w:tcW w:w="1378" w:type="dxa"/>
            <w:noWrap/>
            <w:vAlign w:val="center"/>
          </w:tcPr>
          <w:p w14:paraId="28DBACB6"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1,333</w:t>
            </w:r>
          </w:p>
        </w:tc>
        <w:tc>
          <w:tcPr>
            <w:tcW w:w="1377" w:type="dxa"/>
            <w:noWrap/>
            <w:vAlign w:val="center"/>
          </w:tcPr>
          <w:p w14:paraId="0E7D9105"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1,379</w:t>
            </w:r>
          </w:p>
        </w:tc>
        <w:tc>
          <w:tcPr>
            <w:tcW w:w="1378" w:type="dxa"/>
            <w:noWrap/>
            <w:vAlign w:val="center"/>
          </w:tcPr>
          <w:p w14:paraId="02312A90"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1,472</w:t>
            </w:r>
          </w:p>
        </w:tc>
      </w:tr>
      <w:tr w:rsidR="00250804" w:rsidRPr="00A942DA" w14:paraId="7922884A" w14:textId="77777777" w:rsidTr="00764E38">
        <w:tc>
          <w:tcPr>
            <w:tcW w:w="421" w:type="dxa"/>
            <w:vMerge w:val="restart"/>
            <w:shd w:val="clear" w:color="auto" w:fill="E2EFD9" w:themeFill="accent6" w:themeFillTint="33"/>
            <w:noWrap/>
            <w:textDirection w:val="tbRlV"/>
            <w:hideMark/>
          </w:tcPr>
          <w:p w14:paraId="65E1F1C8" w14:textId="77777777" w:rsidR="00250804" w:rsidRPr="003421D1" w:rsidRDefault="00250804" w:rsidP="00764E38">
            <w:pPr>
              <w:spacing w:line="280" w:lineRule="exact"/>
              <w:jc w:val="center"/>
              <w:textAlignment w:val="bottom"/>
              <w:rPr>
                <w:rFonts w:ascii="ＭＳ Ｐ明朝" w:eastAsia="ＭＳ Ｐ明朝" w:hAnsi="ＭＳ Ｐ明朝"/>
                <w:sz w:val="21"/>
              </w:rPr>
            </w:pPr>
            <w:r w:rsidRPr="003421D1">
              <w:rPr>
                <w:rFonts w:ascii="ＭＳ Ｐ明朝" w:eastAsia="ＭＳ Ｐ明朝" w:hAnsi="ＭＳ Ｐ明朝" w:hint="eastAsia"/>
                <w:sz w:val="21"/>
              </w:rPr>
              <w:t>種別</w:t>
            </w:r>
          </w:p>
        </w:tc>
        <w:tc>
          <w:tcPr>
            <w:tcW w:w="1273" w:type="dxa"/>
            <w:shd w:val="clear" w:color="auto" w:fill="E2EFD9" w:themeFill="accent6" w:themeFillTint="33"/>
            <w:vAlign w:val="center"/>
            <w:hideMark/>
          </w:tcPr>
          <w:p w14:paraId="280577D9" w14:textId="77777777" w:rsidR="00250804" w:rsidRPr="003421D1" w:rsidRDefault="00250804" w:rsidP="00764E38">
            <w:pPr>
              <w:spacing w:line="280" w:lineRule="exact"/>
              <w:jc w:val="center"/>
              <w:rPr>
                <w:rFonts w:ascii="ＭＳ Ｐ明朝" w:eastAsia="ＭＳ Ｐ明朝" w:hAnsi="ＭＳ Ｐ明朝"/>
                <w:sz w:val="21"/>
              </w:rPr>
            </w:pPr>
            <w:r w:rsidRPr="003421D1">
              <w:rPr>
                <w:rFonts w:ascii="ＭＳ Ｐ明朝" w:eastAsia="ＭＳ Ｐ明朝" w:hAnsi="ＭＳ Ｐ明朝" w:hint="eastAsia"/>
                <w:sz w:val="21"/>
              </w:rPr>
              <w:t>軽度</w:t>
            </w:r>
          </w:p>
        </w:tc>
        <w:tc>
          <w:tcPr>
            <w:tcW w:w="1377" w:type="dxa"/>
            <w:noWrap/>
            <w:vAlign w:val="center"/>
          </w:tcPr>
          <w:p w14:paraId="74D392C6"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627</w:t>
            </w:r>
          </w:p>
        </w:tc>
        <w:tc>
          <w:tcPr>
            <w:tcW w:w="1377" w:type="dxa"/>
            <w:noWrap/>
            <w:vAlign w:val="center"/>
          </w:tcPr>
          <w:p w14:paraId="73B2B90D"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659</w:t>
            </w:r>
          </w:p>
        </w:tc>
        <w:tc>
          <w:tcPr>
            <w:tcW w:w="1378" w:type="dxa"/>
            <w:noWrap/>
            <w:vAlign w:val="center"/>
          </w:tcPr>
          <w:p w14:paraId="2A722322"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680</w:t>
            </w:r>
          </w:p>
        </w:tc>
        <w:tc>
          <w:tcPr>
            <w:tcW w:w="1377" w:type="dxa"/>
            <w:noWrap/>
            <w:vAlign w:val="center"/>
          </w:tcPr>
          <w:p w14:paraId="77BA891E"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716</w:t>
            </w:r>
          </w:p>
        </w:tc>
        <w:tc>
          <w:tcPr>
            <w:tcW w:w="1378" w:type="dxa"/>
            <w:noWrap/>
            <w:vAlign w:val="center"/>
          </w:tcPr>
          <w:p w14:paraId="4A2B45D3"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749</w:t>
            </w:r>
          </w:p>
        </w:tc>
      </w:tr>
      <w:tr w:rsidR="00250804" w:rsidRPr="00A942DA" w14:paraId="3FEEB036" w14:textId="77777777" w:rsidTr="00764E38">
        <w:tc>
          <w:tcPr>
            <w:tcW w:w="421" w:type="dxa"/>
            <w:vMerge/>
            <w:shd w:val="clear" w:color="auto" w:fill="E2EFD9" w:themeFill="accent6" w:themeFillTint="33"/>
            <w:hideMark/>
          </w:tcPr>
          <w:p w14:paraId="3CD37A84" w14:textId="77777777" w:rsidR="00250804" w:rsidRPr="003421D1" w:rsidRDefault="00250804" w:rsidP="00764E38">
            <w:pPr>
              <w:spacing w:line="280" w:lineRule="exact"/>
              <w:rPr>
                <w:rFonts w:ascii="ＭＳ Ｐ明朝" w:eastAsia="ＭＳ Ｐ明朝" w:hAnsi="ＭＳ Ｐ明朝"/>
                <w:sz w:val="21"/>
              </w:rPr>
            </w:pPr>
          </w:p>
        </w:tc>
        <w:tc>
          <w:tcPr>
            <w:tcW w:w="1273" w:type="dxa"/>
            <w:shd w:val="clear" w:color="auto" w:fill="E2EFD9" w:themeFill="accent6" w:themeFillTint="33"/>
            <w:vAlign w:val="center"/>
            <w:hideMark/>
          </w:tcPr>
          <w:p w14:paraId="180FE8B5" w14:textId="77777777" w:rsidR="00250804" w:rsidRPr="003421D1" w:rsidRDefault="00250804" w:rsidP="00764E38">
            <w:pPr>
              <w:spacing w:line="280" w:lineRule="exact"/>
              <w:jc w:val="center"/>
              <w:rPr>
                <w:rFonts w:ascii="ＭＳ Ｐ明朝" w:eastAsia="ＭＳ Ｐ明朝" w:hAnsi="ＭＳ Ｐ明朝"/>
                <w:sz w:val="21"/>
              </w:rPr>
            </w:pPr>
            <w:r w:rsidRPr="003421D1">
              <w:rPr>
                <w:rFonts w:ascii="ＭＳ Ｐ明朝" w:eastAsia="ＭＳ Ｐ明朝" w:hAnsi="ＭＳ Ｐ明朝" w:hint="eastAsia"/>
                <w:sz w:val="21"/>
              </w:rPr>
              <w:t>中度</w:t>
            </w:r>
          </w:p>
        </w:tc>
        <w:tc>
          <w:tcPr>
            <w:tcW w:w="1377" w:type="dxa"/>
            <w:noWrap/>
            <w:vAlign w:val="center"/>
          </w:tcPr>
          <w:p w14:paraId="355F178F"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282</w:t>
            </w:r>
          </w:p>
        </w:tc>
        <w:tc>
          <w:tcPr>
            <w:tcW w:w="1377" w:type="dxa"/>
            <w:noWrap/>
            <w:vAlign w:val="center"/>
          </w:tcPr>
          <w:p w14:paraId="1C179E72"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284</w:t>
            </w:r>
          </w:p>
        </w:tc>
        <w:tc>
          <w:tcPr>
            <w:tcW w:w="1378" w:type="dxa"/>
            <w:noWrap/>
            <w:vAlign w:val="center"/>
          </w:tcPr>
          <w:p w14:paraId="5126388E"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294</w:t>
            </w:r>
          </w:p>
        </w:tc>
        <w:tc>
          <w:tcPr>
            <w:tcW w:w="1377" w:type="dxa"/>
            <w:noWrap/>
            <w:vAlign w:val="center"/>
          </w:tcPr>
          <w:p w14:paraId="425481D1"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293</w:t>
            </w:r>
          </w:p>
        </w:tc>
        <w:tc>
          <w:tcPr>
            <w:tcW w:w="1378" w:type="dxa"/>
            <w:noWrap/>
            <w:vAlign w:val="center"/>
          </w:tcPr>
          <w:p w14:paraId="3F050DC9"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333</w:t>
            </w:r>
          </w:p>
        </w:tc>
      </w:tr>
      <w:tr w:rsidR="00250804" w:rsidRPr="00A942DA" w14:paraId="6ABA8061" w14:textId="77777777" w:rsidTr="00764E38">
        <w:tc>
          <w:tcPr>
            <w:tcW w:w="421" w:type="dxa"/>
            <w:vMerge/>
            <w:shd w:val="clear" w:color="auto" w:fill="E2EFD9" w:themeFill="accent6" w:themeFillTint="33"/>
            <w:hideMark/>
          </w:tcPr>
          <w:p w14:paraId="42EAD970" w14:textId="77777777" w:rsidR="00250804" w:rsidRPr="003421D1" w:rsidRDefault="00250804" w:rsidP="00764E38">
            <w:pPr>
              <w:spacing w:line="280" w:lineRule="exact"/>
              <w:rPr>
                <w:rFonts w:ascii="ＭＳ Ｐ明朝" w:eastAsia="ＭＳ Ｐ明朝" w:hAnsi="ＭＳ Ｐ明朝"/>
                <w:sz w:val="21"/>
              </w:rPr>
            </w:pPr>
          </w:p>
        </w:tc>
        <w:tc>
          <w:tcPr>
            <w:tcW w:w="1273" w:type="dxa"/>
            <w:shd w:val="clear" w:color="auto" w:fill="E2EFD9" w:themeFill="accent6" w:themeFillTint="33"/>
            <w:noWrap/>
            <w:vAlign w:val="center"/>
            <w:hideMark/>
          </w:tcPr>
          <w:p w14:paraId="46A48503" w14:textId="77777777" w:rsidR="00250804" w:rsidRPr="003421D1" w:rsidRDefault="00250804" w:rsidP="00764E38">
            <w:pPr>
              <w:spacing w:line="280" w:lineRule="exact"/>
              <w:jc w:val="center"/>
              <w:rPr>
                <w:rFonts w:ascii="ＭＳ Ｐ明朝" w:eastAsia="ＭＳ Ｐ明朝" w:hAnsi="ＭＳ Ｐ明朝"/>
                <w:sz w:val="21"/>
              </w:rPr>
            </w:pPr>
            <w:r w:rsidRPr="003421D1">
              <w:rPr>
                <w:rFonts w:ascii="ＭＳ Ｐ明朝" w:eastAsia="ＭＳ Ｐ明朝" w:hAnsi="ＭＳ Ｐ明朝" w:hint="eastAsia"/>
                <w:sz w:val="21"/>
              </w:rPr>
              <w:t>重度</w:t>
            </w:r>
          </w:p>
        </w:tc>
        <w:tc>
          <w:tcPr>
            <w:tcW w:w="1377" w:type="dxa"/>
            <w:noWrap/>
            <w:vAlign w:val="center"/>
          </w:tcPr>
          <w:p w14:paraId="308FB070"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294</w:t>
            </w:r>
          </w:p>
        </w:tc>
        <w:tc>
          <w:tcPr>
            <w:tcW w:w="1377" w:type="dxa"/>
            <w:noWrap/>
            <w:vAlign w:val="center"/>
          </w:tcPr>
          <w:p w14:paraId="13708531"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302</w:t>
            </w:r>
          </w:p>
        </w:tc>
        <w:tc>
          <w:tcPr>
            <w:tcW w:w="1378" w:type="dxa"/>
            <w:noWrap/>
            <w:vAlign w:val="center"/>
          </w:tcPr>
          <w:p w14:paraId="5EB26DBC"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309</w:t>
            </w:r>
          </w:p>
        </w:tc>
        <w:tc>
          <w:tcPr>
            <w:tcW w:w="1377" w:type="dxa"/>
            <w:noWrap/>
            <w:vAlign w:val="center"/>
          </w:tcPr>
          <w:p w14:paraId="7E28A354"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319</w:t>
            </w:r>
          </w:p>
        </w:tc>
        <w:tc>
          <w:tcPr>
            <w:tcW w:w="1378" w:type="dxa"/>
            <w:noWrap/>
            <w:vAlign w:val="center"/>
          </w:tcPr>
          <w:p w14:paraId="780ECC24"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334</w:t>
            </w:r>
          </w:p>
        </w:tc>
      </w:tr>
      <w:tr w:rsidR="00250804" w:rsidRPr="00A942DA" w14:paraId="3B2D79CC" w14:textId="77777777" w:rsidTr="00764E38">
        <w:tc>
          <w:tcPr>
            <w:tcW w:w="421" w:type="dxa"/>
            <w:vMerge/>
            <w:shd w:val="clear" w:color="auto" w:fill="E2EFD9" w:themeFill="accent6" w:themeFillTint="33"/>
            <w:hideMark/>
          </w:tcPr>
          <w:p w14:paraId="0FDBFA75" w14:textId="77777777" w:rsidR="00250804" w:rsidRPr="003421D1" w:rsidRDefault="00250804" w:rsidP="00764E38">
            <w:pPr>
              <w:spacing w:line="280" w:lineRule="exact"/>
              <w:rPr>
                <w:rFonts w:ascii="ＭＳ Ｐ明朝" w:eastAsia="ＭＳ Ｐ明朝" w:hAnsi="ＭＳ Ｐ明朝"/>
                <w:sz w:val="21"/>
              </w:rPr>
            </w:pPr>
          </w:p>
        </w:tc>
        <w:tc>
          <w:tcPr>
            <w:tcW w:w="1273" w:type="dxa"/>
            <w:shd w:val="clear" w:color="auto" w:fill="E2EFD9" w:themeFill="accent6" w:themeFillTint="33"/>
            <w:vAlign w:val="center"/>
            <w:hideMark/>
          </w:tcPr>
          <w:p w14:paraId="05241F97" w14:textId="77777777" w:rsidR="00250804" w:rsidRPr="003421D1" w:rsidRDefault="00250804" w:rsidP="00764E38">
            <w:pPr>
              <w:spacing w:line="280" w:lineRule="exact"/>
              <w:jc w:val="center"/>
              <w:rPr>
                <w:rFonts w:ascii="ＭＳ Ｐ明朝" w:eastAsia="ＭＳ Ｐ明朝" w:hAnsi="ＭＳ Ｐ明朝"/>
                <w:sz w:val="21"/>
              </w:rPr>
            </w:pPr>
            <w:r w:rsidRPr="003421D1">
              <w:rPr>
                <w:rFonts w:ascii="ＭＳ Ｐ明朝" w:eastAsia="ＭＳ Ｐ明朝" w:hAnsi="ＭＳ Ｐ明朝" w:hint="eastAsia"/>
                <w:sz w:val="21"/>
              </w:rPr>
              <w:t>最重度</w:t>
            </w:r>
          </w:p>
        </w:tc>
        <w:tc>
          <w:tcPr>
            <w:tcW w:w="1377" w:type="dxa"/>
            <w:noWrap/>
            <w:vAlign w:val="center"/>
          </w:tcPr>
          <w:p w14:paraId="55DCA976"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50</w:t>
            </w:r>
          </w:p>
        </w:tc>
        <w:tc>
          <w:tcPr>
            <w:tcW w:w="1377" w:type="dxa"/>
            <w:noWrap/>
            <w:vAlign w:val="center"/>
          </w:tcPr>
          <w:p w14:paraId="0D5E0A42"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50</w:t>
            </w:r>
          </w:p>
        </w:tc>
        <w:tc>
          <w:tcPr>
            <w:tcW w:w="1378" w:type="dxa"/>
            <w:noWrap/>
            <w:vAlign w:val="center"/>
          </w:tcPr>
          <w:p w14:paraId="6BBC3926"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50</w:t>
            </w:r>
          </w:p>
        </w:tc>
        <w:tc>
          <w:tcPr>
            <w:tcW w:w="1377" w:type="dxa"/>
            <w:noWrap/>
            <w:vAlign w:val="center"/>
          </w:tcPr>
          <w:p w14:paraId="2EE96955"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51</w:t>
            </w:r>
          </w:p>
        </w:tc>
        <w:tc>
          <w:tcPr>
            <w:tcW w:w="1378" w:type="dxa"/>
            <w:noWrap/>
            <w:vAlign w:val="center"/>
          </w:tcPr>
          <w:p w14:paraId="4B7AA58A" w14:textId="77777777" w:rsidR="00250804" w:rsidRPr="003421D1" w:rsidRDefault="00250804" w:rsidP="00764E38">
            <w:pPr>
              <w:spacing w:line="280" w:lineRule="exact"/>
              <w:jc w:val="right"/>
              <w:rPr>
                <w:rFonts w:ascii="ＭＳ Ｐ明朝" w:eastAsia="ＭＳ Ｐ明朝" w:hAnsi="ＭＳ Ｐ明朝"/>
                <w:sz w:val="21"/>
              </w:rPr>
            </w:pPr>
            <w:r w:rsidRPr="003421D1">
              <w:rPr>
                <w:rFonts w:ascii="ＭＳ Ｐ明朝" w:eastAsia="ＭＳ Ｐ明朝" w:hAnsi="ＭＳ Ｐ明朝" w:hint="eastAsia"/>
                <w:sz w:val="21"/>
              </w:rPr>
              <w:t>56</w:t>
            </w:r>
          </w:p>
        </w:tc>
      </w:tr>
    </w:tbl>
    <w:p w14:paraId="5AA658B4" w14:textId="77777777" w:rsidR="00250804" w:rsidRDefault="00250804" w:rsidP="00250804">
      <w:pPr>
        <w:spacing w:line="280" w:lineRule="exact"/>
        <w:jc w:val="right"/>
      </w:pPr>
      <w:r w:rsidRPr="00536164">
        <w:rPr>
          <w:rFonts w:hint="eastAsia"/>
          <w:sz w:val="20"/>
          <w:szCs w:val="20"/>
        </w:rPr>
        <w:t>（資料：とうけい日野）</w:t>
      </w:r>
    </w:p>
    <w:p w14:paraId="3AA5EA2D" w14:textId="4185FDF1" w:rsidR="00250804" w:rsidRDefault="00250804" w:rsidP="00284AAD">
      <w:pPr>
        <w:pStyle w:val="af3"/>
        <w:spacing w:before="245"/>
      </w:pPr>
      <w:r>
        <w:rPr>
          <w:rFonts w:hint="eastAsia"/>
        </w:rPr>
        <w:t>≪</w:t>
      </w:r>
      <w:r w:rsidRPr="00384FA9">
        <w:rPr>
          <w:rFonts w:hint="eastAsia"/>
        </w:rPr>
        <w:t>精神</w:t>
      </w:r>
      <w:r w:rsidR="00046CA6">
        <w:rPr>
          <w:rFonts w:hint="eastAsia"/>
        </w:rPr>
        <w:t>障害者</w:t>
      </w:r>
      <w:r w:rsidRPr="00384FA9">
        <w:rPr>
          <w:rFonts w:hint="eastAsia"/>
        </w:rPr>
        <w:t>保健福祉手帳・自立支援医療（精神通院）受給者証交付数</w:t>
      </w:r>
      <w:r>
        <w:rPr>
          <w:rFonts w:hint="eastAsia"/>
        </w:rPr>
        <w:t>≫</w:t>
      </w:r>
    </w:p>
    <w:p w14:paraId="0A1592B3" w14:textId="77777777" w:rsidR="00250804" w:rsidRPr="00384FA9" w:rsidRDefault="00250804" w:rsidP="00250804">
      <w:pPr>
        <w:pStyle w:val="afff"/>
        <w:spacing w:beforeLines="40" w:before="140" w:afterLines="10" w:after="35" w:line="320" w:lineRule="exact"/>
        <w:ind w:rightChars="21" w:right="53"/>
      </w:pPr>
      <w:r w:rsidRPr="00384FA9">
        <w:rPr>
          <w:rFonts w:hint="eastAsia"/>
        </w:rPr>
        <w:t>（各年度末現在</w:t>
      </w:r>
      <w:r>
        <w:rPr>
          <w:rFonts w:hint="eastAsia"/>
        </w:rPr>
        <w:t>、</w:t>
      </w:r>
      <w:r w:rsidRPr="00384FA9">
        <w:rPr>
          <w:rFonts w:hint="eastAsia"/>
        </w:rPr>
        <w:t>単位：</w:t>
      </w:r>
      <w:r>
        <w:rPr>
          <w:rFonts w:hint="eastAsia"/>
        </w:rPr>
        <w:t>人</w:t>
      </w:r>
      <w:r w:rsidRPr="00384FA9">
        <w:rPr>
          <w:rFonts w:hint="eastAsia"/>
        </w:rPr>
        <w:t>）</w:t>
      </w:r>
    </w:p>
    <w:tbl>
      <w:tblPr>
        <w:tblW w:w="8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425"/>
        <w:gridCol w:w="871"/>
        <w:gridCol w:w="1377"/>
        <w:gridCol w:w="1377"/>
        <w:gridCol w:w="1378"/>
        <w:gridCol w:w="1377"/>
        <w:gridCol w:w="1378"/>
      </w:tblGrid>
      <w:tr w:rsidR="00250804" w:rsidRPr="00384FA9" w14:paraId="73D24E9B" w14:textId="77777777" w:rsidTr="00764E38">
        <w:trPr>
          <w:trHeight w:val="567"/>
        </w:trPr>
        <w:tc>
          <w:tcPr>
            <w:tcW w:w="1694" w:type="dxa"/>
            <w:gridSpan w:val="3"/>
            <w:shd w:val="clear" w:color="auto" w:fill="E2EFD9" w:themeFill="accent6" w:themeFillTint="33"/>
            <w:noWrap/>
            <w:hideMark/>
          </w:tcPr>
          <w:p w14:paraId="78A9820A" w14:textId="77777777" w:rsidR="00250804" w:rsidRPr="003421D1" w:rsidRDefault="00250804" w:rsidP="00764E38">
            <w:pPr>
              <w:jc w:val="left"/>
              <w:rPr>
                <w:rFonts w:ascii="ＭＳ Ｐ明朝" w:eastAsia="ＭＳ Ｐ明朝" w:hAnsi="ＭＳ Ｐ明朝"/>
                <w:sz w:val="21"/>
              </w:rPr>
            </w:pPr>
          </w:p>
        </w:tc>
        <w:tc>
          <w:tcPr>
            <w:tcW w:w="1377" w:type="dxa"/>
            <w:shd w:val="clear" w:color="auto" w:fill="E2EFD9" w:themeFill="accent6" w:themeFillTint="33"/>
            <w:tcMar>
              <w:left w:w="28" w:type="dxa"/>
              <w:right w:w="28" w:type="dxa"/>
            </w:tcMar>
            <w:vAlign w:val="center"/>
            <w:hideMark/>
          </w:tcPr>
          <w:p w14:paraId="19EEAF7F"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平成29年度</w:t>
            </w:r>
          </w:p>
          <w:p w14:paraId="74CF6A55"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(2017年度）</w:t>
            </w:r>
          </w:p>
        </w:tc>
        <w:tc>
          <w:tcPr>
            <w:tcW w:w="1377" w:type="dxa"/>
            <w:shd w:val="clear" w:color="auto" w:fill="E2EFD9" w:themeFill="accent6" w:themeFillTint="33"/>
            <w:tcMar>
              <w:left w:w="28" w:type="dxa"/>
              <w:right w:w="28" w:type="dxa"/>
            </w:tcMar>
            <w:vAlign w:val="center"/>
            <w:hideMark/>
          </w:tcPr>
          <w:p w14:paraId="542F3EDB"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平成30年度</w:t>
            </w:r>
          </w:p>
          <w:p w14:paraId="338B3AB1"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(2018年度）</w:t>
            </w:r>
          </w:p>
        </w:tc>
        <w:tc>
          <w:tcPr>
            <w:tcW w:w="1378" w:type="dxa"/>
            <w:shd w:val="clear" w:color="auto" w:fill="E2EFD9" w:themeFill="accent6" w:themeFillTint="33"/>
            <w:tcMar>
              <w:left w:w="28" w:type="dxa"/>
              <w:right w:w="28" w:type="dxa"/>
            </w:tcMar>
            <w:vAlign w:val="center"/>
            <w:hideMark/>
          </w:tcPr>
          <w:p w14:paraId="7F5757B0"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令和元年度</w:t>
            </w:r>
          </w:p>
          <w:p w14:paraId="54CBEE67"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(2019年度）</w:t>
            </w:r>
          </w:p>
        </w:tc>
        <w:tc>
          <w:tcPr>
            <w:tcW w:w="1377" w:type="dxa"/>
            <w:shd w:val="clear" w:color="auto" w:fill="E2EFD9" w:themeFill="accent6" w:themeFillTint="33"/>
            <w:tcMar>
              <w:left w:w="28" w:type="dxa"/>
              <w:right w:w="28" w:type="dxa"/>
            </w:tcMar>
            <w:vAlign w:val="center"/>
            <w:hideMark/>
          </w:tcPr>
          <w:p w14:paraId="2E85BBD0"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令和２年度</w:t>
            </w:r>
          </w:p>
          <w:p w14:paraId="5B82DE99"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(2020年度）</w:t>
            </w:r>
          </w:p>
        </w:tc>
        <w:tc>
          <w:tcPr>
            <w:tcW w:w="1378" w:type="dxa"/>
            <w:shd w:val="clear" w:color="auto" w:fill="E2EFD9" w:themeFill="accent6" w:themeFillTint="33"/>
            <w:tcMar>
              <w:left w:w="28" w:type="dxa"/>
              <w:right w:w="28" w:type="dxa"/>
            </w:tcMar>
            <w:vAlign w:val="center"/>
            <w:hideMark/>
          </w:tcPr>
          <w:p w14:paraId="46A26AB9"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令和３年度</w:t>
            </w:r>
          </w:p>
          <w:p w14:paraId="5FE51E8F" w14:textId="77777777" w:rsidR="00250804" w:rsidRPr="003421D1" w:rsidRDefault="00250804" w:rsidP="00764E38">
            <w:pPr>
              <w:spacing w:line="200" w:lineRule="atLeast"/>
              <w:jc w:val="center"/>
              <w:rPr>
                <w:rFonts w:ascii="ＭＳ Ｐ明朝" w:eastAsia="ＭＳ Ｐ明朝" w:hAnsi="ＭＳ Ｐ明朝"/>
                <w:color w:val="0D0D0D" w:themeColor="text1" w:themeTint="F2"/>
                <w:sz w:val="20"/>
                <w:szCs w:val="20"/>
              </w:rPr>
            </w:pPr>
            <w:r w:rsidRPr="003421D1">
              <w:rPr>
                <w:rFonts w:ascii="ＭＳ Ｐ明朝" w:eastAsia="ＭＳ Ｐ明朝" w:hAnsi="ＭＳ Ｐ明朝" w:hint="eastAsia"/>
                <w:color w:val="0D0D0D" w:themeColor="text1" w:themeTint="F2"/>
                <w:sz w:val="20"/>
                <w:szCs w:val="20"/>
              </w:rPr>
              <w:t>(2021年度）</w:t>
            </w:r>
          </w:p>
        </w:tc>
      </w:tr>
      <w:tr w:rsidR="00250804" w:rsidRPr="00384FA9" w14:paraId="2C072BEA" w14:textId="77777777" w:rsidTr="00764E38">
        <w:trPr>
          <w:cantSplit/>
        </w:trPr>
        <w:tc>
          <w:tcPr>
            <w:tcW w:w="398" w:type="dxa"/>
            <w:vMerge w:val="restart"/>
            <w:shd w:val="clear" w:color="auto" w:fill="E2EFD9" w:themeFill="accent6" w:themeFillTint="33"/>
            <w:noWrap/>
            <w:textDirection w:val="tbRlV"/>
            <w:vAlign w:val="center"/>
            <w:hideMark/>
          </w:tcPr>
          <w:p w14:paraId="661E7768" w14:textId="77777777" w:rsidR="00250804" w:rsidRPr="00284AAD" w:rsidRDefault="00250804" w:rsidP="00284AAD">
            <w:pPr>
              <w:spacing w:line="240" w:lineRule="exact"/>
              <w:ind w:leftChars="-50" w:left="-126" w:rightChars="-50" w:right="-126"/>
              <w:jc w:val="center"/>
              <w:textAlignment w:val="bottom"/>
              <w:rPr>
                <w:rFonts w:ascii="ＭＳ Ｐ明朝" w:eastAsia="ＭＳ Ｐ明朝" w:hAnsi="ＭＳ Ｐ明朝"/>
                <w:spacing w:val="-8"/>
                <w:sz w:val="20"/>
                <w:szCs w:val="20"/>
              </w:rPr>
            </w:pPr>
            <w:r w:rsidRPr="00284AAD">
              <w:rPr>
                <w:rFonts w:ascii="ＭＳ Ｐ明朝" w:eastAsia="ＭＳ Ｐ明朝" w:hAnsi="ＭＳ Ｐ明朝" w:hint="eastAsia"/>
                <w:spacing w:val="-8"/>
                <w:sz w:val="20"/>
                <w:szCs w:val="20"/>
              </w:rPr>
              <w:t>手帳交付数</w:t>
            </w:r>
          </w:p>
        </w:tc>
        <w:tc>
          <w:tcPr>
            <w:tcW w:w="1296" w:type="dxa"/>
            <w:gridSpan w:val="2"/>
            <w:shd w:val="clear" w:color="auto" w:fill="E2EFD9" w:themeFill="accent6" w:themeFillTint="33"/>
            <w:noWrap/>
            <w:vAlign w:val="center"/>
            <w:hideMark/>
          </w:tcPr>
          <w:p w14:paraId="39D7CE96" w14:textId="77777777" w:rsidR="00250804" w:rsidRPr="003421D1" w:rsidRDefault="00250804" w:rsidP="00764E38">
            <w:pPr>
              <w:spacing w:line="240" w:lineRule="exact"/>
              <w:jc w:val="center"/>
              <w:rPr>
                <w:rFonts w:ascii="ＭＳ Ｐ明朝" w:eastAsia="ＭＳ Ｐ明朝" w:hAnsi="ＭＳ Ｐ明朝"/>
                <w:sz w:val="20"/>
                <w:szCs w:val="20"/>
              </w:rPr>
            </w:pPr>
            <w:r w:rsidRPr="003421D1">
              <w:rPr>
                <w:rFonts w:ascii="ＭＳ Ｐ明朝" w:eastAsia="ＭＳ Ｐ明朝" w:hAnsi="ＭＳ Ｐ明朝" w:hint="eastAsia"/>
                <w:sz w:val="20"/>
                <w:szCs w:val="20"/>
              </w:rPr>
              <w:t>総数</w:t>
            </w:r>
          </w:p>
        </w:tc>
        <w:tc>
          <w:tcPr>
            <w:tcW w:w="1377" w:type="dxa"/>
            <w:noWrap/>
            <w:vAlign w:val="center"/>
          </w:tcPr>
          <w:p w14:paraId="271D295C" w14:textId="77777777" w:rsidR="00250804" w:rsidRPr="003421D1" w:rsidRDefault="00250804" w:rsidP="00764E38">
            <w:pPr>
              <w:spacing w:line="240" w:lineRule="exact"/>
              <w:jc w:val="right"/>
              <w:rPr>
                <w:rFonts w:ascii="ＭＳ Ｐ明朝" w:eastAsia="ＭＳ Ｐ明朝" w:hAnsi="ＭＳ Ｐ明朝"/>
                <w:sz w:val="21"/>
              </w:rPr>
            </w:pPr>
            <w:r w:rsidRPr="003421D1">
              <w:rPr>
                <w:rFonts w:ascii="ＭＳ Ｐ明朝" w:eastAsia="ＭＳ Ｐ明朝" w:hAnsi="ＭＳ Ｐ明朝" w:hint="eastAsia"/>
                <w:sz w:val="21"/>
              </w:rPr>
              <w:t>770</w:t>
            </w:r>
          </w:p>
        </w:tc>
        <w:tc>
          <w:tcPr>
            <w:tcW w:w="1377" w:type="dxa"/>
            <w:noWrap/>
            <w:vAlign w:val="center"/>
          </w:tcPr>
          <w:p w14:paraId="24C8723C"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824</w:t>
            </w:r>
          </w:p>
        </w:tc>
        <w:tc>
          <w:tcPr>
            <w:tcW w:w="1378" w:type="dxa"/>
            <w:noWrap/>
            <w:vAlign w:val="center"/>
          </w:tcPr>
          <w:p w14:paraId="38D32A09"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946</w:t>
            </w:r>
          </w:p>
        </w:tc>
        <w:tc>
          <w:tcPr>
            <w:tcW w:w="1377" w:type="dxa"/>
            <w:noWrap/>
            <w:vAlign w:val="center"/>
          </w:tcPr>
          <w:p w14:paraId="180064A1"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815</w:t>
            </w:r>
          </w:p>
        </w:tc>
        <w:tc>
          <w:tcPr>
            <w:tcW w:w="1378" w:type="dxa"/>
            <w:noWrap/>
            <w:vAlign w:val="center"/>
          </w:tcPr>
          <w:p w14:paraId="6221214B"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1,130</w:t>
            </w:r>
          </w:p>
        </w:tc>
      </w:tr>
      <w:tr w:rsidR="00250804" w:rsidRPr="00384FA9" w14:paraId="2E409CA4" w14:textId="77777777" w:rsidTr="00764E38">
        <w:tc>
          <w:tcPr>
            <w:tcW w:w="398" w:type="dxa"/>
            <w:vMerge/>
            <w:shd w:val="clear" w:color="auto" w:fill="E2EFD9" w:themeFill="accent6" w:themeFillTint="33"/>
            <w:vAlign w:val="center"/>
            <w:hideMark/>
          </w:tcPr>
          <w:p w14:paraId="2A2C788A" w14:textId="77777777" w:rsidR="00250804" w:rsidRPr="003421D1" w:rsidRDefault="00250804" w:rsidP="00764E38">
            <w:pPr>
              <w:spacing w:line="240" w:lineRule="exact"/>
              <w:rPr>
                <w:rFonts w:ascii="ＭＳ Ｐ明朝" w:eastAsia="ＭＳ Ｐ明朝" w:hAnsi="ＭＳ Ｐ明朝"/>
                <w:sz w:val="20"/>
                <w:szCs w:val="20"/>
              </w:rPr>
            </w:pPr>
          </w:p>
        </w:tc>
        <w:tc>
          <w:tcPr>
            <w:tcW w:w="425" w:type="dxa"/>
            <w:vMerge w:val="restart"/>
            <w:shd w:val="clear" w:color="auto" w:fill="E2EFD9" w:themeFill="accent6" w:themeFillTint="33"/>
            <w:textDirection w:val="tbRlV"/>
            <w:vAlign w:val="center"/>
            <w:hideMark/>
          </w:tcPr>
          <w:p w14:paraId="07191962" w14:textId="77777777" w:rsidR="00250804" w:rsidRPr="003421D1" w:rsidRDefault="00250804" w:rsidP="00764E38">
            <w:pPr>
              <w:spacing w:line="240" w:lineRule="exact"/>
              <w:jc w:val="center"/>
              <w:textAlignment w:val="bottom"/>
              <w:rPr>
                <w:rFonts w:ascii="ＭＳ Ｐ明朝" w:eastAsia="ＭＳ Ｐ明朝" w:hAnsi="ＭＳ Ｐ明朝"/>
                <w:sz w:val="20"/>
                <w:szCs w:val="20"/>
              </w:rPr>
            </w:pPr>
            <w:r w:rsidRPr="003421D1">
              <w:rPr>
                <w:rFonts w:ascii="ＭＳ Ｐ明朝" w:eastAsia="ＭＳ Ｐ明朝" w:hAnsi="ＭＳ Ｐ明朝" w:hint="eastAsia"/>
                <w:sz w:val="20"/>
                <w:szCs w:val="20"/>
              </w:rPr>
              <w:t>等級</w:t>
            </w:r>
          </w:p>
        </w:tc>
        <w:tc>
          <w:tcPr>
            <w:tcW w:w="871" w:type="dxa"/>
            <w:shd w:val="clear" w:color="auto" w:fill="E2EFD9" w:themeFill="accent6" w:themeFillTint="33"/>
            <w:vAlign w:val="center"/>
            <w:hideMark/>
          </w:tcPr>
          <w:p w14:paraId="68EF7082" w14:textId="77777777" w:rsidR="00250804" w:rsidRPr="003421D1" w:rsidRDefault="00250804" w:rsidP="00764E38">
            <w:pPr>
              <w:spacing w:line="240" w:lineRule="exact"/>
              <w:jc w:val="center"/>
              <w:rPr>
                <w:rFonts w:ascii="ＭＳ Ｐ明朝" w:eastAsia="ＭＳ Ｐ明朝" w:hAnsi="ＭＳ Ｐ明朝"/>
                <w:sz w:val="20"/>
                <w:szCs w:val="20"/>
              </w:rPr>
            </w:pPr>
            <w:r w:rsidRPr="003421D1">
              <w:rPr>
                <w:rFonts w:ascii="ＭＳ Ｐ明朝" w:eastAsia="ＭＳ Ｐ明朝" w:hAnsi="ＭＳ Ｐ明朝" w:hint="eastAsia"/>
                <w:sz w:val="20"/>
                <w:szCs w:val="20"/>
              </w:rPr>
              <w:t>１級</w:t>
            </w:r>
          </w:p>
        </w:tc>
        <w:tc>
          <w:tcPr>
            <w:tcW w:w="1377" w:type="dxa"/>
            <w:noWrap/>
            <w:vAlign w:val="center"/>
          </w:tcPr>
          <w:p w14:paraId="44BC1600"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46</w:t>
            </w:r>
          </w:p>
        </w:tc>
        <w:tc>
          <w:tcPr>
            <w:tcW w:w="1377" w:type="dxa"/>
            <w:noWrap/>
            <w:vAlign w:val="center"/>
          </w:tcPr>
          <w:p w14:paraId="7EA4D19E"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63</w:t>
            </w:r>
          </w:p>
        </w:tc>
        <w:tc>
          <w:tcPr>
            <w:tcW w:w="1378" w:type="dxa"/>
            <w:noWrap/>
            <w:vAlign w:val="center"/>
          </w:tcPr>
          <w:p w14:paraId="140A8F84"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51</w:t>
            </w:r>
          </w:p>
        </w:tc>
        <w:tc>
          <w:tcPr>
            <w:tcW w:w="1377" w:type="dxa"/>
            <w:noWrap/>
            <w:vAlign w:val="center"/>
          </w:tcPr>
          <w:p w14:paraId="74306AD4"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56</w:t>
            </w:r>
          </w:p>
        </w:tc>
        <w:tc>
          <w:tcPr>
            <w:tcW w:w="1378" w:type="dxa"/>
            <w:noWrap/>
            <w:vAlign w:val="center"/>
          </w:tcPr>
          <w:p w14:paraId="007F49D8"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52</w:t>
            </w:r>
          </w:p>
        </w:tc>
      </w:tr>
      <w:tr w:rsidR="00250804" w:rsidRPr="00384FA9" w14:paraId="23472774" w14:textId="77777777" w:rsidTr="00764E38">
        <w:tc>
          <w:tcPr>
            <w:tcW w:w="398" w:type="dxa"/>
            <w:vMerge/>
            <w:shd w:val="clear" w:color="auto" w:fill="E2EFD9" w:themeFill="accent6" w:themeFillTint="33"/>
            <w:hideMark/>
          </w:tcPr>
          <w:p w14:paraId="7FC609C1" w14:textId="77777777" w:rsidR="00250804" w:rsidRPr="003421D1" w:rsidRDefault="00250804" w:rsidP="00764E38">
            <w:pPr>
              <w:spacing w:line="240" w:lineRule="exact"/>
              <w:rPr>
                <w:rFonts w:ascii="ＭＳ Ｐ明朝" w:eastAsia="ＭＳ Ｐ明朝" w:hAnsi="ＭＳ Ｐ明朝"/>
                <w:sz w:val="20"/>
                <w:szCs w:val="20"/>
              </w:rPr>
            </w:pPr>
          </w:p>
        </w:tc>
        <w:tc>
          <w:tcPr>
            <w:tcW w:w="425" w:type="dxa"/>
            <w:vMerge/>
            <w:shd w:val="clear" w:color="auto" w:fill="E2EFD9" w:themeFill="accent6" w:themeFillTint="33"/>
            <w:hideMark/>
          </w:tcPr>
          <w:p w14:paraId="6B713612" w14:textId="77777777" w:rsidR="00250804" w:rsidRPr="003421D1" w:rsidRDefault="00250804" w:rsidP="00764E38">
            <w:pPr>
              <w:spacing w:line="240" w:lineRule="exact"/>
              <w:rPr>
                <w:rFonts w:ascii="ＭＳ Ｐ明朝" w:eastAsia="ＭＳ Ｐ明朝" w:hAnsi="ＭＳ Ｐ明朝"/>
                <w:sz w:val="20"/>
                <w:szCs w:val="20"/>
              </w:rPr>
            </w:pPr>
          </w:p>
        </w:tc>
        <w:tc>
          <w:tcPr>
            <w:tcW w:w="871" w:type="dxa"/>
            <w:shd w:val="clear" w:color="auto" w:fill="E2EFD9" w:themeFill="accent6" w:themeFillTint="33"/>
            <w:noWrap/>
            <w:vAlign w:val="center"/>
            <w:hideMark/>
          </w:tcPr>
          <w:p w14:paraId="713449FF" w14:textId="77777777" w:rsidR="00250804" w:rsidRPr="003421D1" w:rsidRDefault="00250804" w:rsidP="00764E38">
            <w:pPr>
              <w:spacing w:line="240" w:lineRule="exact"/>
              <w:jc w:val="center"/>
              <w:rPr>
                <w:rFonts w:ascii="ＭＳ Ｐ明朝" w:eastAsia="ＭＳ Ｐ明朝" w:hAnsi="ＭＳ Ｐ明朝"/>
                <w:sz w:val="20"/>
                <w:szCs w:val="20"/>
              </w:rPr>
            </w:pPr>
            <w:r w:rsidRPr="003421D1">
              <w:rPr>
                <w:rFonts w:ascii="ＭＳ Ｐ明朝" w:eastAsia="ＭＳ Ｐ明朝" w:hAnsi="ＭＳ Ｐ明朝" w:hint="eastAsia"/>
                <w:sz w:val="20"/>
                <w:szCs w:val="20"/>
              </w:rPr>
              <w:t>２級</w:t>
            </w:r>
          </w:p>
        </w:tc>
        <w:tc>
          <w:tcPr>
            <w:tcW w:w="1377" w:type="dxa"/>
            <w:noWrap/>
            <w:vAlign w:val="center"/>
          </w:tcPr>
          <w:p w14:paraId="7E07A668"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391</w:t>
            </w:r>
          </w:p>
        </w:tc>
        <w:tc>
          <w:tcPr>
            <w:tcW w:w="1377" w:type="dxa"/>
            <w:noWrap/>
            <w:vAlign w:val="center"/>
          </w:tcPr>
          <w:p w14:paraId="0687DDD8"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428</w:t>
            </w:r>
          </w:p>
        </w:tc>
        <w:tc>
          <w:tcPr>
            <w:tcW w:w="1378" w:type="dxa"/>
            <w:noWrap/>
            <w:vAlign w:val="center"/>
          </w:tcPr>
          <w:p w14:paraId="255656E6"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459</w:t>
            </w:r>
          </w:p>
        </w:tc>
        <w:tc>
          <w:tcPr>
            <w:tcW w:w="1377" w:type="dxa"/>
            <w:noWrap/>
            <w:vAlign w:val="center"/>
          </w:tcPr>
          <w:p w14:paraId="7C508E91"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416</w:t>
            </w:r>
          </w:p>
        </w:tc>
        <w:tc>
          <w:tcPr>
            <w:tcW w:w="1378" w:type="dxa"/>
            <w:noWrap/>
            <w:vAlign w:val="center"/>
          </w:tcPr>
          <w:p w14:paraId="397A48C9"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569</w:t>
            </w:r>
          </w:p>
        </w:tc>
      </w:tr>
      <w:tr w:rsidR="00250804" w:rsidRPr="00384FA9" w14:paraId="7FBF5A4A" w14:textId="77777777" w:rsidTr="00764E38">
        <w:tc>
          <w:tcPr>
            <w:tcW w:w="398" w:type="dxa"/>
            <w:vMerge/>
            <w:shd w:val="clear" w:color="auto" w:fill="E2EFD9" w:themeFill="accent6" w:themeFillTint="33"/>
            <w:hideMark/>
          </w:tcPr>
          <w:p w14:paraId="7BC15E36" w14:textId="77777777" w:rsidR="00250804" w:rsidRPr="003421D1" w:rsidRDefault="00250804" w:rsidP="00764E38">
            <w:pPr>
              <w:spacing w:line="240" w:lineRule="exact"/>
              <w:rPr>
                <w:rFonts w:ascii="ＭＳ Ｐ明朝" w:eastAsia="ＭＳ Ｐ明朝" w:hAnsi="ＭＳ Ｐ明朝"/>
                <w:sz w:val="20"/>
                <w:szCs w:val="20"/>
              </w:rPr>
            </w:pPr>
          </w:p>
        </w:tc>
        <w:tc>
          <w:tcPr>
            <w:tcW w:w="425" w:type="dxa"/>
            <w:vMerge/>
            <w:shd w:val="clear" w:color="auto" w:fill="E2EFD9" w:themeFill="accent6" w:themeFillTint="33"/>
            <w:hideMark/>
          </w:tcPr>
          <w:p w14:paraId="44482BFD" w14:textId="77777777" w:rsidR="00250804" w:rsidRPr="003421D1" w:rsidRDefault="00250804" w:rsidP="00764E38">
            <w:pPr>
              <w:spacing w:line="240" w:lineRule="exact"/>
              <w:rPr>
                <w:rFonts w:ascii="ＭＳ Ｐ明朝" w:eastAsia="ＭＳ Ｐ明朝" w:hAnsi="ＭＳ Ｐ明朝"/>
                <w:sz w:val="20"/>
                <w:szCs w:val="20"/>
              </w:rPr>
            </w:pPr>
          </w:p>
        </w:tc>
        <w:tc>
          <w:tcPr>
            <w:tcW w:w="871" w:type="dxa"/>
            <w:shd w:val="clear" w:color="auto" w:fill="E2EFD9" w:themeFill="accent6" w:themeFillTint="33"/>
            <w:noWrap/>
            <w:vAlign w:val="center"/>
            <w:hideMark/>
          </w:tcPr>
          <w:p w14:paraId="1FCC51D1" w14:textId="77777777" w:rsidR="00250804" w:rsidRPr="003421D1" w:rsidRDefault="00250804" w:rsidP="00764E38">
            <w:pPr>
              <w:spacing w:line="240" w:lineRule="exact"/>
              <w:jc w:val="center"/>
              <w:rPr>
                <w:rFonts w:ascii="ＭＳ Ｐ明朝" w:eastAsia="ＭＳ Ｐ明朝" w:hAnsi="ＭＳ Ｐ明朝"/>
                <w:sz w:val="20"/>
                <w:szCs w:val="20"/>
              </w:rPr>
            </w:pPr>
            <w:r w:rsidRPr="003421D1">
              <w:rPr>
                <w:rFonts w:ascii="ＭＳ Ｐ明朝" w:eastAsia="ＭＳ Ｐ明朝" w:hAnsi="ＭＳ Ｐ明朝" w:hint="eastAsia"/>
                <w:sz w:val="20"/>
                <w:szCs w:val="20"/>
              </w:rPr>
              <w:t>３級</w:t>
            </w:r>
          </w:p>
        </w:tc>
        <w:tc>
          <w:tcPr>
            <w:tcW w:w="1377" w:type="dxa"/>
            <w:noWrap/>
            <w:vAlign w:val="center"/>
          </w:tcPr>
          <w:p w14:paraId="7C6B8EA5"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333</w:t>
            </w:r>
          </w:p>
        </w:tc>
        <w:tc>
          <w:tcPr>
            <w:tcW w:w="1377" w:type="dxa"/>
            <w:noWrap/>
            <w:vAlign w:val="center"/>
          </w:tcPr>
          <w:p w14:paraId="454C5A55"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333</w:t>
            </w:r>
          </w:p>
        </w:tc>
        <w:tc>
          <w:tcPr>
            <w:tcW w:w="1378" w:type="dxa"/>
            <w:noWrap/>
            <w:vAlign w:val="center"/>
          </w:tcPr>
          <w:p w14:paraId="1D325B9A"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436</w:t>
            </w:r>
          </w:p>
        </w:tc>
        <w:tc>
          <w:tcPr>
            <w:tcW w:w="1377" w:type="dxa"/>
            <w:noWrap/>
            <w:vAlign w:val="center"/>
          </w:tcPr>
          <w:p w14:paraId="2FF0EBED"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343</w:t>
            </w:r>
          </w:p>
        </w:tc>
        <w:tc>
          <w:tcPr>
            <w:tcW w:w="1378" w:type="dxa"/>
            <w:noWrap/>
            <w:vAlign w:val="center"/>
          </w:tcPr>
          <w:p w14:paraId="4897B9CA"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509</w:t>
            </w:r>
          </w:p>
        </w:tc>
      </w:tr>
      <w:tr w:rsidR="00250804" w:rsidRPr="00384FA9" w14:paraId="08A951EA" w14:textId="77777777" w:rsidTr="00764E38">
        <w:trPr>
          <w:trHeight w:val="500"/>
        </w:trPr>
        <w:tc>
          <w:tcPr>
            <w:tcW w:w="1694" w:type="dxa"/>
            <w:gridSpan w:val="3"/>
            <w:shd w:val="clear" w:color="auto" w:fill="E2EFD9" w:themeFill="accent6" w:themeFillTint="33"/>
            <w:tcMar>
              <w:left w:w="28" w:type="dxa"/>
              <w:right w:w="28" w:type="dxa"/>
            </w:tcMar>
            <w:hideMark/>
          </w:tcPr>
          <w:p w14:paraId="6AF7B5E7" w14:textId="4CD624EA" w:rsidR="00250804" w:rsidRPr="003421D1" w:rsidRDefault="00250804" w:rsidP="00764E38">
            <w:pPr>
              <w:spacing w:line="240" w:lineRule="exact"/>
              <w:jc w:val="center"/>
              <w:rPr>
                <w:rFonts w:ascii="ＭＳ Ｐ明朝" w:eastAsia="ＭＳ Ｐ明朝" w:hAnsi="ＭＳ Ｐ明朝"/>
                <w:sz w:val="20"/>
                <w:szCs w:val="20"/>
              </w:rPr>
            </w:pPr>
            <w:r w:rsidRPr="003421D1">
              <w:rPr>
                <w:rFonts w:ascii="ＭＳ Ｐ明朝" w:eastAsia="ＭＳ Ｐ明朝" w:hAnsi="ＭＳ Ｐ明朝" w:hint="eastAsia"/>
                <w:sz w:val="20"/>
                <w:szCs w:val="20"/>
              </w:rPr>
              <w:t>自立支援医療</w:t>
            </w:r>
            <w:r w:rsidRPr="003421D1">
              <w:rPr>
                <w:rFonts w:ascii="ＭＳ Ｐ明朝" w:eastAsia="ＭＳ Ｐ明朝" w:hAnsi="ＭＳ Ｐ明朝" w:hint="eastAsia"/>
                <w:sz w:val="20"/>
                <w:szCs w:val="20"/>
              </w:rPr>
              <w:br/>
              <w:t>受給者証交付数</w:t>
            </w:r>
          </w:p>
        </w:tc>
        <w:tc>
          <w:tcPr>
            <w:tcW w:w="1377" w:type="dxa"/>
            <w:noWrap/>
            <w:vAlign w:val="center"/>
          </w:tcPr>
          <w:p w14:paraId="3C0A43D9"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3,513</w:t>
            </w:r>
          </w:p>
        </w:tc>
        <w:tc>
          <w:tcPr>
            <w:tcW w:w="1377" w:type="dxa"/>
            <w:noWrap/>
            <w:vAlign w:val="center"/>
          </w:tcPr>
          <w:p w14:paraId="70D9A915"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3,931</w:t>
            </w:r>
          </w:p>
        </w:tc>
        <w:tc>
          <w:tcPr>
            <w:tcW w:w="1378" w:type="dxa"/>
            <w:noWrap/>
            <w:vAlign w:val="center"/>
          </w:tcPr>
          <w:p w14:paraId="69386EE1"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4,156</w:t>
            </w:r>
          </w:p>
        </w:tc>
        <w:tc>
          <w:tcPr>
            <w:tcW w:w="1377" w:type="dxa"/>
            <w:noWrap/>
            <w:vAlign w:val="center"/>
          </w:tcPr>
          <w:p w14:paraId="3502AF71"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2,608</w:t>
            </w:r>
          </w:p>
        </w:tc>
        <w:tc>
          <w:tcPr>
            <w:tcW w:w="1378" w:type="dxa"/>
            <w:noWrap/>
            <w:vAlign w:val="center"/>
          </w:tcPr>
          <w:p w14:paraId="431145A3" w14:textId="77777777" w:rsidR="00250804" w:rsidRPr="003421D1" w:rsidRDefault="00250804" w:rsidP="00764E38">
            <w:pPr>
              <w:spacing w:line="240" w:lineRule="exact"/>
              <w:jc w:val="right"/>
              <w:rPr>
                <w:rFonts w:ascii="ＭＳ Ｐ明朝" w:eastAsia="ＭＳ Ｐ明朝" w:hAnsi="ＭＳ Ｐ明朝"/>
                <w:sz w:val="20"/>
                <w:szCs w:val="20"/>
              </w:rPr>
            </w:pPr>
            <w:r w:rsidRPr="003421D1">
              <w:rPr>
                <w:rFonts w:ascii="ＭＳ Ｐ明朝" w:eastAsia="ＭＳ Ｐ明朝" w:hAnsi="ＭＳ Ｐ明朝" w:hint="eastAsia"/>
                <w:sz w:val="20"/>
                <w:szCs w:val="20"/>
              </w:rPr>
              <w:t>4,480</w:t>
            </w:r>
          </w:p>
        </w:tc>
      </w:tr>
    </w:tbl>
    <w:p w14:paraId="62B82D5C" w14:textId="77777777" w:rsidR="00250804" w:rsidRDefault="00250804" w:rsidP="00250804">
      <w:pPr>
        <w:spacing w:line="280" w:lineRule="exact"/>
        <w:jc w:val="right"/>
        <w:rPr>
          <w:sz w:val="20"/>
          <w:szCs w:val="20"/>
        </w:rPr>
      </w:pPr>
      <w:r w:rsidRPr="00536164">
        <w:rPr>
          <w:rFonts w:hint="eastAsia"/>
          <w:sz w:val="20"/>
          <w:szCs w:val="20"/>
        </w:rPr>
        <w:t>（資料：とうけい日野）</w:t>
      </w:r>
    </w:p>
    <w:p w14:paraId="4EB11AD5" w14:textId="77777777" w:rsidR="009B5ED5" w:rsidRDefault="009B5ED5" w:rsidP="009B5ED5">
      <w:pPr>
        <w:jc w:val="right"/>
      </w:pPr>
      <w:r>
        <w:rPr>
          <w:noProof/>
        </w:rPr>
        <w:lastRenderedPageBreak/>
        <mc:AlternateContent>
          <mc:Choice Requires="wps">
            <w:drawing>
              <wp:anchor distT="0" distB="0" distL="114300" distR="114300" simplePos="0" relativeHeight="251583488" behindDoc="0" locked="0" layoutInCell="1" allowOverlap="1" wp14:anchorId="55723BEF" wp14:editId="1A721864">
                <wp:simplePos x="0" y="0"/>
                <wp:positionH relativeFrom="column">
                  <wp:posOffset>-19050</wp:posOffset>
                </wp:positionH>
                <wp:positionV relativeFrom="paragraph">
                  <wp:posOffset>4445</wp:posOffset>
                </wp:positionV>
                <wp:extent cx="5467350" cy="276225"/>
                <wp:effectExtent l="0" t="0" r="0" b="9525"/>
                <wp:wrapNone/>
                <wp:docPr id="449" name="テキスト ボックス 449"/>
                <wp:cNvGraphicFramePr/>
                <a:graphic xmlns:a="http://schemas.openxmlformats.org/drawingml/2006/main">
                  <a:graphicData uri="http://schemas.microsoft.com/office/word/2010/wordprocessingShape">
                    <wps:wsp>
                      <wps:cNvSpPr txBox="1"/>
                      <wps:spPr>
                        <a:xfrm>
                          <a:off x="0" y="0"/>
                          <a:ext cx="5467350" cy="276225"/>
                        </a:xfrm>
                        <a:prstGeom prst="rect">
                          <a:avLst/>
                        </a:prstGeom>
                        <a:solidFill>
                          <a:srgbClr val="5B9BD5">
                            <a:lumMod val="60000"/>
                            <a:lumOff val="40000"/>
                          </a:srgbClr>
                        </a:solidFill>
                        <a:ln w="6350">
                          <a:noFill/>
                        </a:ln>
                      </wps:spPr>
                      <wps:txbx>
                        <w:txbxContent>
                          <w:p w14:paraId="072A4C4A" w14:textId="77777777" w:rsidR="004B1436" w:rsidRPr="00F62C35" w:rsidRDefault="004B1436" w:rsidP="004B653B">
                            <w:pPr>
                              <w:spacing w:line="280" w:lineRule="atLeast"/>
                              <w:rPr>
                                <w:rFonts w:ascii="ＭＳ ゴシック" w:eastAsia="ＭＳ ゴシック" w:hAnsi="ＭＳ ゴシック"/>
                              </w:rPr>
                            </w:pPr>
                            <w:r>
                              <w:rPr>
                                <w:rFonts w:ascii="ＭＳ ゴシック" w:eastAsia="ＭＳ ゴシック" w:hAnsi="ＭＳ ゴシック" w:hint="eastAsia"/>
                              </w:rPr>
                              <w:t>アンケート調査結果の概要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723BEF" id="テキスト ボックス 449" o:spid="_x0000_s1027" type="#_x0000_t202" style="position:absolute;left:0;text-align:left;margin-left:-1.5pt;margin-top:.35pt;width:430.5pt;height:21.75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" fillcolor="#9dc3e6" stroked="f" strokeweight=".5pt">
                <v:textbox>
                  <w:txbxContent>
                    <w:p w14:paraId="072A4C4A" w14:textId="77777777" w:rsidR="004B1436" w:rsidRPr="00F62C35" w:rsidRDefault="004B1436" w:rsidP="004B653B">
                      <w:pPr>
                        <w:spacing w:line="280" w:lineRule="atLeast"/>
                        <w:rPr>
                          <w:rFonts w:ascii="ＭＳ ゴシック" w:eastAsia="ＭＳ ゴシック" w:hAnsi="ＭＳ ゴシック"/>
                        </w:rPr>
                      </w:pPr>
                      <w:r>
                        <w:rPr>
                          <w:rFonts w:ascii="ＭＳ ゴシック" w:eastAsia="ＭＳ ゴシック" w:hAnsi="ＭＳ ゴシック" w:hint="eastAsia"/>
                        </w:rPr>
                        <w:t>アンケート調査結果の概要</w:t>
                      </w:r>
                    </w:p>
                  </w:txbxContent>
                </v:textbox>
              </v:shape>
            </w:pict>
          </mc:Fallback>
        </mc:AlternateContent>
      </w:r>
    </w:p>
    <w:p w14:paraId="0C90DE34" w14:textId="77777777" w:rsidR="00EC49F4" w:rsidRDefault="00EC49F4" w:rsidP="00EC49F4"/>
    <w:p w14:paraId="2CA933E1" w14:textId="54895579" w:rsidR="00EC49F4" w:rsidRDefault="00EC49F4" w:rsidP="00EC49F4">
      <w:pPr>
        <w:pStyle w:val="af3"/>
        <w:spacing w:beforeLines="0" w:line="360" w:lineRule="exact"/>
        <w:ind w:firstLineChars="100" w:firstLine="221"/>
        <w:jc w:val="both"/>
        <w:rPr>
          <w:rFonts w:ascii="ＭＳ 明朝" w:eastAsia="ＭＳ 明朝" w:hAnsi="ＭＳ 明朝"/>
        </w:rPr>
      </w:pPr>
      <w:r>
        <w:rPr>
          <w:rFonts w:ascii="ＭＳ 明朝" w:eastAsia="ＭＳ 明朝" w:hAnsi="ＭＳ 明朝" w:hint="eastAsia"/>
        </w:rPr>
        <w:t>市民意識調査の結果を整理すると、以下の通りです。</w:t>
      </w:r>
    </w:p>
    <w:p w14:paraId="7238010C" w14:textId="77777777" w:rsidR="00EC49F4" w:rsidRDefault="00EC49F4" w:rsidP="00EC49F4">
      <w:pPr>
        <w:pStyle w:val="af3"/>
        <w:spacing w:beforeLines="0" w:line="360" w:lineRule="exact"/>
        <w:ind w:firstLineChars="100" w:firstLine="221"/>
        <w:jc w:val="both"/>
        <w:rPr>
          <w:rFonts w:ascii="ＭＳ 明朝" w:eastAsia="ＭＳ 明朝" w:hAnsi="ＭＳ 明朝"/>
        </w:rPr>
      </w:pPr>
    </w:p>
    <w:p w14:paraId="13E8B22C" w14:textId="119B8760" w:rsidR="00EC49F4" w:rsidRPr="00B5464E" w:rsidRDefault="00EC49F4" w:rsidP="00EC49F4">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t>◆ 困まりごとについて</w:t>
      </w:r>
    </w:p>
    <w:p w14:paraId="0E3DD7E0" w14:textId="77777777" w:rsidR="009B5ED5" w:rsidRDefault="009B5ED5" w:rsidP="00EC49F4">
      <w:pPr>
        <w:pStyle w:val="af3"/>
        <w:spacing w:beforeLines="0" w:line="360" w:lineRule="exact"/>
        <w:ind w:leftChars="89" w:left="614" w:hangingChars="177" w:hanging="391"/>
        <w:jc w:val="both"/>
        <w:rPr>
          <w:rFonts w:ascii="ＭＳ 明朝" w:eastAsia="ＭＳ 明朝" w:hAnsi="ＭＳ 明朝"/>
        </w:rPr>
      </w:pPr>
      <w:r w:rsidRPr="0080732C">
        <w:rPr>
          <w:rFonts w:ascii="ＭＳ 明朝" w:eastAsia="ＭＳ 明朝" w:hAnsi="ＭＳ 明朝" w:hint="eastAsia"/>
        </w:rPr>
        <w:t>○</w:t>
      </w:r>
      <w:r w:rsidR="007B1D6D">
        <w:rPr>
          <w:rFonts w:ascii="ＭＳ 明朝" w:eastAsia="ＭＳ 明朝" w:hAnsi="ＭＳ 明朝" w:hint="eastAsia"/>
        </w:rPr>
        <w:t xml:space="preserve"> </w:t>
      </w:r>
      <w:r w:rsidR="00DF2C92">
        <w:rPr>
          <w:rFonts w:ascii="ＭＳ 明朝" w:eastAsia="ＭＳ 明朝" w:hAnsi="ＭＳ 明朝" w:hint="eastAsia"/>
        </w:rPr>
        <w:t>お住まいについての困りごとでは、「階段や段差に苦労している」や「浴室・トイレ等家の設備が使いにくい」といった意見が多く挙げられている。</w:t>
      </w:r>
    </w:p>
    <w:p w14:paraId="168B54D2" w14:textId="39C5D593" w:rsidR="00AF05C6" w:rsidRDefault="009B5ED5" w:rsidP="00EC49F4">
      <w:pPr>
        <w:spacing w:line="360" w:lineRule="exact"/>
        <w:ind w:left="614" w:hangingChars="278" w:hanging="614"/>
        <w:rPr>
          <w:sz w:val="21"/>
          <w:szCs w:val="21"/>
        </w:rPr>
      </w:pPr>
      <w:r w:rsidRPr="00134330">
        <w:rPr>
          <w:rFonts w:hint="eastAsia"/>
          <w:sz w:val="21"/>
          <w:szCs w:val="21"/>
        </w:rPr>
        <w:t xml:space="preserve">　○ </w:t>
      </w:r>
      <w:r w:rsidR="00DF2C92">
        <w:rPr>
          <w:rFonts w:hint="eastAsia"/>
          <w:sz w:val="21"/>
          <w:szCs w:val="21"/>
        </w:rPr>
        <w:t>また、外出の際の困りごとでは、「他人の視線が気になる」や「障害のない人からの理解が少ない」といった意見が多く挙げられている。</w:t>
      </w:r>
    </w:p>
    <w:p w14:paraId="76B2193D" w14:textId="77777777" w:rsidR="00EC49F4" w:rsidRDefault="00EC49F4" w:rsidP="00EC49F4">
      <w:pPr>
        <w:spacing w:line="280" w:lineRule="exact"/>
        <w:ind w:left="614" w:hangingChars="278" w:hanging="614"/>
        <w:rPr>
          <w:sz w:val="21"/>
          <w:szCs w:val="21"/>
        </w:rPr>
      </w:pPr>
    </w:p>
    <w:p w14:paraId="7A41BEBF" w14:textId="77777777" w:rsidR="00134330" w:rsidRPr="00134330" w:rsidRDefault="00134330" w:rsidP="009B5ED5">
      <w:pPr>
        <w:spacing w:line="400" w:lineRule="exact"/>
        <w:jc w:val="left"/>
        <w:rPr>
          <w:sz w:val="21"/>
          <w:szCs w:val="21"/>
        </w:rPr>
      </w:pPr>
      <w:r>
        <w:rPr>
          <w:rFonts w:hint="eastAsia"/>
          <w:noProof/>
          <w:sz w:val="21"/>
          <w:szCs w:val="21"/>
        </w:rPr>
        <mc:AlternateContent>
          <mc:Choice Requires="wps">
            <w:drawing>
              <wp:anchor distT="0" distB="0" distL="114300" distR="114300" simplePos="0" relativeHeight="251660288" behindDoc="0" locked="0" layoutInCell="1" allowOverlap="1" wp14:anchorId="261E82A1" wp14:editId="3F0F3B17">
                <wp:simplePos x="0" y="0"/>
                <wp:positionH relativeFrom="column">
                  <wp:posOffset>885825</wp:posOffset>
                </wp:positionH>
                <wp:positionV relativeFrom="paragraph">
                  <wp:posOffset>26670</wp:posOffset>
                </wp:positionV>
                <wp:extent cx="3705225" cy="266700"/>
                <wp:effectExtent l="0" t="0" r="0" b="0"/>
                <wp:wrapNone/>
                <wp:docPr id="451" name="テキスト ボックス 451"/>
                <wp:cNvGraphicFramePr/>
                <a:graphic xmlns:a="http://schemas.openxmlformats.org/drawingml/2006/main">
                  <a:graphicData uri="http://schemas.microsoft.com/office/word/2010/wordprocessingShape">
                    <wps:wsp>
                      <wps:cNvSpPr txBox="1"/>
                      <wps:spPr>
                        <a:xfrm>
                          <a:off x="0" y="0"/>
                          <a:ext cx="3705225" cy="266700"/>
                        </a:xfrm>
                        <a:prstGeom prst="rect">
                          <a:avLst/>
                        </a:prstGeom>
                        <a:noFill/>
                        <a:ln w="6350">
                          <a:noFill/>
                        </a:ln>
                      </wps:spPr>
                      <wps:txbx>
                        <w:txbxContent>
                          <w:p w14:paraId="0782DAD1" w14:textId="77777777" w:rsidR="004B1436" w:rsidRPr="00134330" w:rsidRDefault="004B1436" w:rsidP="00EC49F4">
                            <w:pPr>
                              <w:spacing w:line="28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お住まいについての困りごと（身体・難病の方のみ）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1E82A1" id="テキスト ボックス 451" o:spid="_x0000_s1028" type="#_x0000_t202" style="position:absolute;margin-left:69.75pt;margin-top:2.1pt;width:291.7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" filled="f" stroked="f" strokeweight=".5pt">
                <v:textbox>
                  <w:txbxContent>
                    <w:p w14:paraId="0782DAD1" w14:textId="77777777" w:rsidR="004B1436" w:rsidRPr="00134330" w:rsidRDefault="004B1436" w:rsidP="00EC49F4">
                      <w:pPr>
                        <w:spacing w:line="28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お住まいについての困りごと（身体・難病の方のみ）</w:t>
                      </w:r>
                    </w:p>
                  </w:txbxContent>
                </v:textbox>
              </v:shape>
            </w:pict>
          </mc:Fallback>
        </mc:AlternateContent>
      </w:r>
    </w:p>
    <w:p w14:paraId="473FAA02" w14:textId="77777777" w:rsidR="009B5ED5" w:rsidRDefault="00DF2C92" w:rsidP="009B5ED5">
      <w:pPr>
        <w:spacing w:line="400" w:lineRule="exact"/>
        <w:jc w:val="left"/>
        <w:rPr>
          <w:noProof/>
          <w:sz w:val="21"/>
          <w:szCs w:val="21"/>
        </w:rPr>
      </w:pPr>
      <w:r w:rsidRPr="00134330">
        <w:rPr>
          <w:noProof/>
          <w:sz w:val="21"/>
          <w:szCs w:val="21"/>
        </w:rPr>
        <w:drawing>
          <wp:anchor distT="0" distB="0" distL="114300" distR="114300" simplePos="0" relativeHeight="251584512" behindDoc="0" locked="0" layoutInCell="1" allowOverlap="1" wp14:anchorId="65813879" wp14:editId="0FD629FB">
            <wp:simplePos x="0" y="0"/>
            <wp:positionH relativeFrom="column">
              <wp:posOffset>-152400</wp:posOffset>
            </wp:positionH>
            <wp:positionV relativeFrom="paragraph">
              <wp:posOffset>85394</wp:posOffset>
            </wp:positionV>
            <wp:extent cx="5671820" cy="3676650"/>
            <wp:effectExtent l="0" t="0" r="0" b="0"/>
            <wp:wrapNone/>
            <wp:docPr id="450" name="グラフ 450">
              <a:extLst xmlns:a="http://schemas.openxmlformats.org/drawingml/2006/main">
                <a:ext uri="{FF2B5EF4-FFF2-40B4-BE49-F238E27FC236}">
                  <a16:creationId xmlns:a16="http://schemas.microsoft.com/office/drawing/2014/main" id="{C51BFD74-47DE-4729-A53D-FA0DC83D71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134330" w:rsidRPr="00134330">
        <w:rPr>
          <w:noProof/>
          <w:sz w:val="21"/>
          <w:szCs w:val="21"/>
        </w:rPr>
        <w:t xml:space="preserve"> </w:t>
      </w:r>
    </w:p>
    <w:p w14:paraId="7069FC0B" w14:textId="77777777" w:rsidR="00134330" w:rsidRPr="00134330" w:rsidRDefault="00134330" w:rsidP="009B5ED5">
      <w:pPr>
        <w:spacing w:line="400" w:lineRule="exact"/>
        <w:jc w:val="left"/>
        <w:rPr>
          <w:sz w:val="21"/>
          <w:szCs w:val="21"/>
        </w:rPr>
      </w:pPr>
    </w:p>
    <w:p w14:paraId="2CF732B9" w14:textId="77777777" w:rsidR="009B5ED5" w:rsidRPr="00134330" w:rsidRDefault="009B5ED5" w:rsidP="009B5ED5">
      <w:pPr>
        <w:spacing w:line="400" w:lineRule="exact"/>
        <w:jc w:val="left"/>
        <w:rPr>
          <w:sz w:val="21"/>
          <w:szCs w:val="21"/>
        </w:rPr>
      </w:pPr>
    </w:p>
    <w:p w14:paraId="2261BF72" w14:textId="77777777" w:rsidR="009B5ED5" w:rsidRPr="00134330" w:rsidRDefault="009B5ED5" w:rsidP="009B5ED5">
      <w:pPr>
        <w:spacing w:line="400" w:lineRule="exact"/>
        <w:jc w:val="left"/>
        <w:rPr>
          <w:sz w:val="21"/>
          <w:szCs w:val="21"/>
        </w:rPr>
      </w:pPr>
    </w:p>
    <w:p w14:paraId="1AFA42E5" w14:textId="77777777" w:rsidR="009B5ED5" w:rsidRPr="00134330" w:rsidRDefault="009B5ED5" w:rsidP="009B5ED5">
      <w:pPr>
        <w:spacing w:line="400" w:lineRule="exact"/>
        <w:jc w:val="left"/>
        <w:rPr>
          <w:sz w:val="21"/>
          <w:szCs w:val="21"/>
        </w:rPr>
      </w:pPr>
    </w:p>
    <w:p w14:paraId="0DE513CD" w14:textId="77777777" w:rsidR="009B5ED5" w:rsidRPr="00134330" w:rsidRDefault="009B5ED5" w:rsidP="009B5ED5">
      <w:pPr>
        <w:spacing w:line="400" w:lineRule="exact"/>
        <w:jc w:val="left"/>
        <w:rPr>
          <w:sz w:val="21"/>
          <w:szCs w:val="21"/>
        </w:rPr>
      </w:pPr>
    </w:p>
    <w:p w14:paraId="28355353" w14:textId="77777777" w:rsidR="009B5ED5" w:rsidRPr="00134330" w:rsidRDefault="009B5ED5" w:rsidP="009B5ED5">
      <w:pPr>
        <w:spacing w:line="400" w:lineRule="exact"/>
        <w:jc w:val="left"/>
        <w:rPr>
          <w:sz w:val="21"/>
          <w:szCs w:val="21"/>
        </w:rPr>
      </w:pPr>
    </w:p>
    <w:p w14:paraId="20CA654E" w14:textId="77777777" w:rsidR="009B5ED5" w:rsidRPr="00134330" w:rsidRDefault="009B5ED5" w:rsidP="009B5ED5">
      <w:pPr>
        <w:spacing w:line="400" w:lineRule="exact"/>
        <w:jc w:val="left"/>
        <w:rPr>
          <w:sz w:val="21"/>
          <w:szCs w:val="21"/>
        </w:rPr>
      </w:pPr>
    </w:p>
    <w:p w14:paraId="0F9D2620" w14:textId="77777777" w:rsidR="009B5ED5" w:rsidRPr="00134330" w:rsidRDefault="009B5ED5" w:rsidP="009B5ED5">
      <w:pPr>
        <w:spacing w:line="400" w:lineRule="exact"/>
        <w:jc w:val="left"/>
        <w:rPr>
          <w:sz w:val="21"/>
          <w:szCs w:val="21"/>
        </w:rPr>
      </w:pPr>
    </w:p>
    <w:p w14:paraId="1ACC435D" w14:textId="77777777" w:rsidR="009B5ED5" w:rsidRPr="00134330" w:rsidRDefault="009B5ED5" w:rsidP="009B5ED5">
      <w:pPr>
        <w:spacing w:line="400" w:lineRule="exact"/>
        <w:jc w:val="left"/>
        <w:rPr>
          <w:sz w:val="21"/>
          <w:szCs w:val="21"/>
        </w:rPr>
      </w:pPr>
    </w:p>
    <w:p w14:paraId="294100EE" w14:textId="77777777" w:rsidR="009B5ED5" w:rsidRPr="00134330" w:rsidRDefault="009B5ED5" w:rsidP="009B5ED5">
      <w:pPr>
        <w:spacing w:line="400" w:lineRule="exact"/>
        <w:jc w:val="left"/>
        <w:rPr>
          <w:sz w:val="21"/>
          <w:szCs w:val="21"/>
        </w:rPr>
      </w:pPr>
    </w:p>
    <w:p w14:paraId="3DCD8281" w14:textId="77777777" w:rsidR="009B5ED5" w:rsidRPr="00134330" w:rsidRDefault="009B5ED5" w:rsidP="009B5ED5">
      <w:pPr>
        <w:spacing w:line="400" w:lineRule="exact"/>
        <w:jc w:val="left"/>
        <w:rPr>
          <w:sz w:val="21"/>
          <w:szCs w:val="21"/>
        </w:rPr>
      </w:pPr>
    </w:p>
    <w:p w14:paraId="101452C0" w14:textId="77777777" w:rsidR="009B5ED5" w:rsidRPr="00134330" w:rsidRDefault="009B5ED5" w:rsidP="009B5ED5">
      <w:pPr>
        <w:spacing w:line="400" w:lineRule="exact"/>
        <w:jc w:val="left"/>
        <w:rPr>
          <w:sz w:val="21"/>
          <w:szCs w:val="21"/>
        </w:rPr>
      </w:pPr>
    </w:p>
    <w:p w14:paraId="76B758F4" w14:textId="77777777" w:rsidR="009B5ED5" w:rsidRPr="00134330" w:rsidRDefault="009B5ED5" w:rsidP="009B5ED5">
      <w:pPr>
        <w:spacing w:line="400" w:lineRule="exact"/>
        <w:jc w:val="left"/>
        <w:rPr>
          <w:sz w:val="21"/>
          <w:szCs w:val="21"/>
        </w:rPr>
      </w:pPr>
    </w:p>
    <w:p w14:paraId="72DC743C" w14:textId="77777777" w:rsidR="009B5ED5" w:rsidRPr="00134330" w:rsidRDefault="009B5ED5" w:rsidP="00EC49F4">
      <w:pPr>
        <w:spacing w:line="240" w:lineRule="exact"/>
        <w:jc w:val="left"/>
        <w:rPr>
          <w:sz w:val="21"/>
          <w:szCs w:val="21"/>
        </w:rPr>
      </w:pPr>
    </w:p>
    <w:p w14:paraId="0E641BB5" w14:textId="77777777" w:rsidR="009B5ED5" w:rsidRPr="00134330" w:rsidRDefault="00DF2C92" w:rsidP="009B5ED5">
      <w:pPr>
        <w:spacing w:line="400" w:lineRule="exact"/>
        <w:jc w:val="left"/>
        <w:rPr>
          <w:sz w:val="21"/>
          <w:szCs w:val="21"/>
        </w:rPr>
      </w:pPr>
      <w:r>
        <w:rPr>
          <w:rFonts w:hint="eastAsia"/>
          <w:noProof/>
          <w:sz w:val="21"/>
          <w:szCs w:val="21"/>
        </w:rPr>
        <mc:AlternateContent>
          <mc:Choice Requires="wps">
            <w:drawing>
              <wp:anchor distT="0" distB="0" distL="114300" distR="114300" simplePos="0" relativeHeight="251587584" behindDoc="0" locked="0" layoutInCell="1" allowOverlap="1" wp14:anchorId="709AFDD9" wp14:editId="3A072965">
                <wp:simplePos x="0" y="0"/>
                <wp:positionH relativeFrom="column">
                  <wp:posOffset>819150</wp:posOffset>
                </wp:positionH>
                <wp:positionV relativeFrom="paragraph">
                  <wp:posOffset>231140</wp:posOffset>
                </wp:positionV>
                <wp:extent cx="3705225" cy="266700"/>
                <wp:effectExtent l="0" t="0" r="0" b="0"/>
                <wp:wrapNone/>
                <wp:docPr id="452" name="テキスト ボックス 452"/>
                <wp:cNvGraphicFramePr/>
                <a:graphic xmlns:a="http://schemas.openxmlformats.org/drawingml/2006/main">
                  <a:graphicData uri="http://schemas.microsoft.com/office/word/2010/wordprocessingShape">
                    <wps:wsp>
                      <wps:cNvSpPr txBox="1"/>
                      <wps:spPr>
                        <a:xfrm>
                          <a:off x="0" y="0"/>
                          <a:ext cx="3705225" cy="266700"/>
                        </a:xfrm>
                        <a:prstGeom prst="rect">
                          <a:avLst/>
                        </a:prstGeom>
                        <a:noFill/>
                        <a:ln w="6350">
                          <a:noFill/>
                        </a:ln>
                      </wps:spPr>
                      <wps:txbx>
                        <w:txbxContent>
                          <w:p w14:paraId="27D80F7E" w14:textId="77777777" w:rsidR="004B1436" w:rsidRPr="00134330" w:rsidRDefault="004B1436" w:rsidP="00EC49F4">
                            <w:pPr>
                              <w:spacing w:line="28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外出の際の困りごと（精神の方のみ）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9AFDD9" id="テキスト ボックス 452" o:spid="_x0000_s1029" type="#_x0000_t202" style="position:absolute;margin-left:64.5pt;margin-top:18.2pt;width:291.75pt;height:21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" filled="f" stroked="f" strokeweight=".5pt">
                <v:textbox>
                  <w:txbxContent>
                    <w:p w14:paraId="27D80F7E" w14:textId="77777777" w:rsidR="004B1436" w:rsidRPr="00134330" w:rsidRDefault="004B1436" w:rsidP="00EC49F4">
                      <w:pPr>
                        <w:spacing w:line="28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外出の際の困りごと（精神の方のみ）</w:t>
                      </w:r>
                    </w:p>
                  </w:txbxContent>
                </v:textbox>
              </v:shape>
            </w:pict>
          </mc:Fallback>
        </mc:AlternateContent>
      </w:r>
    </w:p>
    <w:p w14:paraId="3187B69D" w14:textId="77777777" w:rsidR="009B5ED5" w:rsidRPr="00134330" w:rsidRDefault="00DF2C92" w:rsidP="009B5ED5">
      <w:pPr>
        <w:spacing w:line="400" w:lineRule="exact"/>
        <w:jc w:val="left"/>
        <w:rPr>
          <w:sz w:val="21"/>
          <w:szCs w:val="21"/>
        </w:rPr>
      </w:pPr>
      <w:r w:rsidRPr="00134330">
        <w:rPr>
          <w:noProof/>
          <w:sz w:val="21"/>
          <w:szCs w:val="21"/>
        </w:rPr>
        <w:drawing>
          <wp:anchor distT="0" distB="0" distL="114300" distR="114300" simplePos="0" relativeHeight="251585536" behindDoc="0" locked="0" layoutInCell="1" allowOverlap="1" wp14:anchorId="517992EF" wp14:editId="45ABFF66">
            <wp:simplePos x="0" y="0"/>
            <wp:positionH relativeFrom="column">
              <wp:posOffset>-219075</wp:posOffset>
            </wp:positionH>
            <wp:positionV relativeFrom="paragraph">
              <wp:posOffset>69519</wp:posOffset>
            </wp:positionV>
            <wp:extent cx="5681345" cy="2752725"/>
            <wp:effectExtent l="0" t="0" r="0" b="0"/>
            <wp:wrapNone/>
            <wp:docPr id="1" name="グラフ 1">
              <a:extLst xmlns:a="http://schemas.openxmlformats.org/drawingml/2006/main">
                <a:ext uri="{FF2B5EF4-FFF2-40B4-BE49-F238E27FC236}">
                  <a16:creationId xmlns:a16="http://schemas.microsoft.com/office/drawing/2014/main" id="{00F3B912-2BF0-4189-8B15-9AA84D5DE4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3E755FEE" w14:textId="77777777" w:rsidR="009B5ED5" w:rsidRPr="00134330" w:rsidRDefault="009B5ED5" w:rsidP="009B5ED5">
      <w:pPr>
        <w:spacing w:line="400" w:lineRule="exact"/>
        <w:jc w:val="left"/>
        <w:rPr>
          <w:sz w:val="21"/>
          <w:szCs w:val="21"/>
        </w:rPr>
      </w:pPr>
    </w:p>
    <w:p w14:paraId="37EDFE76" w14:textId="77777777" w:rsidR="009B5ED5" w:rsidRPr="00134330" w:rsidRDefault="009B5ED5" w:rsidP="009B5ED5">
      <w:pPr>
        <w:spacing w:line="400" w:lineRule="exact"/>
        <w:jc w:val="left"/>
        <w:rPr>
          <w:sz w:val="21"/>
          <w:szCs w:val="21"/>
        </w:rPr>
      </w:pPr>
    </w:p>
    <w:p w14:paraId="4047B5E8" w14:textId="77777777" w:rsidR="009B5ED5" w:rsidRPr="00134330" w:rsidRDefault="009B5ED5" w:rsidP="009B5ED5">
      <w:pPr>
        <w:spacing w:line="400" w:lineRule="exact"/>
        <w:jc w:val="left"/>
        <w:rPr>
          <w:sz w:val="21"/>
          <w:szCs w:val="21"/>
        </w:rPr>
      </w:pPr>
    </w:p>
    <w:p w14:paraId="1A1A523C" w14:textId="77777777" w:rsidR="009B5ED5" w:rsidRPr="00134330" w:rsidRDefault="009B5ED5" w:rsidP="009B5ED5">
      <w:pPr>
        <w:spacing w:line="400" w:lineRule="exact"/>
        <w:jc w:val="left"/>
        <w:rPr>
          <w:sz w:val="21"/>
          <w:szCs w:val="21"/>
        </w:rPr>
      </w:pPr>
    </w:p>
    <w:p w14:paraId="7ED1902D" w14:textId="77777777" w:rsidR="009B5ED5" w:rsidRDefault="009B5ED5" w:rsidP="009B5ED5">
      <w:pPr>
        <w:spacing w:line="400" w:lineRule="exact"/>
        <w:jc w:val="left"/>
        <w:rPr>
          <w:sz w:val="21"/>
          <w:szCs w:val="21"/>
        </w:rPr>
      </w:pPr>
    </w:p>
    <w:p w14:paraId="462040A1" w14:textId="77777777" w:rsidR="00EC49F4" w:rsidRPr="00134330" w:rsidRDefault="00EC49F4" w:rsidP="009B5ED5">
      <w:pPr>
        <w:spacing w:line="400" w:lineRule="exact"/>
        <w:jc w:val="left"/>
        <w:rPr>
          <w:sz w:val="21"/>
          <w:szCs w:val="21"/>
        </w:rPr>
      </w:pPr>
    </w:p>
    <w:p w14:paraId="4894FA05" w14:textId="77777777" w:rsidR="009B5ED5" w:rsidRPr="00134330" w:rsidRDefault="009B5ED5" w:rsidP="009B5ED5">
      <w:pPr>
        <w:spacing w:line="400" w:lineRule="exact"/>
        <w:jc w:val="left"/>
        <w:rPr>
          <w:sz w:val="21"/>
          <w:szCs w:val="21"/>
        </w:rPr>
      </w:pPr>
    </w:p>
    <w:p w14:paraId="31998855" w14:textId="77777777" w:rsidR="00A31B68" w:rsidRDefault="00A31B68" w:rsidP="00EC49F4">
      <w:pPr>
        <w:pStyle w:val="af3"/>
        <w:spacing w:beforeLines="0" w:line="400" w:lineRule="exact"/>
        <w:jc w:val="left"/>
        <w:rPr>
          <w:rFonts w:ascii="ＭＳ 明朝" w:eastAsia="ＭＳ 明朝" w:hAnsi="ＭＳ 明朝"/>
          <w:noProof w:val="0"/>
          <w:color w:val="000000" w:themeColor="text1"/>
        </w:rPr>
      </w:pPr>
    </w:p>
    <w:p w14:paraId="59A3D85B" w14:textId="532AF22D" w:rsidR="00EC49F4" w:rsidRPr="00B5464E" w:rsidRDefault="00EC49F4" w:rsidP="00EC49F4">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lastRenderedPageBreak/>
        <w:t>◆ 将来について</w:t>
      </w:r>
    </w:p>
    <w:p w14:paraId="4010146A" w14:textId="229015D1" w:rsidR="009B5ED5" w:rsidRDefault="00DF2C92" w:rsidP="007B1D6D">
      <w:pPr>
        <w:spacing w:line="400" w:lineRule="exact"/>
        <w:ind w:left="566" w:hangingChars="256" w:hanging="566"/>
        <w:rPr>
          <w:sz w:val="21"/>
          <w:szCs w:val="21"/>
        </w:rPr>
      </w:pPr>
      <w:r>
        <w:rPr>
          <w:rFonts w:hint="eastAsia"/>
          <w:sz w:val="21"/>
          <w:szCs w:val="21"/>
        </w:rPr>
        <w:t xml:space="preserve">　○</w:t>
      </w:r>
      <w:r w:rsidR="00FF5631">
        <w:rPr>
          <w:rFonts w:hint="eastAsia"/>
          <w:sz w:val="21"/>
          <w:szCs w:val="21"/>
        </w:rPr>
        <w:t xml:space="preserve"> </w:t>
      </w:r>
      <w:r w:rsidR="00351C47" w:rsidRPr="00F009FF">
        <w:rPr>
          <w:rFonts w:hint="eastAsia"/>
          <w:sz w:val="21"/>
          <w:szCs w:val="21"/>
        </w:rPr>
        <w:t>障害のある方</w:t>
      </w:r>
      <w:r w:rsidRPr="00F009FF">
        <w:rPr>
          <w:rFonts w:hint="eastAsia"/>
          <w:sz w:val="21"/>
          <w:szCs w:val="21"/>
        </w:rPr>
        <w:t>の</w:t>
      </w:r>
      <w:r>
        <w:rPr>
          <w:rFonts w:hint="eastAsia"/>
          <w:sz w:val="21"/>
          <w:szCs w:val="21"/>
        </w:rPr>
        <w:t>将来に対しての不安では、「一緒に住</w:t>
      </w:r>
      <w:r w:rsidR="002653C7">
        <w:rPr>
          <w:rFonts w:hint="eastAsia"/>
          <w:sz w:val="21"/>
          <w:szCs w:val="21"/>
        </w:rPr>
        <w:t>む</w:t>
      </w:r>
      <w:r>
        <w:rPr>
          <w:rFonts w:hint="eastAsia"/>
          <w:sz w:val="21"/>
          <w:szCs w:val="21"/>
        </w:rPr>
        <w:t>家族がいなくなった時、一人で</w:t>
      </w:r>
      <w:r w:rsidR="002653C7">
        <w:rPr>
          <w:rFonts w:hint="eastAsia"/>
          <w:sz w:val="21"/>
          <w:szCs w:val="21"/>
        </w:rPr>
        <w:t>暮らせるか</w:t>
      </w:r>
      <w:r>
        <w:rPr>
          <w:rFonts w:hint="eastAsia"/>
          <w:sz w:val="21"/>
          <w:szCs w:val="21"/>
        </w:rPr>
        <w:t>」や「十分な収入は得られるか」、「働く場はあるか」などが多く挙げられています。</w:t>
      </w:r>
    </w:p>
    <w:p w14:paraId="43EC067E" w14:textId="77777777" w:rsidR="002653C7" w:rsidRPr="00134330" w:rsidRDefault="002653C7" w:rsidP="007B1D6D">
      <w:pPr>
        <w:spacing w:line="400" w:lineRule="exact"/>
        <w:ind w:left="546" w:hangingChars="247" w:hanging="546"/>
        <w:rPr>
          <w:sz w:val="21"/>
          <w:szCs w:val="21"/>
        </w:rPr>
      </w:pPr>
      <w:r>
        <w:rPr>
          <w:rFonts w:hint="eastAsia"/>
          <w:sz w:val="21"/>
          <w:szCs w:val="21"/>
        </w:rPr>
        <w:t xml:space="preserve">　○ また、望む働き方では、「正規社員として働きたい」が多く挙げられています。</w:t>
      </w:r>
    </w:p>
    <w:p w14:paraId="50C1DD66" w14:textId="77777777" w:rsidR="009B5ED5" w:rsidRPr="00134330" w:rsidRDefault="00DF2C92" w:rsidP="009B5ED5">
      <w:pPr>
        <w:spacing w:line="400" w:lineRule="exact"/>
        <w:jc w:val="left"/>
        <w:rPr>
          <w:sz w:val="21"/>
          <w:szCs w:val="21"/>
        </w:rPr>
      </w:pPr>
      <w:r>
        <w:rPr>
          <w:rFonts w:hint="eastAsia"/>
          <w:noProof/>
          <w:sz w:val="21"/>
          <w:szCs w:val="21"/>
        </w:rPr>
        <mc:AlternateContent>
          <mc:Choice Requires="wps">
            <w:drawing>
              <wp:anchor distT="0" distB="0" distL="114300" distR="114300" simplePos="0" relativeHeight="251589632" behindDoc="0" locked="0" layoutInCell="1" allowOverlap="1" wp14:anchorId="5FF3E566" wp14:editId="2AB456D1">
                <wp:simplePos x="0" y="0"/>
                <wp:positionH relativeFrom="column">
                  <wp:posOffset>914400</wp:posOffset>
                </wp:positionH>
                <wp:positionV relativeFrom="paragraph">
                  <wp:posOffset>224790</wp:posOffset>
                </wp:positionV>
                <wp:extent cx="3705225" cy="266700"/>
                <wp:effectExtent l="0" t="0" r="0" b="0"/>
                <wp:wrapNone/>
                <wp:docPr id="454" name="テキスト ボックス 454"/>
                <wp:cNvGraphicFramePr/>
                <a:graphic xmlns:a="http://schemas.openxmlformats.org/drawingml/2006/main">
                  <a:graphicData uri="http://schemas.microsoft.com/office/word/2010/wordprocessingShape">
                    <wps:wsp>
                      <wps:cNvSpPr txBox="1"/>
                      <wps:spPr>
                        <a:xfrm>
                          <a:off x="0" y="0"/>
                          <a:ext cx="3705225" cy="266700"/>
                        </a:xfrm>
                        <a:prstGeom prst="rect">
                          <a:avLst/>
                        </a:prstGeom>
                        <a:noFill/>
                        <a:ln w="6350">
                          <a:noFill/>
                        </a:ln>
                      </wps:spPr>
                      <wps:txbx>
                        <w:txbxContent>
                          <w:p w14:paraId="22F9CA33" w14:textId="77777777" w:rsidR="004B1436" w:rsidRPr="00134330" w:rsidRDefault="004B1436" w:rsidP="00DF2C92">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将来に対しての不安（全障害の方）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F3E566" id="テキスト ボックス 454" o:spid="_x0000_s1030" type="#_x0000_t202" style="position:absolute;margin-left:1in;margin-top:17.7pt;width:291.75pt;height:21pt;z-index:25158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" filled="f" stroked="f" strokeweight=".5pt">
                <v:textbox>
                  <w:txbxContent>
                    <w:p w14:paraId="22F9CA33" w14:textId="77777777" w:rsidR="004B1436" w:rsidRPr="00134330" w:rsidRDefault="004B1436" w:rsidP="00DF2C92">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将来に対しての不安（全障害の方）</w:t>
                      </w:r>
                    </w:p>
                  </w:txbxContent>
                </v:textbox>
              </v:shape>
            </w:pict>
          </mc:Fallback>
        </mc:AlternateContent>
      </w:r>
    </w:p>
    <w:p w14:paraId="385772CA" w14:textId="77777777" w:rsidR="009B5ED5" w:rsidRPr="00134330" w:rsidRDefault="00DF2C92" w:rsidP="009B5ED5">
      <w:pPr>
        <w:spacing w:line="400" w:lineRule="exact"/>
        <w:jc w:val="left"/>
        <w:rPr>
          <w:sz w:val="21"/>
          <w:szCs w:val="21"/>
        </w:rPr>
      </w:pPr>
      <w:r>
        <w:rPr>
          <w:noProof/>
        </w:rPr>
        <w:drawing>
          <wp:anchor distT="0" distB="0" distL="114300" distR="114300" simplePos="0" relativeHeight="251588608" behindDoc="0" locked="0" layoutInCell="1" allowOverlap="1" wp14:anchorId="637364D1" wp14:editId="5CEF9E69">
            <wp:simplePos x="0" y="0"/>
            <wp:positionH relativeFrom="column">
              <wp:posOffset>114300</wp:posOffset>
            </wp:positionH>
            <wp:positionV relativeFrom="paragraph">
              <wp:posOffset>239395</wp:posOffset>
            </wp:positionV>
            <wp:extent cx="5357495" cy="4467225"/>
            <wp:effectExtent l="0" t="0" r="0" b="0"/>
            <wp:wrapNone/>
            <wp:docPr id="453" name="グラフ 453">
              <a:extLst xmlns:a="http://schemas.openxmlformats.org/drawingml/2006/main">
                <a:ext uri="{FF2B5EF4-FFF2-40B4-BE49-F238E27FC236}">
                  <a16:creationId xmlns:a16="http://schemas.microsoft.com/office/drawing/2014/main" id="{ECA351E8-5A54-49F9-B2D9-B4BDEFFFD5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DDB75F8" w14:textId="77777777" w:rsidR="009B5ED5" w:rsidRPr="00134330" w:rsidRDefault="009B5ED5" w:rsidP="009B5ED5">
      <w:pPr>
        <w:spacing w:line="400" w:lineRule="exact"/>
        <w:jc w:val="left"/>
        <w:rPr>
          <w:sz w:val="21"/>
          <w:szCs w:val="21"/>
        </w:rPr>
      </w:pPr>
    </w:p>
    <w:p w14:paraId="3749629E" w14:textId="77777777" w:rsidR="009B5ED5" w:rsidRPr="00134330" w:rsidRDefault="009B5ED5" w:rsidP="009B5ED5">
      <w:pPr>
        <w:spacing w:line="400" w:lineRule="exact"/>
        <w:jc w:val="left"/>
        <w:rPr>
          <w:sz w:val="21"/>
          <w:szCs w:val="21"/>
        </w:rPr>
      </w:pPr>
    </w:p>
    <w:p w14:paraId="155911BB" w14:textId="77777777" w:rsidR="009B5ED5" w:rsidRPr="00134330" w:rsidRDefault="009B5ED5" w:rsidP="009B5ED5">
      <w:pPr>
        <w:spacing w:line="400" w:lineRule="exact"/>
        <w:jc w:val="left"/>
        <w:rPr>
          <w:sz w:val="21"/>
          <w:szCs w:val="21"/>
        </w:rPr>
      </w:pPr>
    </w:p>
    <w:p w14:paraId="1509ED9B" w14:textId="77777777" w:rsidR="009B5ED5" w:rsidRPr="00134330" w:rsidRDefault="009B5ED5" w:rsidP="009B5ED5">
      <w:pPr>
        <w:spacing w:line="400" w:lineRule="exact"/>
        <w:jc w:val="left"/>
        <w:rPr>
          <w:sz w:val="21"/>
          <w:szCs w:val="21"/>
        </w:rPr>
      </w:pPr>
    </w:p>
    <w:p w14:paraId="38ED0F67" w14:textId="77777777" w:rsidR="009B5ED5" w:rsidRPr="00134330" w:rsidRDefault="009B5ED5" w:rsidP="009B5ED5">
      <w:pPr>
        <w:spacing w:line="400" w:lineRule="exact"/>
        <w:jc w:val="left"/>
        <w:rPr>
          <w:sz w:val="21"/>
          <w:szCs w:val="21"/>
        </w:rPr>
      </w:pPr>
    </w:p>
    <w:p w14:paraId="7974AFD1" w14:textId="77777777" w:rsidR="009B5ED5" w:rsidRPr="00134330" w:rsidRDefault="009B5ED5" w:rsidP="009B5ED5">
      <w:pPr>
        <w:spacing w:line="400" w:lineRule="exact"/>
        <w:jc w:val="left"/>
        <w:rPr>
          <w:sz w:val="21"/>
          <w:szCs w:val="21"/>
        </w:rPr>
      </w:pPr>
    </w:p>
    <w:p w14:paraId="0C89D71F" w14:textId="77777777" w:rsidR="009B5ED5" w:rsidRPr="00134330" w:rsidRDefault="009B5ED5" w:rsidP="009B5ED5">
      <w:pPr>
        <w:spacing w:line="400" w:lineRule="exact"/>
        <w:jc w:val="left"/>
        <w:rPr>
          <w:sz w:val="21"/>
          <w:szCs w:val="21"/>
        </w:rPr>
      </w:pPr>
    </w:p>
    <w:p w14:paraId="1F0E6CD9" w14:textId="77777777" w:rsidR="009B5ED5" w:rsidRDefault="009B5ED5" w:rsidP="009B5ED5">
      <w:pPr>
        <w:spacing w:line="400" w:lineRule="exact"/>
        <w:jc w:val="left"/>
        <w:rPr>
          <w:sz w:val="21"/>
          <w:szCs w:val="21"/>
        </w:rPr>
      </w:pPr>
    </w:p>
    <w:p w14:paraId="0772773C" w14:textId="77777777" w:rsidR="007458BA" w:rsidRDefault="007458BA" w:rsidP="009B5ED5">
      <w:pPr>
        <w:spacing w:line="400" w:lineRule="exact"/>
        <w:jc w:val="left"/>
        <w:rPr>
          <w:sz w:val="21"/>
          <w:szCs w:val="21"/>
        </w:rPr>
      </w:pPr>
    </w:p>
    <w:p w14:paraId="4D54E754" w14:textId="77777777" w:rsidR="007458BA" w:rsidRDefault="007458BA" w:rsidP="009B5ED5">
      <w:pPr>
        <w:spacing w:line="400" w:lineRule="exact"/>
        <w:jc w:val="left"/>
        <w:rPr>
          <w:sz w:val="21"/>
          <w:szCs w:val="21"/>
        </w:rPr>
      </w:pPr>
    </w:p>
    <w:p w14:paraId="4D3B53A3" w14:textId="77777777" w:rsidR="007458BA" w:rsidRDefault="007458BA" w:rsidP="009B5ED5">
      <w:pPr>
        <w:spacing w:line="400" w:lineRule="exact"/>
        <w:jc w:val="left"/>
        <w:rPr>
          <w:sz w:val="21"/>
          <w:szCs w:val="21"/>
        </w:rPr>
      </w:pPr>
    </w:p>
    <w:p w14:paraId="7804710C" w14:textId="77777777" w:rsidR="007458BA" w:rsidRDefault="007458BA" w:rsidP="009B5ED5">
      <w:pPr>
        <w:spacing w:line="400" w:lineRule="exact"/>
        <w:jc w:val="left"/>
        <w:rPr>
          <w:sz w:val="21"/>
          <w:szCs w:val="21"/>
        </w:rPr>
      </w:pPr>
    </w:p>
    <w:p w14:paraId="5D71DB95" w14:textId="77777777" w:rsidR="007458BA" w:rsidRDefault="007458BA" w:rsidP="009B5ED5">
      <w:pPr>
        <w:spacing w:line="400" w:lineRule="exact"/>
        <w:jc w:val="left"/>
        <w:rPr>
          <w:sz w:val="21"/>
          <w:szCs w:val="21"/>
        </w:rPr>
      </w:pPr>
    </w:p>
    <w:p w14:paraId="7401D7A4" w14:textId="77777777" w:rsidR="007458BA" w:rsidRDefault="007458BA" w:rsidP="009B5ED5">
      <w:pPr>
        <w:spacing w:line="400" w:lineRule="exact"/>
        <w:jc w:val="left"/>
        <w:rPr>
          <w:sz w:val="21"/>
          <w:szCs w:val="21"/>
        </w:rPr>
      </w:pPr>
    </w:p>
    <w:p w14:paraId="05BA99BB" w14:textId="77777777" w:rsidR="007458BA" w:rsidRDefault="007458BA" w:rsidP="009B5ED5">
      <w:pPr>
        <w:spacing w:line="400" w:lineRule="exact"/>
        <w:jc w:val="left"/>
        <w:rPr>
          <w:sz w:val="21"/>
          <w:szCs w:val="21"/>
        </w:rPr>
      </w:pPr>
    </w:p>
    <w:p w14:paraId="62A844D1" w14:textId="77777777" w:rsidR="007458BA" w:rsidRDefault="007458BA" w:rsidP="009B5ED5">
      <w:pPr>
        <w:spacing w:line="400" w:lineRule="exact"/>
        <w:jc w:val="left"/>
        <w:rPr>
          <w:sz w:val="21"/>
          <w:szCs w:val="21"/>
        </w:rPr>
      </w:pPr>
    </w:p>
    <w:p w14:paraId="6C64F45E" w14:textId="77777777" w:rsidR="007458BA" w:rsidRDefault="007458BA" w:rsidP="009B5ED5">
      <w:pPr>
        <w:spacing w:line="400" w:lineRule="exact"/>
        <w:jc w:val="left"/>
        <w:rPr>
          <w:sz w:val="21"/>
          <w:szCs w:val="21"/>
        </w:rPr>
      </w:pPr>
    </w:p>
    <w:p w14:paraId="77FFB04F" w14:textId="77777777" w:rsidR="007458BA" w:rsidRDefault="002653C7" w:rsidP="009B5ED5">
      <w:pPr>
        <w:spacing w:line="400" w:lineRule="exact"/>
        <w:jc w:val="left"/>
        <w:rPr>
          <w:sz w:val="21"/>
          <w:szCs w:val="21"/>
        </w:rPr>
      </w:pPr>
      <w:r>
        <w:rPr>
          <w:rFonts w:hint="eastAsia"/>
          <w:noProof/>
          <w:sz w:val="21"/>
          <w:szCs w:val="21"/>
        </w:rPr>
        <mc:AlternateContent>
          <mc:Choice Requires="wps">
            <w:drawing>
              <wp:anchor distT="0" distB="0" distL="114300" distR="114300" simplePos="0" relativeHeight="251591680" behindDoc="0" locked="0" layoutInCell="1" allowOverlap="1" wp14:anchorId="6F9CFEFA" wp14:editId="74EEBF0B">
                <wp:simplePos x="0" y="0"/>
                <wp:positionH relativeFrom="column">
                  <wp:posOffset>847725</wp:posOffset>
                </wp:positionH>
                <wp:positionV relativeFrom="paragraph">
                  <wp:posOffset>67310</wp:posOffset>
                </wp:positionV>
                <wp:extent cx="3705225" cy="314325"/>
                <wp:effectExtent l="0" t="0" r="0" b="0"/>
                <wp:wrapNone/>
                <wp:docPr id="456" name="テキスト ボックス 456"/>
                <wp:cNvGraphicFramePr/>
                <a:graphic xmlns:a="http://schemas.openxmlformats.org/drawingml/2006/main">
                  <a:graphicData uri="http://schemas.microsoft.com/office/word/2010/wordprocessingShape">
                    <wps:wsp>
                      <wps:cNvSpPr txBox="1"/>
                      <wps:spPr>
                        <a:xfrm>
                          <a:off x="0" y="0"/>
                          <a:ext cx="3705225" cy="314325"/>
                        </a:xfrm>
                        <a:prstGeom prst="rect">
                          <a:avLst/>
                        </a:prstGeom>
                        <a:noFill/>
                        <a:ln w="6350">
                          <a:noFill/>
                        </a:ln>
                      </wps:spPr>
                      <wps:txbx>
                        <w:txbxContent>
                          <w:p w14:paraId="0F12AF66" w14:textId="77777777" w:rsidR="004B1436" w:rsidRPr="00134330" w:rsidRDefault="004B1436" w:rsidP="002653C7">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今後の望ましい働き方について（全障害の方）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CFEFA" id="テキスト ボックス 456" o:spid="_x0000_s1031" type="#_x0000_t202" style="position:absolute;margin-left:66.75pt;margin-top:5.3pt;width:291.75pt;height:24.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" filled="f" stroked="f" strokeweight=".5pt">
                <v:textbox>
                  <w:txbxContent>
                    <w:p w14:paraId="0F12AF66" w14:textId="77777777" w:rsidR="004B1436" w:rsidRPr="00134330" w:rsidRDefault="004B1436" w:rsidP="002653C7">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今後の望ましい働き方について（全障害の方）</w:t>
                      </w:r>
                    </w:p>
                  </w:txbxContent>
                </v:textbox>
              </v:shape>
            </w:pict>
          </mc:Fallback>
        </mc:AlternateContent>
      </w:r>
    </w:p>
    <w:p w14:paraId="271BB1C6" w14:textId="77777777" w:rsidR="007458BA" w:rsidRDefault="002653C7" w:rsidP="009B5ED5">
      <w:pPr>
        <w:spacing w:line="400" w:lineRule="exact"/>
        <w:jc w:val="left"/>
        <w:rPr>
          <w:sz w:val="21"/>
          <w:szCs w:val="21"/>
        </w:rPr>
      </w:pPr>
      <w:r>
        <w:rPr>
          <w:noProof/>
        </w:rPr>
        <w:drawing>
          <wp:anchor distT="0" distB="0" distL="114300" distR="114300" simplePos="0" relativeHeight="251590656" behindDoc="0" locked="0" layoutInCell="1" allowOverlap="1" wp14:anchorId="0623FD83" wp14:editId="2DC14F73">
            <wp:simplePos x="0" y="0"/>
            <wp:positionH relativeFrom="column">
              <wp:posOffset>180975</wp:posOffset>
            </wp:positionH>
            <wp:positionV relativeFrom="paragraph">
              <wp:posOffset>213996</wp:posOffset>
            </wp:positionV>
            <wp:extent cx="5252720" cy="2705100"/>
            <wp:effectExtent l="0" t="0" r="0" b="0"/>
            <wp:wrapNone/>
            <wp:docPr id="455" name="グラフ 455">
              <a:extLst xmlns:a="http://schemas.openxmlformats.org/drawingml/2006/main">
                <a:ext uri="{FF2B5EF4-FFF2-40B4-BE49-F238E27FC236}">
                  <a16:creationId xmlns:a16="http://schemas.microsoft.com/office/drawing/2014/main" id="{D3A2E5E7-7164-4989-BDA4-B5FD267730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C7FC222" w14:textId="77777777" w:rsidR="007458BA" w:rsidRDefault="007458BA" w:rsidP="009B5ED5">
      <w:pPr>
        <w:spacing w:line="400" w:lineRule="exact"/>
        <w:jc w:val="left"/>
        <w:rPr>
          <w:sz w:val="21"/>
          <w:szCs w:val="21"/>
        </w:rPr>
      </w:pPr>
    </w:p>
    <w:p w14:paraId="7C477DF2" w14:textId="77777777" w:rsidR="007458BA" w:rsidRDefault="007458BA" w:rsidP="009B5ED5">
      <w:pPr>
        <w:spacing w:line="400" w:lineRule="exact"/>
        <w:jc w:val="left"/>
        <w:rPr>
          <w:sz w:val="21"/>
          <w:szCs w:val="21"/>
        </w:rPr>
      </w:pPr>
    </w:p>
    <w:p w14:paraId="5DB7A6D2" w14:textId="77777777" w:rsidR="007458BA" w:rsidRDefault="007458BA" w:rsidP="009B5ED5">
      <w:pPr>
        <w:spacing w:line="400" w:lineRule="exact"/>
        <w:jc w:val="left"/>
        <w:rPr>
          <w:sz w:val="21"/>
          <w:szCs w:val="21"/>
        </w:rPr>
      </w:pPr>
    </w:p>
    <w:p w14:paraId="6987B482" w14:textId="77777777" w:rsidR="007458BA" w:rsidRDefault="007458BA" w:rsidP="009B5ED5">
      <w:pPr>
        <w:spacing w:line="400" w:lineRule="exact"/>
        <w:jc w:val="left"/>
        <w:rPr>
          <w:sz w:val="21"/>
          <w:szCs w:val="21"/>
        </w:rPr>
      </w:pPr>
    </w:p>
    <w:p w14:paraId="1624C07D" w14:textId="77777777" w:rsidR="007458BA" w:rsidRDefault="007458BA" w:rsidP="009B5ED5">
      <w:pPr>
        <w:spacing w:line="400" w:lineRule="exact"/>
        <w:jc w:val="left"/>
        <w:rPr>
          <w:sz w:val="21"/>
          <w:szCs w:val="21"/>
        </w:rPr>
      </w:pPr>
    </w:p>
    <w:p w14:paraId="1AF9260C" w14:textId="77777777" w:rsidR="007458BA" w:rsidRDefault="007458BA" w:rsidP="009B5ED5">
      <w:pPr>
        <w:spacing w:line="400" w:lineRule="exact"/>
        <w:jc w:val="left"/>
        <w:rPr>
          <w:sz w:val="21"/>
          <w:szCs w:val="21"/>
        </w:rPr>
      </w:pPr>
    </w:p>
    <w:p w14:paraId="63355B65" w14:textId="77777777" w:rsidR="007458BA" w:rsidRDefault="007458BA" w:rsidP="009B5ED5">
      <w:pPr>
        <w:spacing w:line="400" w:lineRule="exact"/>
        <w:jc w:val="left"/>
        <w:rPr>
          <w:sz w:val="21"/>
          <w:szCs w:val="21"/>
        </w:rPr>
      </w:pPr>
    </w:p>
    <w:p w14:paraId="4D98861B" w14:textId="77777777" w:rsidR="007458BA" w:rsidRDefault="007458BA" w:rsidP="009B5ED5">
      <w:pPr>
        <w:spacing w:line="400" w:lineRule="exact"/>
        <w:jc w:val="left"/>
        <w:rPr>
          <w:sz w:val="21"/>
          <w:szCs w:val="21"/>
        </w:rPr>
      </w:pPr>
    </w:p>
    <w:p w14:paraId="45A673E1" w14:textId="25D07F3F" w:rsidR="00EC49F4" w:rsidRPr="00B5464E" w:rsidRDefault="00EC49F4" w:rsidP="00EC49F4">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EC49F4">
        <w:rPr>
          <w:rFonts w:ascii="ＭＳ ゴシック" w:eastAsia="ＭＳ ゴシック" w:hAnsi="ＭＳ ゴシック" w:hint="eastAsia"/>
        </w:rPr>
        <w:t>権利擁護</w:t>
      </w:r>
      <w:r>
        <w:rPr>
          <w:rFonts w:ascii="ＭＳ ゴシック" w:eastAsia="ＭＳ ゴシック" w:hAnsi="ＭＳ ゴシック" w:hint="eastAsia"/>
        </w:rPr>
        <w:t>や社会参加</w:t>
      </w:r>
      <w:r w:rsidRPr="00EC49F4">
        <w:rPr>
          <w:rFonts w:ascii="ＭＳ ゴシック" w:eastAsia="ＭＳ ゴシック" w:hAnsi="ＭＳ ゴシック" w:hint="eastAsia"/>
        </w:rPr>
        <w:t>について</w:t>
      </w:r>
    </w:p>
    <w:p w14:paraId="76A23A32" w14:textId="1F21AF27" w:rsidR="007458BA" w:rsidRDefault="0009365E" w:rsidP="007B1D6D">
      <w:pPr>
        <w:spacing w:line="400" w:lineRule="exact"/>
        <w:ind w:left="588" w:hangingChars="266" w:hanging="588"/>
        <w:rPr>
          <w:sz w:val="21"/>
          <w:szCs w:val="21"/>
        </w:rPr>
      </w:pPr>
      <w:r>
        <w:rPr>
          <w:rFonts w:hint="eastAsia"/>
          <w:sz w:val="21"/>
          <w:szCs w:val="21"/>
        </w:rPr>
        <w:t xml:space="preserve">　○ </w:t>
      </w:r>
      <w:r w:rsidR="00E10F23">
        <w:rPr>
          <w:rFonts w:hint="eastAsia"/>
          <w:sz w:val="21"/>
          <w:szCs w:val="21"/>
        </w:rPr>
        <w:t>障害</w:t>
      </w:r>
      <w:r w:rsidR="00F076DA" w:rsidRPr="00E05460">
        <w:rPr>
          <w:rFonts w:hint="eastAsia"/>
          <w:color w:val="auto"/>
          <w:sz w:val="21"/>
          <w:szCs w:val="21"/>
        </w:rPr>
        <w:t>のある方</w:t>
      </w:r>
      <w:r w:rsidR="00E10F23">
        <w:rPr>
          <w:rFonts w:hint="eastAsia"/>
          <w:sz w:val="21"/>
          <w:szCs w:val="21"/>
        </w:rPr>
        <w:t>の人権を守るために重要なことでは、地域共生社会の実現や障害者福祉サービスの充実が多く挙げられています。</w:t>
      </w:r>
    </w:p>
    <w:p w14:paraId="489F7A30" w14:textId="6A4934F8" w:rsidR="00E10F23" w:rsidRDefault="00E10F23" w:rsidP="007B1D6D">
      <w:pPr>
        <w:spacing w:line="400" w:lineRule="exact"/>
        <w:ind w:left="546" w:hangingChars="247" w:hanging="546"/>
        <w:rPr>
          <w:sz w:val="21"/>
          <w:szCs w:val="21"/>
        </w:rPr>
      </w:pPr>
      <w:r>
        <w:rPr>
          <w:rFonts w:hint="eastAsia"/>
          <w:sz w:val="21"/>
          <w:szCs w:val="21"/>
        </w:rPr>
        <w:t xml:space="preserve">　○ 障害</w:t>
      </w:r>
      <w:r w:rsidR="00F076DA" w:rsidRPr="00E05460">
        <w:rPr>
          <w:rFonts w:hint="eastAsia"/>
          <w:color w:val="auto"/>
          <w:sz w:val="21"/>
          <w:szCs w:val="21"/>
        </w:rPr>
        <w:t>のある方</w:t>
      </w:r>
      <w:r>
        <w:rPr>
          <w:rFonts w:hint="eastAsia"/>
          <w:sz w:val="21"/>
          <w:szCs w:val="21"/>
        </w:rPr>
        <w:t>の地域や社会への参加にとって大切なことでは、「交通機関や道路のバリアフリー化」、「学校における福祉教育や福祉体験の場の拡充」、「（</w:t>
      </w:r>
      <w:r w:rsidR="001918AD">
        <w:rPr>
          <w:rFonts w:hint="eastAsia"/>
          <w:sz w:val="21"/>
          <w:szCs w:val="21"/>
        </w:rPr>
        <w:t>地域や社会の人々が）障害者を受入れられるための広報啓発活動の充実」などが多く挙げられています。</w:t>
      </w:r>
    </w:p>
    <w:p w14:paraId="291F5E2D" w14:textId="77777777" w:rsidR="0009365E" w:rsidRDefault="001918AD" w:rsidP="009B5ED5">
      <w:pPr>
        <w:spacing w:line="400" w:lineRule="exact"/>
        <w:jc w:val="left"/>
        <w:rPr>
          <w:sz w:val="21"/>
          <w:szCs w:val="21"/>
        </w:rPr>
      </w:pPr>
      <w:r>
        <w:rPr>
          <w:rFonts w:hint="eastAsia"/>
          <w:noProof/>
          <w:sz w:val="21"/>
          <w:szCs w:val="21"/>
        </w:rPr>
        <mc:AlternateContent>
          <mc:Choice Requires="wps">
            <w:drawing>
              <wp:anchor distT="0" distB="0" distL="114300" distR="114300" simplePos="0" relativeHeight="251594752" behindDoc="0" locked="0" layoutInCell="1" allowOverlap="1" wp14:anchorId="6C11C5D7" wp14:editId="00DFCBDC">
                <wp:simplePos x="0" y="0"/>
                <wp:positionH relativeFrom="column">
                  <wp:posOffset>638175</wp:posOffset>
                </wp:positionH>
                <wp:positionV relativeFrom="paragraph">
                  <wp:posOffset>160020</wp:posOffset>
                </wp:positionV>
                <wp:extent cx="4219575" cy="314325"/>
                <wp:effectExtent l="0" t="0" r="0" b="0"/>
                <wp:wrapNone/>
                <wp:docPr id="465" name="テキスト ボックス 465"/>
                <wp:cNvGraphicFramePr/>
                <a:graphic xmlns:a="http://schemas.openxmlformats.org/drawingml/2006/main">
                  <a:graphicData uri="http://schemas.microsoft.com/office/word/2010/wordprocessingShape">
                    <wps:wsp>
                      <wps:cNvSpPr txBox="1"/>
                      <wps:spPr>
                        <a:xfrm>
                          <a:off x="0" y="0"/>
                          <a:ext cx="4219575" cy="314325"/>
                        </a:xfrm>
                        <a:prstGeom prst="rect">
                          <a:avLst/>
                        </a:prstGeom>
                        <a:noFill/>
                        <a:ln w="6350">
                          <a:noFill/>
                        </a:ln>
                      </wps:spPr>
                      <wps:txbx>
                        <w:txbxContent>
                          <w:p w14:paraId="4CC32F64" w14:textId="77777777" w:rsidR="004B1436" w:rsidRPr="00134330" w:rsidRDefault="004B1436" w:rsidP="0009365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障害者の人権を守るための重要と思われること（全障害の方）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1C5D7" id="テキスト ボックス 465" o:spid="_x0000_s1032" type="#_x0000_t202" style="position:absolute;margin-left:50.25pt;margin-top:12.6pt;width:332.25pt;height:24.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" filled="f" stroked="f" strokeweight=".5pt">
                <v:textbox>
                  <w:txbxContent>
                    <w:p w14:paraId="4CC32F64" w14:textId="77777777" w:rsidR="004B1436" w:rsidRPr="00134330" w:rsidRDefault="004B1436" w:rsidP="0009365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障害者の人権を守るための重要と思われること（全障害の方）</w:t>
                      </w:r>
                    </w:p>
                  </w:txbxContent>
                </v:textbox>
              </v:shape>
            </w:pict>
          </mc:Fallback>
        </mc:AlternateContent>
      </w:r>
    </w:p>
    <w:p w14:paraId="336CBCEA" w14:textId="77777777" w:rsidR="0009365E" w:rsidRDefault="0009365E" w:rsidP="009B5ED5">
      <w:pPr>
        <w:spacing w:line="400" w:lineRule="exact"/>
        <w:jc w:val="left"/>
        <w:rPr>
          <w:sz w:val="21"/>
          <w:szCs w:val="21"/>
        </w:rPr>
      </w:pPr>
    </w:p>
    <w:p w14:paraId="6D982B4E" w14:textId="77777777" w:rsidR="007458BA" w:rsidRDefault="0009365E" w:rsidP="009B5ED5">
      <w:pPr>
        <w:spacing w:line="400" w:lineRule="exact"/>
        <w:jc w:val="left"/>
        <w:rPr>
          <w:sz w:val="21"/>
          <w:szCs w:val="21"/>
        </w:rPr>
      </w:pPr>
      <w:r>
        <w:rPr>
          <w:noProof/>
        </w:rPr>
        <w:drawing>
          <wp:anchor distT="0" distB="0" distL="114300" distR="114300" simplePos="0" relativeHeight="251592704" behindDoc="0" locked="0" layoutInCell="1" allowOverlap="1" wp14:anchorId="249C690D" wp14:editId="1F76DF0F">
            <wp:simplePos x="0" y="0"/>
            <wp:positionH relativeFrom="column">
              <wp:posOffset>114300</wp:posOffset>
            </wp:positionH>
            <wp:positionV relativeFrom="paragraph">
              <wp:posOffset>10795</wp:posOffset>
            </wp:positionV>
            <wp:extent cx="5224145" cy="3381375"/>
            <wp:effectExtent l="0" t="0" r="0" b="0"/>
            <wp:wrapNone/>
            <wp:docPr id="457" name="グラフ 457">
              <a:extLst xmlns:a="http://schemas.openxmlformats.org/drawingml/2006/main">
                <a:ext uri="{FF2B5EF4-FFF2-40B4-BE49-F238E27FC236}">
                  <a16:creationId xmlns:a16="http://schemas.microsoft.com/office/drawing/2014/main" id="{03531A6A-3704-4277-B196-FDCACD36F1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01C2486D" w14:textId="77777777" w:rsidR="007458BA" w:rsidRDefault="007458BA" w:rsidP="009B5ED5">
      <w:pPr>
        <w:spacing w:line="400" w:lineRule="exact"/>
        <w:jc w:val="left"/>
        <w:rPr>
          <w:sz w:val="21"/>
          <w:szCs w:val="21"/>
        </w:rPr>
      </w:pPr>
    </w:p>
    <w:p w14:paraId="15611F18" w14:textId="77777777" w:rsidR="007458BA" w:rsidRDefault="007458BA" w:rsidP="009B5ED5">
      <w:pPr>
        <w:spacing w:line="400" w:lineRule="exact"/>
        <w:jc w:val="left"/>
        <w:rPr>
          <w:sz w:val="21"/>
          <w:szCs w:val="21"/>
        </w:rPr>
      </w:pPr>
    </w:p>
    <w:p w14:paraId="49F2969D" w14:textId="77777777" w:rsidR="007458BA" w:rsidRDefault="007458BA" w:rsidP="009B5ED5">
      <w:pPr>
        <w:spacing w:line="400" w:lineRule="exact"/>
        <w:jc w:val="left"/>
        <w:rPr>
          <w:sz w:val="21"/>
          <w:szCs w:val="21"/>
        </w:rPr>
      </w:pPr>
    </w:p>
    <w:p w14:paraId="7A88ED08" w14:textId="77777777" w:rsidR="007458BA" w:rsidRDefault="007458BA" w:rsidP="009B5ED5">
      <w:pPr>
        <w:spacing w:line="400" w:lineRule="exact"/>
        <w:jc w:val="left"/>
        <w:rPr>
          <w:sz w:val="21"/>
          <w:szCs w:val="21"/>
        </w:rPr>
      </w:pPr>
    </w:p>
    <w:p w14:paraId="71FA509A" w14:textId="77777777" w:rsidR="007458BA" w:rsidRDefault="007458BA" w:rsidP="009B5ED5">
      <w:pPr>
        <w:spacing w:line="400" w:lineRule="exact"/>
        <w:jc w:val="left"/>
        <w:rPr>
          <w:sz w:val="21"/>
          <w:szCs w:val="21"/>
        </w:rPr>
      </w:pPr>
    </w:p>
    <w:p w14:paraId="2AF31829" w14:textId="77777777" w:rsidR="007458BA" w:rsidRDefault="007458BA" w:rsidP="009B5ED5">
      <w:pPr>
        <w:spacing w:line="400" w:lineRule="exact"/>
        <w:jc w:val="left"/>
        <w:rPr>
          <w:sz w:val="21"/>
          <w:szCs w:val="21"/>
        </w:rPr>
      </w:pPr>
    </w:p>
    <w:p w14:paraId="4AF2AC3E" w14:textId="77777777" w:rsidR="007458BA" w:rsidRDefault="007458BA" w:rsidP="009B5ED5">
      <w:pPr>
        <w:spacing w:line="400" w:lineRule="exact"/>
        <w:jc w:val="left"/>
        <w:rPr>
          <w:sz w:val="21"/>
          <w:szCs w:val="21"/>
        </w:rPr>
      </w:pPr>
    </w:p>
    <w:p w14:paraId="5AC6AE13" w14:textId="77777777" w:rsidR="007458BA" w:rsidRDefault="007458BA" w:rsidP="009B5ED5">
      <w:pPr>
        <w:spacing w:line="400" w:lineRule="exact"/>
        <w:jc w:val="left"/>
        <w:rPr>
          <w:sz w:val="21"/>
          <w:szCs w:val="21"/>
        </w:rPr>
      </w:pPr>
    </w:p>
    <w:p w14:paraId="1310E9CB" w14:textId="77777777" w:rsidR="007458BA" w:rsidRDefault="007458BA" w:rsidP="009B5ED5">
      <w:pPr>
        <w:spacing w:line="400" w:lineRule="exact"/>
        <w:jc w:val="left"/>
        <w:rPr>
          <w:sz w:val="21"/>
          <w:szCs w:val="21"/>
        </w:rPr>
      </w:pPr>
    </w:p>
    <w:p w14:paraId="0AE5D0E3" w14:textId="77777777" w:rsidR="007458BA" w:rsidRDefault="007458BA" w:rsidP="009B5ED5">
      <w:pPr>
        <w:spacing w:line="400" w:lineRule="exact"/>
        <w:jc w:val="left"/>
        <w:rPr>
          <w:sz w:val="21"/>
          <w:szCs w:val="21"/>
        </w:rPr>
      </w:pPr>
    </w:p>
    <w:p w14:paraId="2D8B5A86" w14:textId="77777777" w:rsidR="007458BA" w:rsidRDefault="007458BA" w:rsidP="009B5ED5">
      <w:pPr>
        <w:spacing w:line="400" w:lineRule="exact"/>
        <w:jc w:val="left"/>
        <w:rPr>
          <w:sz w:val="21"/>
          <w:szCs w:val="21"/>
        </w:rPr>
      </w:pPr>
    </w:p>
    <w:p w14:paraId="561C9A26" w14:textId="77777777" w:rsidR="007458BA" w:rsidRDefault="007458BA" w:rsidP="009B5ED5">
      <w:pPr>
        <w:spacing w:line="400" w:lineRule="exact"/>
        <w:jc w:val="left"/>
        <w:rPr>
          <w:sz w:val="21"/>
          <w:szCs w:val="21"/>
        </w:rPr>
      </w:pPr>
    </w:p>
    <w:p w14:paraId="22528AFC" w14:textId="77777777" w:rsidR="007458BA" w:rsidRDefault="001918AD" w:rsidP="009B5ED5">
      <w:pPr>
        <w:spacing w:line="400" w:lineRule="exact"/>
        <w:jc w:val="left"/>
        <w:rPr>
          <w:sz w:val="21"/>
          <w:szCs w:val="21"/>
        </w:rPr>
      </w:pPr>
      <w:r>
        <w:rPr>
          <w:rFonts w:hint="eastAsia"/>
          <w:noProof/>
          <w:sz w:val="21"/>
          <w:szCs w:val="21"/>
        </w:rPr>
        <mc:AlternateContent>
          <mc:Choice Requires="wps">
            <w:drawing>
              <wp:anchor distT="0" distB="0" distL="114300" distR="114300" simplePos="0" relativeHeight="251595776" behindDoc="0" locked="0" layoutInCell="1" allowOverlap="1" wp14:anchorId="2E57FE6E" wp14:editId="00C89818">
                <wp:simplePos x="0" y="0"/>
                <wp:positionH relativeFrom="column">
                  <wp:posOffset>206375</wp:posOffset>
                </wp:positionH>
                <wp:positionV relativeFrom="paragraph">
                  <wp:posOffset>150495</wp:posOffset>
                </wp:positionV>
                <wp:extent cx="5257800" cy="314325"/>
                <wp:effectExtent l="0" t="0" r="0" b="0"/>
                <wp:wrapNone/>
                <wp:docPr id="466" name="テキスト ボックス 466"/>
                <wp:cNvGraphicFramePr/>
                <a:graphic xmlns:a="http://schemas.openxmlformats.org/drawingml/2006/main">
                  <a:graphicData uri="http://schemas.microsoft.com/office/word/2010/wordprocessingShape">
                    <wps:wsp>
                      <wps:cNvSpPr txBox="1"/>
                      <wps:spPr>
                        <a:xfrm>
                          <a:off x="0" y="0"/>
                          <a:ext cx="5257800" cy="314325"/>
                        </a:xfrm>
                        <a:prstGeom prst="rect">
                          <a:avLst/>
                        </a:prstGeom>
                        <a:noFill/>
                        <a:ln w="6350">
                          <a:noFill/>
                        </a:ln>
                      </wps:spPr>
                      <wps:txbx>
                        <w:txbxContent>
                          <w:p w14:paraId="044EBAA9" w14:textId="77777777" w:rsidR="004B1436" w:rsidRPr="00134330" w:rsidRDefault="004B1436" w:rsidP="00E10F23">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障害者が地域や社会に積極的に参加できるための大切なこと（一般の方）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7FE6E" id="テキスト ボックス 466" o:spid="_x0000_s1033" type="#_x0000_t202" style="position:absolute;margin-left:16.25pt;margin-top:11.85pt;width:414pt;height:24.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" filled="f" stroked="f" strokeweight=".5pt">
                <v:textbox>
                  <w:txbxContent>
                    <w:p w14:paraId="044EBAA9" w14:textId="77777777" w:rsidR="004B1436" w:rsidRPr="00134330" w:rsidRDefault="004B1436" w:rsidP="00E10F23">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障害者が地域や社会に積極的に参加できるための大切なこと（一般の方）</w:t>
                      </w:r>
                    </w:p>
                  </w:txbxContent>
                </v:textbox>
              </v:shape>
            </w:pict>
          </mc:Fallback>
        </mc:AlternateContent>
      </w:r>
    </w:p>
    <w:p w14:paraId="53AA9D98" w14:textId="77777777" w:rsidR="007458BA" w:rsidRDefault="001918AD" w:rsidP="009B5ED5">
      <w:pPr>
        <w:spacing w:line="400" w:lineRule="exact"/>
        <w:jc w:val="left"/>
        <w:rPr>
          <w:sz w:val="21"/>
          <w:szCs w:val="21"/>
        </w:rPr>
      </w:pPr>
      <w:r>
        <w:rPr>
          <w:noProof/>
        </w:rPr>
        <w:drawing>
          <wp:anchor distT="0" distB="0" distL="114300" distR="114300" simplePos="0" relativeHeight="251593728" behindDoc="0" locked="0" layoutInCell="1" allowOverlap="1" wp14:anchorId="2A7F8F8C" wp14:editId="7AB2C03E">
            <wp:simplePos x="0" y="0"/>
            <wp:positionH relativeFrom="column">
              <wp:posOffset>-28575</wp:posOffset>
            </wp:positionH>
            <wp:positionV relativeFrom="paragraph">
              <wp:posOffset>207645</wp:posOffset>
            </wp:positionV>
            <wp:extent cx="5435600" cy="3171825"/>
            <wp:effectExtent l="0" t="0" r="0" b="0"/>
            <wp:wrapNone/>
            <wp:docPr id="458" name="グラフ 458">
              <a:extLst xmlns:a="http://schemas.openxmlformats.org/drawingml/2006/main">
                <a:ext uri="{FF2B5EF4-FFF2-40B4-BE49-F238E27FC236}">
                  <a16:creationId xmlns:a16="http://schemas.microsoft.com/office/drawing/2014/main" id="{2B80ABBE-FBD4-4671-8512-D75EA33B1B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536CA4F6" w14:textId="77777777" w:rsidR="007458BA" w:rsidRDefault="007458BA" w:rsidP="009B5ED5">
      <w:pPr>
        <w:spacing w:line="400" w:lineRule="exact"/>
        <w:jc w:val="left"/>
        <w:rPr>
          <w:sz w:val="21"/>
          <w:szCs w:val="21"/>
        </w:rPr>
      </w:pPr>
    </w:p>
    <w:p w14:paraId="0A015BEB" w14:textId="77777777" w:rsidR="00E10F23" w:rsidRDefault="00E10F23" w:rsidP="009B5ED5">
      <w:pPr>
        <w:spacing w:line="400" w:lineRule="exact"/>
        <w:jc w:val="left"/>
        <w:rPr>
          <w:sz w:val="21"/>
          <w:szCs w:val="21"/>
        </w:rPr>
      </w:pPr>
    </w:p>
    <w:p w14:paraId="71300515" w14:textId="77777777" w:rsidR="00E10F23" w:rsidRDefault="00E10F23" w:rsidP="009B5ED5">
      <w:pPr>
        <w:spacing w:line="400" w:lineRule="exact"/>
        <w:jc w:val="left"/>
        <w:rPr>
          <w:sz w:val="21"/>
          <w:szCs w:val="21"/>
        </w:rPr>
      </w:pPr>
    </w:p>
    <w:p w14:paraId="5A3FF81B" w14:textId="77777777" w:rsidR="007458BA" w:rsidRDefault="007458BA" w:rsidP="009B5ED5">
      <w:pPr>
        <w:spacing w:line="400" w:lineRule="exact"/>
        <w:jc w:val="left"/>
        <w:rPr>
          <w:sz w:val="21"/>
          <w:szCs w:val="21"/>
        </w:rPr>
      </w:pPr>
    </w:p>
    <w:p w14:paraId="631DF8DA" w14:textId="77777777" w:rsidR="007458BA" w:rsidRDefault="007458BA" w:rsidP="009B5ED5">
      <w:pPr>
        <w:spacing w:line="400" w:lineRule="exact"/>
        <w:jc w:val="left"/>
        <w:rPr>
          <w:sz w:val="21"/>
          <w:szCs w:val="21"/>
        </w:rPr>
      </w:pPr>
    </w:p>
    <w:p w14:paraId="0FE0A342" w14:textId="77777777" w:rsidR="0009365E" w:rsidRDefault="0009365E" w:rsidP="009B5ED5">
      <w:pPr>
        <w:spacing w:line="400" w:lineRule="exact"/>
        <w:jc w:val="left"/>
        <w:rPr>
          <w:sz w:val="21"/>
          <w:szCs w:val="21"/>
        </w:rPr>
      </w:pPr>
    </w:p>
    <w:p w14:paraId="37E3C935" w14:textId="77777777" w:rsidR="0009365E" w:rsidRDefault="0009365E" w:rsidP="009B5ED5">
      <w:pPr>
        <w:spacing w:line="400" w:lineRule="exact"/>
        <w:jc w:val="left"/>
        <w:rPr>
          <w:sz w:val="21"/>
          <w:szCs w:val="21"/>
        </w:rPr>
      </w:pPr>
    </w:p>
    <w:p w14:paraId="38AAD2DE" w14:textId="77777777" w:rsidR="0009365E" w:rsidRDefault="0009365E" w:rsidP="009B5ED5">
      <w:pPr>
        <w:spacing w:line="400" w:lineRule="exact"/>
        <w:jc w:val="left"/>
        <w:rPr>
          <w:sz w:val="21"/>
          <w:szCs w:val="21"/>
        </w:rPr>
      </w:pPr>
    </w:p>
    <w:p w14:paraId="0C68559C" w14:textId="77777777" w:rsidR="0009365E" w:rsidRDefault="0009365E" w:rsidP="009B5ED5">
      <w:pPr>
        <w:spacing w:line="400" w:lineRule="exact"/>
        <w:jc w:val="left"/>
        <w:rPr>
          <w:sz w:val="21"/>
          <w:szCs w:val="21"/>
        </w:rPr>
      </w:pPr>
    </w:p>
    <w:p w14:paraId="01E5A393" w14:textId="77777777" w:rsidR="0009365E" w:rsidRDefault="0009365E" w:rsidP="009B5ED5">
      <w:pPr>
        <w:spacing w:line="400" w:lineRule="exact"/>
        <w:jc w:val="left"/>
        <w:rPr>
          <w:sz w:val="21"/>
          <w:szCs w:val="21"/>
        </w:rPr>
      </w:pPr>
    </w:p>
    <w:p w14:paraId="2A193645" w14:textId="4129C847" w:rsidR="00EC49F4" w:rsidRPr="00B5464E" w:rsidRDefault="00EC49F4" w:rsidP="00EC49F4">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CB1F70" w:rsidRPr="00CB1F70">
        <w:rPr>
          <w:rFonts w:ascii="ＭＳ ゴシック" w:eastAsia="ＭＳ ゴシック" w:hAnsi="ＭＳ ゴシック" w:hint="eastAsia"/>
        </w:rPr>
        <w:t>今後</w:t>
      </w:r>
      <w:r w:rsidR="00CB1F70">
        <w:rPr>
          <w:rFonts w:ascii="ＭＳ ゴシック" w:eastAsia="ＭＳ ゴシック" w:hAnsi="ＭＳ ゴシック" w:hint="eastAsia"/>
        </w:rPr>
        <w:t>、充実が必要な</w:t>
      </w:r>
      <w:r w:rsidR="00CB1F70" w:rsidRPr="00CB1F70">
        <w:rPr>
          <w:rFonts w:ascii="ＭＳ ゴシック" w:eastAsia="ＭＳ ゴシック" w:hAnsi="ＭＳ ゴシック" w:hint="eastAsia"/>
        </w:rPr>
        <w:t>障害福祉施策</w:t>
      </w:r>
      <w:r w:rsidRPr="00EC49F4">
        <w:rPr>
          <w:rFonts w:ascii="ＭＳ ゴシック" w:eastAsia="ＭＳ ゴシック" w:hAnsi="ＭＳ ゴシック" w:hint="eastAsia"/>
        </w:rPr>
        <w:t>について</w:t>
      </w:r>
    </w:p>
    <w:p w14:paraId="4367E6C4" w14:textId="77777777" w:rsidR="0009365E" w:rsidRDefault="007B1D6D" w:rsidP="007B1D6D">
      <w:pPr>
        <w:spacing w:line="400" w:lineRule="exact"/>
        <w:ind w:left="630" w:hangingChars="285" w:hanging="630"/>
        <w:rPr>
          <w:sz w:val="21"/>
          <w:szCs w:val="21"/>
        </w:rPr>
      </w:pPr>
      <w:r>
        <w:rPr>
          <w:rFonts w:hint="eastAsia"/>
          <w:sz w:val="21"/>
          <w:szCs w:val="21"/>
        </w:rPr>
        <w:t xml:space="preserve">　○ 障害福祉施策の充実にむけては、「保護者などがいなくなった</w:t>
      </w:r>
      <w:r w:rsidR="008E770C">
        <w:rPr>
          <w:rFonts w:hint="eastAsia"/>
          <w:sz w:val="21"/>
          <w:szCs w:val="21"/>
        </w:rPr>
        <w:t>後</w:t>
      </w:r>
      <w:r>
        <w:rPr>
          <w:rFonts w:hint="eastAsia"/>
          <w:sz w:val="21"/>
          <w:szCs w:val="21"/>
        </w:rPr>
        <w:t>の生活支援の充実」や「就労の援助や雇用の促進」、「手当などの経済的支援の充実」、「総合的な相談体制の整備、充実」、「障害者理解への啓発や交流促進」などが多く挙げられています。</w:t>
      </w:r>
    </w:p>
    <w:p w14:paraId="040CB750" w14:textId="77777777" w:rsidR="0009365E" w:rsidRPr="007B1D6D" w:rsidRDefault="007B1D6D" w:rsidP="009B5ED5">
      <w:pPr>
        <w:spacing w:line="400" w:lineRule="exact"/>
        <w:jc w:val="left"/>
        <w:rPr>
          <w:sz w:val="21"/>
          <w:szCs w:val="21"/>
        </w:rPr>
      </w:pPr>
      <w:r>
        <w:rPr>
          <w:rFonts w:hint="eastAsia"/>
          <w:noProof/>
          <w:sz w:val="21"/>
          <w:szCs w:val="21"/>
        </w:rPr>
        <mc:AlternateContent>
          <mc:Choice Requires="wps">
            <w:drawing>
              <wp:anchor distT="0" distB="0" distL="114300" distR="114300" simplePos="0" relativeHeight="251597824" behindDoc="0" locked="0" layoutInCell="1" allowOverlap="1" wp14:anchorId="3685F812" wp14:editId="4C8A9398">
                <wp:simplePos x="0" y="0"/>
                <wp:positionH relativeFrom="column">
                  <wp:posOffset>285750</wp:posOffset>
                </wp:positionH>
                <wp:positionV relativeFrom="paragraph">
                  <wp:posOffset>189865</wp:posOffset>
                </wp:positionV>
                <wp:extent cx="5257800" cy="314325"/>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5257800" cy="314325"/>
                        </a:xfrm>
                        <a:prstGeom prst="rect">
                          <a:avLst/>
                        </a:prstGeom>
                        <a:noFill/>
                        <a:ln w="6350">
                          <a:noFill/>
                        </a:ln>
                      </wps:spPr>
                      <wps:txbx>
                        <w:txbxContent>
                          <w:p w14:paraId="6568E4A5" w14:textId="77777777" w:rsidR="004B1436" w:rsidRPr="00134330" w:rsidRDefault="004B1436" w:rsidP="007B1D6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今後の障害福祉施策の充実にむけて必要なこと（市内事業所）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5F812" id="テキスト ボックス 96" o:spid="_x0000_s1034" type="#_x0000_t202" style="position:absolute;margin-left:22.5pt;margin-top:14.95pt;width:414pt;height:24.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" filled="f" stroked="f" strokeweight=".5pt">
                <v:textbox>
                  <w:txbxContent>
                    <w:p w14:paraId="6568E4A5" w14:textId="77777777" w:rsidR="004B1436" w:rsidRPr="00134330" w:rsidRDefault="004B1436" w:rsidP="007B1D6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今後の障害福祉施策の充実にむけて必要なこと（市内事業所）</w:t>
                      </w:r>
                    </w:p>
                  </w:txbxContent>
                </v:textbox>
              </v:shape>
            </w:pict>
          </mc:Fallback>
        </mc:AlternateContent>
      </w:r>
    </w:p>
    <w:p w14:paraId="76E11DD3" w14:textId="77777777" w:rsidR="0009365E" w:rsidRDefault="007B1D6D" w:rsidP="009B5ED5">
      <w:pPr>
        <w:spacing w:line="400" w:lineRule="exact"/>
        <w:jc w:val="left"/>
        <w:rPr>
          <w:sz w:val="21"/>
          <w:szCs w:val="21"/>
        </w:rPr>
      </w:pPr>
      <w:r>
        <w:rPr>
          <w:noProof/>
        </w:rPr>
        <w:drawing>
          <wp:anchor distT="0" distB="0" distL="114300" distR="114300" simplePos="0" relativeHeight="251596800" behindDoc="0" locked="0" layoutInCell="1" allowOverlap="1" wp14:anchorId="7B4D0BE0" wp14:editId="1DBEBE01">
            <wp:simplePos x="0" y="0"/>
            <wp:positionH relativeFrom="column">
              <wp:posOffset>-180975</wp:posOffset>
            </wp:positionH>
            <wp:positionV relativeFrom="paragraph">
              <wp:posOffset>248920</wp:posOffset>
            </wp:positionV>
            <wp:extent cx="5616575" cy="7353300"/>
            <wp:effectExtent l="0" t="0" r="0" b="0"/>
            <wp:wrapNone/>
            <wp:docPr id="476" name="グラフ 476">
              <a:extLst xmlns:a="http://schemas.openxmlformats.org/drawingml/2006/main">
                <a:ext uri="{FF2B5EF4-FFF2-40B4-BE49-F238E27FC236}">
                  <a16:creationId xmlns:a16="http://schemas.microsoft.com/office/drawing/2014/main" id="{78F54E4B-BC11-4250-ABD4-1D4624F15C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35421679" w14:textId="77777777" w:rsidR="0009365E" w:rsidRDefault="0009365E" w:rsidP="009B5ED5">
      <w:pPr>
        <w:spacing w:line="400" w:lineRule="exact"/>
        <w:jc w:val="left"/>
        <w:rPr>
          <w:sz w:val="21"/>
          <w:szCs w:val="21"/>
        </w:rPr>
      </w:pPr>
    </w:p>
    <w:p w14:paraId="4364EC4F" w14:textId="77777777" w:rsidR="0009365E" w:rsidRDefault="0009365E" w:rsidP="009B5ED5">
      <w:pPr>
        <w:spacing w:line="400" w:lineRule="exact"/>
        <w:jc w:val="left"/>
        <w:rPr>
          <w:sz w:val="21"/>
          <w:szCs w:val="21"/>
        </w:rPr>
      </w:pPr>
    </w:p>
    <w:p w14:paraId="11CA7010" w14:textId="77777777" w:rsidR="0009365E" w:rsidRDefault="0009365E" w:rsidP="009B5ED5">
      <w:pPr>
        <w:spacing w:line="400" w:lineRule="exact"/>
        <w:jc w:val="left"/>
        <w:rPr>
          <w:sz w:val="21"/>
          <w:szCs w:val="21"/>
        </w:rPr>
      </w:pPr>
    </w:p>
    <w:p w14:paraId="1E39D5BB" w14:textId="77777777" w:rsidR="0009365E" w:rsidRDefault="0009365E" w:rsidP="009B5ED5">
      <w:pPr>
        <w:spacing w:line="400" w:lineRule="exact"/>
        <w:jc w:val="left"/>
        <w:rPr>
          <w:sz w:val="21"/>
          <w:szCs w:val="21"/>
        </w:rPr>
      </w:pPr>
    </w:p>
    <w:p w14:paraId="2BC91817" w14:textId="77777777" w:rsidR="0009365E" w:rsidRDefault="0009365E" w:rsidP="009B5ED5">
      <w:pPr>
        <w:spacing w:line="400" w:lineRule="exact"/>
        <w:jc w:val="left"/>
        <w:rPr>
          <w:sz w:val="21"/>
          <w:szCs w:val="21"/>
        </w:rPr>
      </w:pPr>
    </w:p>
    <w:p w14:paraId="5CADE3D3" w14:textId="77777777" w:rsidR="0009365E" w:rsidRDefault="0009365E" w:rsidP="009B5ED5">
      <w:pPr>
        <w:spacing w:line="400" w:lineRule="exact"/>
        <w:jc w:val="left"/>
        <w:rPr>
          <w:sz w:val="21"/>
          <w:szCs w:val="21"/>
        </w:rPr>
      </w:pPr>
    </w:p>
    <w:p w14:paraId="1609FBB5" w14:textId="77777777" w:rsidR="0009365E" w:rsidRDefault="0009365E" w:rsidP="009B5ED5">
      <w:pPr>
        <w:spacing w:line="400" w:lineRule="exact"/>
        <w:jc w:val="left"/>
        <w:rPr>
          <w:sz w:val="21"/>
          <w:szCs w:val="21"/>
        </w:rPr>
      </w:pPr>
    </w:p>
    <w:p w14:paraId="180A115E" w14:textId="77777777" w:rsidR="0009365E" w:rsidRDefault="0009365E" w:rsidP="009B5ED5">
      <w:pPr>
        <w:spacing w:line="400" w:lineRule="exact"/>
        <w:jc w:val="left"/>
        <w:rPr>
          <w:sz w:val="21"/>
          <w:szCs w:val="21"/>
        </w:rPr>
      </w:pPr>
    </w:p>
    <w:p w14:paraId="554908FB" w14:textId="77777777" w:rsidR="0009365E" w:rsidRDefault="0009365E" w:rsidP="009B5ED5">
      <w:pPr>
        <w:spacing w:line="400" w:lineRule="exact"/>
        <w:jc w:val="left"/>
        <w:rPr>
          <w:sz w:val="21"/>
          <w:szCs w:val="21"/>
        </w:rPr>
      </w:pPr>
    </w:p>
    <w:p w14:paraId="6DEA6A1C" w14:textId="77777777" w:rsidR="0009365E" w:rsidRDefault="0009365E" w:rsidP="009B5ED5">
      <w:pPr>
        <w:spacing w:line="400" w:lineRule="exact"/>
        <w:jc w:val="left"/>
        <w:rPr>
          <w:sz w:val="21"/>
          <w:szCs w:val="21"/>
        </w:rPr>
      </w:pPr>
    </w:p>
    <w:p w14:paraId="54F5A7B6" w14:textId="77777777" w:rsidR="0009365E" w:rsidRDefault="0009365E" w:rsidP="009B5ED5">
      <w:pPr>
        <w:spacing w:line="400" w:lineRule="exact"/>
        <w:jc w:val="left"/>
        <w:rPr>
          <w:sz w:val="21"/>
          <w:szCs w:val="21"/>
        </w:rPr>
      </w:pPr>
    </w:p>
    <w:p w14:paraId="6F2FCE8D" w14:textId="77777777" w:rsidR="007B1D6D" w:rsidRDefault="007B1D6D" w:rsidP="009B5ED5">
      <w:pPr>
        <w:spacing w:line="400" w:lineRule="exact"/>
        <w:jc w:val="left"/>
        <w:rPr>
          <w:sz w:val="21"/>
          <w:szCs w:val="21"/>
        </w:rPr>
      </w:pPr>
    </w:p>
    <w:p w14:paraId="1813E479" w14:textId="77777777" w:rsidR="007B1D6D" w:rsidRDefault="007B1D6D" w:rsidP="009B5ED5">
      <w:pPr>
        <w:spacing w:line="400" w:lineRule="exact"/>
        <w:jc w:val="left"/>
        <w:rPr>
          <w:sz w:val="21"/>
          <w:szCs w:val="21"/>
        </w:rPr>
      </w:pPr>
    </w:p>
    <w:p w14:paraId="4E30A323" w14:textId="77777777" w:rsidR="007B1D6D" w:rsidRDefault="007B1D6D" w:rsidP="009B5ED5">
      <w:pPr>
        <w:spacing w:line="400" w:lineRule="exact"/>
        <w:jc w:val="left"/>
        <w:rPr>
          <w:sz w:val="21"/>
          <w:szCs w:val="21"/>
        </w:rPr>
      </w:pPr>
    </w:p>
    <w:p w14:paraId="3AEF63DC" w14:textId="77777777" w:rsidR="007B1D6D" w:rsidRDefault="007B1D6D" w:rsidP="009B5ED5">
      <w:pPr>
        <w:spacing w:line="400" w:lineRule="exact"/>
        <w:jc w:val="left"/>
        <w:rPr>
          <w:sz w:val="21"/>
          <w:szCs w:val="21"/>
        </w:rPr>
      </w:pPr>
    </w:p>
    <w:p w14:paraId="0CD6C937" w14:textId="77777777" w:rsidR="007B1D6D" w:rsidRDefault="007B1D6D" w:rsidP="009B5ED5">
      <w:pPr>
        <w:spacing w:line="400" w:lineRule="exact"/>
        <w:jc w:val="left"/>
        <w:rPr>
          <w:sz w:val="21"/>
          <w:szCs w:val="21"/>
        </w:rPr>
      </w:pPr>
    </w:p>
    <w:p w14:paraId="26F1F1BD" w14:textId="77777777" w:rsidR="007B1D6D" w:rsidRDefault="007B1D6D" w:rsidP="009B5ED5">
      <w:pPr>
        <w:spacing w:line="400" w:lineRule="exact"/>
        <w:jc w:val="left"/>
        <w:rPr>
          <w:sz w:val="21"/>
          <w:szCs w:val="21"/>
        </w:rPr>
      </w:pPr>
    </w:p>
    <w:p w14:paraId="2AD3A053" w14:textId="77777777" w:rsidR="007B1D6D" w:rsidRDefault="007B1D6D" w:rsidP="009B5ED5">
      <w:pPr>
        <w:spacing w:line="400" w:lineRule="exact"/>
        <w:jc w:val="left"/>
        <w:rPr>
          <w:sz w:val="21"/>
          <w:szCs w:val="21"/>
        </w:rPr>
      </w:pPr>
    </w:p>
    <w:p w14:paraId="13BA60A1" w14:textId="77777777" w:rsidR="007B1D6D" w:rsidRDefault="007B1D6D" w:rsidP="009B5ED5">
      <w:pPr>
        <w:spacing w:line="400" w:lineRule="exact"/>
        <w:jc w:val="left"/>
        <w:rPr>
          <w:sz w:val="21"/>
          <w:szCs w:val="21"/>
        </w:rPr>
      </w:pPr>
    </w:p>
    <w:p w14:paraId="7019B71C" w14:textId="77777777" w:rsidR="007B1D6D" w:rsidRDefault="007B1D6D" w:rsidP="009B5ED5">
      <w:pPr>
        <w:spacing w:line="400" w:lineRule="exact"/>
        <w:jc w:val="left"/>
        <w:rPr>
          <w:sz w:val="21"/>
          <w:szCs w:val="21"/>
        </w:rPr>
      </w:pPr>
    </w:p>
    <w:p w14:paraId="259296F9" w14:textId="77777777" w:rsidR="007B1D6D" w:rsidRDefault="007B1D6D" w:rsidP="009B5ED5">
      <w:pPr>
        <w:spacing w:line="400" w:lineRule="exact"/>
        <w:jc w:val="left"/>
        <w:rPr>
          <w:sz w:val="21"/>
          <w:szCs w:val="21"/>
        </w:rPr>
      </w:pPr>
    </w:p>
    <w:p w14:paraId="03B69438" w14:textId="77777777" w:rsidR="007B1D6D" w:rsidRDefault="007B1D6D" w:rsidP="009B5ED5">
      <w:pPr>
        <w:spacing w:line="400" w:lineRule="exact"/>
        <w:jc w:val="left"/>
        <w:rPr>
          <w:sz w:val="21"/>
          <w:szCs w:val="21"/>
        </w:rPr>
      </w:pPr>
    </w:p>
    <w:p w14:paraId="0E60DFF2" w14:textId="77777777" w:rsidR="007B1D6D" w:rsidRDefault="007B1D6D" w:rsidP="009B5ED5">
      <w:pPr>
        <w:spacing w:line="400" w:lineRule="exact"/>
        <w:jc w:val="left"/>
        <w:rPr>
          <w:sz w:val="21"/>
          <w:szCs w:val="21"/>
        </w:rPr>
      </w:pPr>
    </w:p>
    <w:p w14:paraId="357BF1D9" w14:textId="77777777" w:rsidR="007B1D6D" w:rsidRDefault="007B1D6D" w:rsidP="009B5ED5">
      <w:pPr>
        <w:spacing w:line="400" w:lineRule="exact"/>
        <w:jc w:val="left"/>
        <w:rPr>
          <w:sz w:val="21"/>
          <w:szCs w:val="21"/>
        </w:rPr>
      </w:pPr>
    </w:p>
    <w:p w14:paraId="6EF9EEBE" w14:textId="77777777" w:rsidR="007B1D6D" w:rsidRDefault="007B1D6D" w:rsidP="009B5ED5">
      <w:pPr>
        <w:spacing w:line="400" w:lineRule="exact"/>
        <w:jc w:val="left"/>
        <w:rPr>
          <w:sz w:val="21"/>
          <w:szCs w:val="21"/>
        </w:rPr>
      </w:pPr>
    </w:p>
    <w:p w14:paraId="0548D1DC" w14:textId="77777777" w:rsidR="007B1D6D" w:rsidRDefault="007B1D6D" w:rsidP="009B5ED5">
      <w:pPr>
        <w:spacing w:line="400" w:lineRule="exact"/>
        <w:jc w:val="left"/>
        <w:rPr>
          <w:sz w:val="21"/>
          <w:szCs w:val="21"/>
        </w:rPr>
      </w:pPr>
    </w:p>
    <w:p w14:paraId="172CEE25" w14:textId="6A0FF281" w:rsidR="007B1D6D" w:rsidRDefault="007B1D6D" w:rsidP="009B5ED5">
      <w:pPr>
        <w:spacing w:line="400" w:lineRule="exact"/>
        <w:jc w:val="left"/>
        <w:rPr>
          <w:sz w:val="21"/>
          <w:szCs w:val="21"/>
        </w:rPr>
      </w:pPr>
    </w:p>
    <w:p w14:paraId="00D71F9A" w14:textId="77777777" w:rsidR="00A31B68" w:rsidRDefault="00A31B68" w:rsidP="009B5ED5">
      <w:pPr>
        <w:spacing w:line="400" w:lineRule="exact"/>
        <w:jc w:val="left"/>
        <w:rPr>
          <w:sz w:val="21"/>
          <w:szCs w:val="21"/>
        </w:rPr>
      </w:pPr>
    </w:p>
    <w:p w14:paraId="1A627A9C" w14:textId="77777777" w:rsidR="00F00631" w:rsidRDefault="00F00631" w:rsidP="00F00631">
      <w:pPr>
        <w:jc w:val="right"/>
      </w:pPr>
      <w:r>
        <w:rPr>
          <w:noProof/>
        </w:rPr>
        <mc:AlternateContent>
          <mc:Choice Requires="wps">
            <w:drawing>
              <wp:anchor distT="0" distB="0" distL="114300" distR="114300" simplePos="0" relativeHeight="251598848" behindDoc="0" locked="0" layoutInCell="1" allowOverlap="1" wp14:anchorId="4A7B0C26" wp14:editId="6D8DF61A">
                <wp:simplePos x="0" y="0"/>
                <wp:positionH relativeFrom="column">
                  <wp:posOffset>-19050</wp:posOffset>
                </wp:positionH>
                <wp:positionV relativeFrom="paragraph">
                  <wp:posOffset>4445</wp:posOffset>
                </wp:positionV>
                <wp:extent cx="5467350" cy="276225"/>
                <wp:effectExtent l="0" t="0" r="0" b="9525"/>
                <wp:wrapNone/>
                <wp:docPr id="97" name="テキスト ボックス 97"/>
                <wp:cNvGraphicFramePr/>
                <a:graphic xmlns:a="http://schemas.openxmlformats.org/drawingml/2006/main">
                  <a:graphicData uri="http://schemas.microsoft.com/office/word/2010/wordprocessingShape">
                    <wps:wsp>
                      <wps:cNvSpPr txBox="1"/>
                      <wps:spPr>
                        <a:xfrm>
                          <a:off x="0" y="0"/>
                          <a:ext cx="5467350" cy="276225"/>
                        </a:xfrm>
                        <a:prstGeom prst="rect">
                          <a:avLst/>
                        </a:prstGeom>
                        <a:solidFill>
                          <a:srgbClr val="5B9BD5">
                            <a:lumMod val="60000"/>
                            <a:lumOff val="40000"/>
                          </a:srgbClr>
                        </a:solidFill>
                        <a:ln w="6350">
                          <a:noFill/>
                        </a:ln>
                      </wps:spPr>
                      <wps:txbx>
                        <w:txbxContent>
                          <w:p w14:paraId="3B294919" w14:textId="77777777" w:rsidR="004B1436" w:rsidRPr="00F62C35" w:rsidRDefault="004B1436" w:rsidP="004B653B">
                            <w:pPr>
                              <w:spacing w:line="280" w:lineRule="atLeast"/>
                              <w:rPr>
                                <w:rFonts w:ascii="ＭＳ ゴシック" w:eastAsia="ＭＳ ゴシック" w:hAnsi="ＭＳ ゴシック"/>
                              </w:rPr>
                            </w:pPr>
                            <w:r>
                              <w:rPr>
                                <w:rFonts w:ascii="ＭＳ ゴシック" w:eastAsia="ＭＳ ゴシック" w:hAnsi="ＭＳ ゴシック" w:hint="eastAsia"/>
                              </w:rPr>
                              <w:t>現行計画の振り返り（令和４年度の評価と今後の方向性）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7B0C26" id="テキスト ボックス 97" o:spid="_x0000_s1035" type="#_x0000_t202" style="position:absolute;left:0;text-align:left;margin-left:-1.5pt;margin-top:.35pt;width:430.5pt;height:21.75pt;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" fillcolor="#9dc3e6" stroked="f" strokeweight=".5pt">
                <v:textbox>
                  <w:txbxContent>
                    <w:p w14:paraId="3B294919" w14:textId="77777777" w:rsidR="004B1436" w:rsidRPr="00F62C35" w:rsidRDefault="004B1436" w:rsidP="004B653B">
                      <w:pPr>
                        <w:spacing w:line="280" w:lineRule="atLeast"/>
                        <w:rPr>
                          <w:rFonts w:ascii="ＭＳ ゴシック" w:eastAsia="ＭＳ ゴシック" w:hAnsi="ＭＳ ゴシック"/>
                        </w:rPr>
                      </w:pPr>
                      <w:r>
                        <w:rPr>
                          <w:rFonts w:ascii="ＭＳ ゴシック" w:eastAsia="ＭＳ ゴシック" w:hAnsi="ＭＳ ゴシック" w:hint="eastAsia"/>
                        </w:rPr>
                        <w:t>現行計画の振り返り（令和４年度の評価と今後の方向性）</w:t>
                      </w:r>
                    </w:p>
                  </w:txbxContent>
                </v:textbox>
              </v:shape>
            </w:pict>
          </mc:Fallback>
        </mc:AlternateContent>
      </w:r>
    </w:p>
    <w:p w14:paraId="4F0669BE" w14:textId="77777777" w:rsidR="00F00631" w:rsidRDefault="00F00631" w:rsidP="00F00631"/>
    <w:p w14:paraId="44138B45" w14:textId="14582E26" w:rsidR="00F00631" w:rsidRDefault="005B5DFB" w:rsidP="005B5DFB">
      <w:pPr>
        <w:pStyle w:val="af3"/>
        <w:spacing w:beforeLines="0" w:line="360" w:lineRule="exact"/>
        <w:ind w:firstLineChars="100" w:firstLine="221"/>
        <w:jc w:val="both"/>
        <w:rPr>
          <w:rFonts w:ascii="ＭＳ 明朝" w:eastAsia="ＭＳ 明朝" w:hAnsi="ＭＳ 明朝"/>
        </w:rPr>
      </w:pPr>
      <w:r>
        <w:rPr>
          <w:rFonts w:ascii="ＭＳ 明朝" w:eastAsia="ＭＳ 明朝" w:hAnsi="ＭＳ 明朝" w:hint="eastAsia"/>
        </w:rPr>
        <w:t>現行計画における</w:t>
      </w:r>
      <w:r w:rsidR="00F74667">
        <w:rPr>
          <w:rFonts w:ascii="ＭＳ 明朝" w:eastAsia="ＭＳ 明朝" w:hAnsi="ＭＳ 明朝" w:hint="eastAsia"/>
        </w:rPr>
        <w:t>令和４年度の各事業評価結果は</w:t>
      </w:r>
      <w:r>
        <w:rPr>
          <w:rFonts w:ascii="ＭＳ 明朝" w:eastAsia="ＭＳ 明朝" w:hAnsi="ＭＳ 明朝" w:hint="eastAsia"/>
        </w:rPr>
        <w:t>、</w:t>
      </w:r>
      <w:r w:rsidR="00F74667">
        <w:rPr>
          <w:rFonts w:ascii="ＭＳ 明朝" w:eastAsia="ＭＳ 明朝" w:hAnsi="ＭＳ 明朝" w:hint="eastAsia"/>
        </w:rPr>
        <w:t>以下のとおりです。</w:t>
      </w:r>
    </w:p>
    <w:p w14:paraId="15EF367B" w14:textId="3400E512" w:rsidR="00A8510B" w:rsidRPr="00A8510B" w:rsidRDefault="00A8510B" w:rsidP="005B5DFB">
      <w:pPr>
        <w:pStyle w:val="af3"/>
        <w:spacing w:beforeLines="0" w:line="360" w:lineRule="exact"/>
        <w:ind w:firstLineChars="100" w:firstLine="221"/>
        <w:jc w:val="both"/>
        <w:rPr>
          <w:rFonts w:ascii="ＭＳ 明朝" w:eastAsia="ＭＳ 明朝" w:hAnsi="ＭＳ 明朝"/>
          <w:sz w:val="18"/>
          <w:szCs w:val="18"/>
        </w:rPr>
      </w:pPr>
      <w:r>
        <w:rPr>
          <w:rFonts w:ascii="ＭＳ 明朝" w:eastAsia="ＭＳ 明朝" w:hAnsi="ＭＳ 明朝" w:hint="eastAsia"/>
        </w:rPr>
        <w:t xml:space="preserve">　　　　　　　　　　　　</w:t>
      </w:r>
      <w:r w:rsidRPr="00A8510B">
        <w:rPr>
          <w:rFonts w:ascii="ＭＳ 明朝" w:eastAsia="ＭＳ 明朝" w:hAnsi="ＭＳ 明朝" w:hint="eastAsia"/>
          <w:sz w:val="18"/>
          <w:szCs w:val="18"/>
        </w:rPr>
        <w:t>A：達成　B:概ね達成（7～8割程度）　C：一部達成（7割未満）</w:t>
      </w:r>
    </w:p>
    <w:p w14:paraId="3CD2A976" w14:textId="77777777" w:rsidR="007B1D6D" w:rsidRPr="00F00631" w:rsidRDefault="007B1D6D" w:rsidP="007E0094">
      <w:pPr>
        <w:spacing w:line="200" w:lineRule="exact"/>
        <w:jc w:val="left"/>
        <w:rPr>
          <w:sz w:val="21"/>
          <w:szCs w:val="21"/>
        </w:rPr>
      </w:pPr>
    </w:p>
    <w:tbl>
      <w:tblPr>
        <w:tblStyle w:val="ab"/>
        <w:tblW w:w="0" w:type="auto"/>
        <w:tblInd w:w="-19" w:type="dxa"/>
        <w:tblLayout w:type="fixed"/>
        <w:tblLook w:val="04A0" w:firstRow="1" w:lastRow="0" w:firstColumn="1" w:lastColumn="0" w:noHBand="0" w:noVBand="1"/>
      </w:tblPr>
      <w:tblGrid>
        <w:gridCol w:w="1552"/>
        <w:gridCol w:w="5329"/>
        <w:gridCol w:w="397"/>
        <w:gridCol w:w="397"/>
        <w:gridCol w:w="397"/>
        <w:gridCol w:w="397"/>
      </w:tblGrid>
      <w:tr w:rsidR="00CB7790" w14:paraId="0416C93F" w14:textId="77777777" w:rsidTr="00C04FF0">
        <w:trPr>
          <w:trHeight w:val="340"/>
        </w:trPr>
        <w:tc>
          <w:tcPr>
            <w:tcW w:w="1552" w:type="dxa"/>
            <w:vMerge w:val="restart"/>
            <w:shd w:val="clear" w:color="auto" w:fill="D9D9D9" w:themeFill="background1" w:themeFillShade="D9"/>
            <w:vAlign w:val="center"/>
          </w:tcPr>
          <w:p w14:paraId="78BBF412" w14:textId="77777777" w:rsidR="00CB7790" w:rsidRPr="00BA7FB7" w:rsidRDefault="00CB7790" w:rsidP="00BA7FB7">
            <w:pPr>
              <w:spacing w:line="240" w:lineRule="exact"/>
              <w:jc w:val="center"/>
              <w:rPr>
                <w:sz w:val="20"/>
                <w:szCs w:val="20"/>
              </w:rPr>
            </w:pPr>
            <w:r>
              <w:rPr>
                <w:rFonts w:hint="eastAsia"/>
                <w:sz w:val="20"/>
                <w:szCs w:val="20"/>
              </w:rPr>
              <w:t>基本目標</w:t>
            </w:r>
          </w:p>
        </w:tc>
        <w:tc>
          <w:tcPr>
            <w:tcW w:w="5329" w:type="dxa"/>
            <w:vMerge w:val="restart"/>
            <w:shd w:val="clear" w:color="auto" w:fill="D9D9D9" w:themeFill="background1" w:themeFillShade="D9"/>
            <w:vAlign w:val="center"/>
          </w:tcPr>
          <w:p w14:paraId="5D8F5F6E" w14:textId="77777777" w:rsidR="00CB7790" w:rsidRPr="00BA7FB7" w:rsidRDefault="00CB7790" w:rsidP="00BA7FB7">
            <w:pPr>
              <w:spacing w:line="240" w:lineRule="exact"/>
              <w:jc w:val="center"/>
              <w:rPr>
                <w:sz w:val="20"/>
                <w:szCs w:val="20"/>
              </w:rPr>
            </w:pPr>
            <w:r>
              <w:rPr>
                <w:rFonts w:hint="eastAsia"/>
                <w:sz w:val="20"/>
                <w:szCs w:val="20"/>
              </w:rPr>
              <w:t>施策の項目</w:t>
            </w:r>
          </w:p>
        </w:tc>
        <w:tc>
          <w:tcPr>
            <w:tcW w:w="1588" w:type="dxa"/>
            <w:gridSpan w:val="4"/>
            <w:shd w:val="clear" w:color="auto" w:fill="D9D9D9" w:themeFill="background1" w:themeFillShade="D9"/>
            <w:vAlign w:val="center"/>
          </w:tcPr>
          <w:p w14:paraId="604CF9C4" w14:textId="77777777" w:rsidR="00CB7790" w:rsidRPr="00BA7FB7" w:rsidRDefault="00CB7790" w:rsidP="00BA7FB7">
            <w:pPr>
              <w:spacing w:line="240" w:lineRule="exact"/>
              <w:jc w:val="center"/>
              <w:rPr>
                <w:sz w:val="20"/>
                <w:szCs w:val="20"/>
              </w:rPr>
            </w:pPr>
            <w:r>
              <w:rPr>
                <w:rFonts w:hint="eastAsia"/>
                <w:sz w:val="20"/>
                <w:szCs w:val="20"/>
              </w:rPr>
              <w:t>事業評価結果</w:t>
            </w:r>
          </w:p>
        </w:tc>
      </w:tr>
      <w:tr w:rsidR="00CB7790" w14:paraId="673C0C65" w14:textId="77777777" w:rsidTr="00C04FF0">
        <w:trPr>
          <w:trHeight w:val="340"/>
        </w:trPr>
        <w:tc>
          <w:tcPr>
            <w:tcW w:w="1552" w:type="dxa"/>
            <w:vMerge/>
            <w:shd w:val="clear" w:color="auto" w:fill="D9D9D9" w:themeFill="background1" w:themeFillShade="D9"/>
            <w:vAlign w:val="center"/>
          </w:tcPr>
          <w:p w14:paraId="79331EB8" w14:textId="77777777" w:rsidR="00CB7790" w:rsidRPr="00BA7FB7" w:rsidRDefault="00CB7790" w:rsidP="00BA7FB7">
            <w:pPr>
              <w:spacing w:line="240" w:lineRule="exact"/>
              <w:jc w:val="left"/>
              <w:rPr>
                <w:sz w:val="20"/>
                <w:szCs w:val="20"/>
              </w:rPr>
            </w:pPr>
          </w:p>
        </w:tc>
        <w:tc>
          <w:tcPr>
            <w:tcW w:w="5329" w:type="dxa"/>
            <w:vMerge/>
            <w:shd w:val="clear" w:color="auto" w:fill="D9D9D9" w:themeFill="background1" w:themeFillShade="D9"/>
            <w:vAlign w:val="center"/>
          </w:tcPr>
          <w:p w14:paraId="392E78D2" w14:textId="77777777" w:rsidR="00CB7790" w:rsidRPr="00BA7FB7" w:rsidRDefault="00CB7790" w:rsidP="00BA7FB7">
            <w:pPr>
              <w:spacing w:line="240" w:lineRule="exact"/>
              <w:jc w:val="left"/>
              <w:rPr>
                <w:sz w:val="20"/>
                <w:szCs w:val="20"/>
              </w:rPr>
            </w:pPr>
          </w:p>
        </w:tc>
        <w:tc>
          <w:tcPr>
            <w:tcW w:w="397" w:type="dxa"/>
            <w:shd w:val="clear" w:color="auto" w:fill="D9D9D9" w:themeFill="background1" w:themeFillShade="D9"/>
            <w:vAlign w:val="center"/>
          </w:tcPr>
          <w:p w14:paraId="46DDF36B" w14:textId="77777777" w:rsidR="00CB7790" w:rsidRPr="00BA7FB7" w:rsidRDefault="00CB7790" w:rsidP="00BA7FB7">
            <w:pPr>
              <w:spacing w:line="240" w:lineRule="exact"/>
              <w:jc w:val="center"/>
              <w:rPr>
                <w:sz w:val="20"/>
                <w:szCs w:val="20"/>
              </w:rPr>
            </w:pPr>
            <w:r>
              <w:rPr>
                <w:rFonts w:hint="eastAsia"/>
                <w:sz w:val="20"/>
                <w:szCs w:val="20"/>
              </w:rPr>
              <w:t>Ａ</w:t>
            </w:r>
          </w:p>
        </w:tc>
        <w:tc>
          <w:tcPr>
            <w:tcW w:w="397" w:type="dxa"/>
            <w:shd w:val="clear" w:color="auto" w:fill="D9D9D9" w:themeFill="background1" w:themeFillShade="D9"/>
            <w:vAlign w:val="center"/>
          </w:tcPr>
          <w:p w14:paraId="4BD035A0" w14:textId="77777777" w:rsidR="00CB7790" w:rsidRPr="00BA7FB7" w:rsidRDefault="00CB7790" w:rsidP="00BA7FB7">
            <w:pPr>
              <w:spacing w:line="240" w:lineRule="exact"/>
              <w:jc w:val="center"/>
              <w:rPr>
                <w:sz w:val="20"/>
                <w:szCs w:val="20"/>
              </w:rPr>
            </w:pPr>
            <w:r>
              <w:rPr>
                <w:rFonts w:hint="eastAsia"/>
                <w:sz w:val="20"/>
                <w:szCs w:val="20"/>
              </w:rPr>
              <w:t>Ｂ</w:t>
            </w:r>
          </w:p>
        </w:tc>
        <w:tc>
          <w:tcPr>
            <w:tcW w:w="397" w:type="dxa"/>
            <w:shd w:val="clear" w:color="auto" w:fill="D9D9D9" w:themeFill="background1" w:themeFillShade="D9"/>
            <w:vAlign w:val="center"/>
          </w:tcPr>
          <w:p w14:paraId="0DA6083B" w14:textId="77777777" w:rsidR="00CB7790" w:rsidRPr="00BA7FB7" w:rsidRDefault="00CB7790" w:rsidP="00BA7FB7">
            <w:pPr>
              <w:spacing w:line="240" w:lineRule="exact"/>
              <w:jc w:val="center"/>
              <w:rPr>
                <w:sz w:val="20"/>
                <w:szCs w:val="20"/>
              </w:rPr>
            </w:pPr>
            <w:r>
              <w:rPr>
                <w:rFonts w:hint="eastAsia"/>
                <w:sz w:val="20"/>
                <w:szCs w:val="20"/>
              </w:rPr>
              <w:t>Ｃ</w:t>
            </w:r>
          </w:p>
        </w:tc>
        <w:tc>
          <w:tcPr>
            <w:tcW w:w="397" w:type="dxa"/>
            <w:shd w:val="clear" w:color="auto" w:fill="D9D9D9" w:themeFill="background1" w:themeFillShade="D9"/>
          </w:tcPr>
          <w:p w14:paraId="35966F63" w14:textId="77777777" w:rsidR="00CB7790" w:rsidRDefault="00CB7790" w:rsidP="00BA7FB7">
            <w:pPr>
              <w:spacing w:line="240" w:lineRule="exact"/>
              <w:jc w:val="center"/>
              <w:rPr>
                <w:sz w:val="20"/>
                <w:szCs w:val="20"/>
              </w:rPr>
            </w:pPr>
            <w:r>
              <w:rPr>
                <w:rFonts w:hint="eastAsia"/>
                <w:sz w:val="20"/>
                <w:szCs w:val="20"/>
              </w:rPr>
              <w:t>計</w:t>
            </w:r>
          </w:p>
        </w:tc>
      </w:tr>
      <w:tr w:rsidR="00CB7790" w14:paraId="2CA48ACA" w14:textId="77777777" w:rsidTr="00FF5631">
        <w:trPr>
          <w:trHeight w:val="1213"/>
        </w:trPr>
        <w:tc>
          <w:tcPr>
            <w:tcW w:w="1552" w:type="dxa"/>
            <w:vMerge w:val="restart"/>
            <w:vAlign w:val="center"/>
          </w:tcPr>
          <w:p w14:paraId="05B459F5" w14:textId="77777777" w:rsidR="00CB7790" w:rsidRDefault="00CB7790" w:rsidP="00BA7FB7">
            <w:pPr>
              <w:spacing w:line="320" w:lineRule="exact"/>
              <w:jc w:val="left"/>
              <w:rPr>
                <w:sz w:val="20"/>
                <w:szCs w:val="20"/>
              </w:rPr>
            </w:pPr>
            <w:r>
              <w:rPr>
                <w:rFonts w:hint="eastAsia"/>
                <w:sz w:val="20"/>
                <w:szCs w:val="20"/>
              </w:rPr>
              <w:t>基本目標１</w:t>
            </w:r>
          </w:p>
          <w:p w14:paraId="72EBC89E" w14:textId="77777777" w:rsidR="00CB7790" w:rsidRPr="00BA7FB7" w:rsidRDefault="00CB7790" w:rsidP="00CB7790">
            <w:pPr>
              <w:spacing w:line="320" w:lineRule="exact"/>
              <w:ind w:rightChars="-50" w:right="-126"/>
              <w:jc w:val="left"/>
              <w:rPr>
                <w:sz w:val="20"/>
                <w:szCs w:val="20"/>
              </w:rPr>
            </w:pPr>
            <w:r>
              <w:rPr>
                <w:rFonts w:hint="eastAsia"/>
                <w:sz w:val="20"/>
                <w:szCs w:val="20"/>
              </w:rPr>
              <w:t>認め合い暮らす</w:t>
            </w:r>
          </w:p>
        </w:tc>
        <w:tc>
          <w:tcPr>
            <w:tcW w:w="5329" w:type="dxa"/>
          </w:tcPr>
          <w:p w14:paraId="5A7C5394" w14:textId="77777777" w:rsidR="00CB7790" w:rsidRPr="00177B6F" w:rsidRDefault="00CB7790" w:rsidP="00C04FF0">
            <w:pPr>
              <w:spacing w:line="360" w:lineRule="exact"/>
              <w:jc w:val="left"/>
              <w:rPr>
                <w:sz w:val="20"/>
                <w:szCs w:val="20"/>
              </w:rPr>
            </w:pPr>
            <w:r w:rsidRPr="00177B6F">
              <w:rPr>
                <w:rFonts w:hint="eastAsia"/>
                <w:sz w:val="20"/>
                <w:szCs w:val="20"/>
              </w:rPr>
              <w:t>差別の解消と権利擁護の推進を行う</w:t>
            </w:r>
          </w:p>
          <w:p w14:paraId="6E9F2A1B" w14:textId="77777777" w:rsidR="00435CAD" w:rsidRPr="00177B6F" w:rsidRDefault="00F74667" w:rsidP="00C04FF0">
            <w:pPr>
              <w:spacing w:line="360" w:lineRule="exact"/>
              <w:ind w:firstLineChars="100" w:firstLine="191"/>
              <w:jc w:val="left"/>
              <w:rPr>
                <w:sz w:val="18"/>
                <w:szCs w:val="18"/>
              </w:rPr>
            </w:pPr>
            <w:r w:rsidRPr="00177B6F">
              <w:rPr>
                <w:rFonts w:hint="eastAsia"/>
                <w:sz w:val="18"/>
                <w:szCs w:val="18"/>
              </w:rPr>
              <w:t>●</w:t>
            </w:r>
            <w:r w:rsidR="00435CAD" w:rsidRPr="00177B6F">
              <w:rPr>
                <w:rFonts w:hint="eastAsia"/>
                <w:sz w:val="18"/>
                <w:szCs w:val="18"/>
              </w:rPr>
              <w:t>障害を理由とする差別の解消の推進</w:t>
            </w:r>
          </w:p>
          <w:p w14:paraId="6B1F49BD" w14:textId="77777777" w:rsidR="00435CAD" w:rsidRPr="00177B6F" w:rsidRDefault="00435CAD" w:rsidP="00C04FF0">
            <w:pPr>
              <w:spacing w:line="360" w:lineRule="exact"/>
              <w:jc w:val="left"/>
              <w:rPr>
                <w:sz w:val="18"/>
                <w:szCs w:val="18"/>
              </w:rPr>
            </w:pPr>
            <w:r w:rsidRPr="00177B6F">
              <w:rPr>
                <w:rFonts w:hint="eastAsia"/>
                <w:sz w:val="18"/>
                <w:szCs w:val="18"/>
              </w:rPr>
              <w:t xml:space="preserve">　</w:t>
            </w:r>
            <w:r w:rsidR="00F74667" w:rsidRPr="00177B6F">
              <w:rPr>
                <w:rFonts w:hint="eastAsia"/>
                <w:sz w:val="18"/>
                <w:szCs w:val="18"/>
              </w:rPr>
              <w:t>●</w:t>
            </w:r>
            <w:r w:rsidRPr="00177B6F">
              <w:rPr>
                <w:rFonts w:hint="eastAsia"/>
                <w:sz w:val="18"/>
                <w:szCs w:val="18"/>
              </w:rPr>
              <w:t>虐待の防止</w:t>
            </w:r>
          </w:p>
          <w:p w14:paraId="2A5CC249" w14:textId="2153D3BD" w:rsidR="00C04FF0" w:rsidRPr="00177B6F" w:rsidRDefault="00435CAD" w:rsidP="00C04FF0">
            <w:pPr>
              <w:spacing w:line="360" w:lineRule="exact"/>
              <w:jc w:val="left"/>
              <w:rPr>
                <w:sz w:val="20"/>
                <w:szCs w:val="20"/>
              </w:rPr>
            </w:pPr>
            <w:r w:rsidRPr="00177B6F">
              <w:rPr>
                <w:rFonts w:hint="eastAsia"/>
                <w:sz w:val="18"/>
                <w:szCs w:val="18"/>
              </w:rPr>
              <w:t xml:space="preserve">　</w:t>
            </w:r>
            <w:r w:rsidR="00F74667" w:rsidRPr="00177B6F">
              <w:rPr>
                <w:rFonts w:hint="eastAsia"/>
                <w:sz w:val="18"/>
                <w:szCs w:val="18"/>
              </w:rPr>
              <w:t>●</w:t>
            </w:r>
            <w:r w:rsidRPr="00177B6F">
              <w:rPr>
                <w:rFonts w:hint="eastAsia"/>
                <w:sz w:val="18"/>
                <w:szCs w:val="18"/>
              </w:rPr>
              <w:t>権利擁護制度の周知と利用促進</w:t>
            </w:r>
          </w:p>
        </w:tc>
        <w:tc>
          <w:tcPr>
            <w:tcW w:w="397" w:type="dxa"/>
            <w:vAlign w:val="center"/>
          </w:tcPr>
          <w:p w14:paraId="43963047"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4</w:t>
            </w:r>
          </w:p>
        </w:tc>
        <w:tc>
          <w:tcPr>
            <w:tcW w:w="397" w:type="dxa"/>
            <w:vAlign w:val="center"/>
          </w:tcPr>
          <w:p w14:paraId="73C6F1C0"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15</w:t>
            </w:r>
          </w:p>
        </w:tc>
        <w:tc>
          <w:tcPr>
            <w:tcW w:w="397" w:type="dxa"/>
            <w:vAlign w:val="center"/>
          </w:tcPr>
          <w:p w14:paraId="32354A69"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w:t>
            </w:r>
          </w:p>
        </w:tc>
        <w:tc>
          <w:tcPr>
            <w:tcW w:w="397" w:type="dxa"/>
            <w:vAlign w:val="center"/>
          </w:tcPr>
          <w:p w14:paraId="41747B21"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20</w:t>
            </w:r>
          </w:p>
        </w:tc>
      </w:tr>
      <w:tr w:rsidR="00CB7790" w14:paraId="13594F75" w14:textId="77777777" w:rsidTr="00FF5631">
        <w:trPr>
          <w:trHeight w:val="920"/>
        </w:trPr>
        <w:tc>
          <w:tcPr>
            <w:tcW w:w="1552" w:type="dxa"/>
            <w:vMerge/>
            <w:vAlign w:val="center"/>
          </w:tcPr>
          <w:p w14:paraId="3F6D2D24" w14:textId="77777777" w:rsidR="00CB7790" w:rsidRPr="00BA7FB7" w:rsidRDefault="00CB7790" w:rsidP="00BA7FB7">
            <w:pPr>
              <w:spacing w:line="320" w:lineRule="exact"/>
              <w:jc w:val="left"/>
              <w:rPr>
                <w:sz w:val="20"/>
                <w:szCs w:val="20"/>
              </w:rPr>
            </w:pPr>
          </w:p>
        </w:tc>
        <w:tc>
          <w:tcPr>
            <w:tcW w:w="5329" w:type="dxa"/>
          </w:tcPr>
          <w:p w14:paraId="5A699C09" w14:textId="77777777" w:rsidR="00CB7790" w:rsidRPr="00177B6F" w:rsidRDefault="00CB7790" w:rsidP="00C04FF0">
            <w:pPr>
              <w:spacing w:line="360" w:lineRule="exact"/>
              <w:jc w:val="left"/>
              <w:rPr>
                <w:sz w:val="20"/>
                <w:szCs w:val="20"/>
              </w:rPr>
            </w:pPr>
            <w:r w:rsidRPr="00177B6F">
              <w:rPr>
                <w:rFonts w:hint="eastAsia"/>
                <w:sz w:val="20"/>
                <w:szCs w:val="20"/>
              </w:rPr>
              <w:t>情報保障を推進する</w:t>
            </w:r>
          </w:p>
          <w:p w14:paraId="2093FCEF" w14:textId="04EDDD1F" w:rsidR="00435CAD" w:rsidRPr="00177B6F" w:rsidRDefault="00435CAD" w:rsidP="00C04FF0">
            <w:pPr>
              <w:spacing w:line="360" w:lineRule="exact"/>
              <w:ind w:rightChars="-50" w:right="-126"/>
              <w:jc w:val="left"/>
              <w:rPr>
                <w:sz w:val="18"/>
                <w:szCs w:val="18"/>
              </w:rPr>
            </w:pPr>
            <w:r w:rsidRPr="00177B6F">
              <w:rPr>
                <w:rFonts w:hint="eastAsia"/>
                <w:sz w:val="20"/>
                <w:szCs w:val="20"/>
              </w:rPr>
              <w:t xml:space="preserve">　</w:t>
            </w:r>
            <w:r w:rsidR="00F74667" w:rsidRPr="00177B6F">
              <w:rPr>
                <w:rFonts w:hint="eastAsia"/>
                <w:sz w:val="18"/>
                <w:szCs w:val="18"/>
              </w:rPr>
              <w:t>●</w:t>
            </w:r>
            <w:r w:rsidRPr="00645829">
              <w:rPr>
                <w:rFonts w:hint="eastAsia"/>
                <w:spacing w:val="-2"/>
                <w:sz w:val="18"/>
                <w:szCs w:val="18"/>
              </w:rPr>
              <w:t>情報アクセシビリティの向上</w:t>
            </w:r>
            <w:r w:rsidR="00045556" w:rsidRPr="00645829">
              <w:rPr>
                <w:rFonts w:hint="eastAsia"/>
                <w:spacing w:val="-2"/>
                <w:sz w:val="18"/>
                <w:szCs w:val="18"/>
              </w:rPr>
              <w:t>に向けて検討して取組む</w:t>
            </w:r>
          </w:p>
          <w:p w14:paraId="685B135F" w14:textId="27EEC916" w:rsidR="00C04FF0" w:rsidRPr="00177B6F" w:rsidRDefault="00435CAD" w:rsidP="00C04FF0">
            <w:pPr>
              <w:spacing w:line="360" w:lineRule="exact"/>
              <w:jc w:val="left"/>
              <w:rPr>
                <w:sz w:val="20"/>
                <w:szCs w:val="20"/>
              </w:rPr>
            </w:pPr>
            <w:r w:rsidRPr="00177B6F">
              <w:rPr>
                <w:rFonts w:hint="eastAsia"/>
                <w:sz w:val="18"/>
                <w:szCs w:val="18"/>
              </w:rPr>
              <w:t xml:space="preserve">　</w:t>
            </w:r>
            <w:r w:rsidR="00F74667" w:rsidRPr="00177B6F">
              <w:rPr>
                <w:rFonts w:hint="eastAsia"/>
                <w:sz w:val="18"/>
                <w:szCs w:val="18"/>
              </w:rPr>
              <w:t>●</w:t>
            </w:r>
            <w:r w:rsidRPr="00177B6F">
              <w:rPr>
                <w:rFonts w:hint="eastAsia"/>
                <w:sz w:val="18"/>
                <w:szCs w:val="18"/>
              </w:rPr>
              <w:t>意思疎通支援の推進</w:t>
            </w:r>
          </w:p>
        </w:tc>
        <w:tc>
          <w:tcPr>
            <w:tcW w:w="397" w:type="dxa"/>
            <w:vAlign w:val="center"/>
          </w:tcPr>
          <w:p w14:paraId="09030659"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4</w:t>
            </w:r>
          </w:p>
        </w:tc>
        <w:tc>
          <w:tcPr>
            <w:tcW w:w="397" w:type="dxa"/>
            <w:vAlign w:val="center"/>
          </w:tcPr>
          <w:p w14:paraId="541727D9"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7</w:t>
            </w:r>
          </w:p>
        </w:tc>
        <w:tc>
          <w:tcPr>
            <w:tcW w:w="397" w:type="dxa"/>
            <w:vAlign w:val="center"/>
          </w:tcPr>
          <w:p w14:paraId="17608D6C"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6E1E16B0"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11</w:t>
            </w:r>
          </w:p>
        </w:tc>
      </w:tr>
      <w:tr w:rsidR="00CB7790" w14:paraId="6292BADF" w14:textId="77777777" w:rsidTr="00FF5631">
        <w:tc>
          <w:tcPr>
            <w:tcW w:w="1552" w:type="dxa"/>
            <w:vMerge/>
            <w:vAlign w:val="center"/>
          </w:tcPr>
          <w:p w14:paraId="6449F62C" w14:textId="77777777" w:rsidR="00CB7790" w:rsidRPr="00BA7FB7" w:rsidRDefault="00CB7790" w:rsidP="00BA7FB7">
            <w:pPr>
              <w:spacing w:line="320" w:lineRule="exact"/>
              <w:jc w:val="left"/>
              <w:rPr>
                <w:sz w:val="20"/>
                <w:szCs w:val="20"/>
              </w:rPr>
            </w:pPr>
          </w:p>
        </w:tc>
        <w:tc>
          <w:tcPr>
            <w:tcW w:w="5329" w:type="dxa"/>
          </w:tcPr>
          <w:p w14:paraId="0475D872" w14:textId="77777777" w:rsidR="00CB7790" w:rsidRPr="00177B6F" w:rsidRDefault="00CB7790" w:rsidP="00C04FF0">
            <w:pPr>
              <w:spacing w:line="360" w:lineRule="exact"/>
              <w:jc w:val="left"/>
              <w:rPr>
                <w:sz w:val="20"/>
                <w:szCs w:val="20"/>
              </w:rPr>
            </w:pPr>
            <w:r w:rsidRPr="00177B6F">
              <w:rPr>
                <w:rFonts w:hint="eastAsia"/>
                <w:sz w:val="20"/>
                <w:szCs w:val="20"/>
              </w:rPr>
              <w:t>様々な活動を通じて</w:t>
            </w:r>
            <w:r w:rsidR="00E466EE" w:rsidRPr="00177B6F">
              <w:rPr>
                <w:rFonts w:hint="eastAsia"/>
                <w:sz w:val="20"/>
                <w:szCs w:val="20"/>
              </w:rPr>
              <w:t>障害</w:t>
            </w:r>
            <w:r w:rsidRPr="00177B6F">
              <w:rPr>
                <w:rFonts w:hint="eastAsia"/>
                <w:sz w:val="20"/>
                <w:szCs w:val="20"/>
              </w:rPr>
              <w:t>理解を浸透させる</w:t>
            </w:r>
          </w:p>
          <w:p w14:paraId="37FD3474" w14:textId="77777777" w:rsidR="00435CAD" w:rsidRPr="00177B6F" w:rsidRDefault="00F74667" w:rsidP="00C04FF0">
            <w:pPr>
              <w:spacing w:line="360" w:lineRule="exact"/>
              <w:ind w:firstLineChars="100" w:firstLine="191"/>
              <w:jc w:val="left"/>
              <w:rPr>
                <w:sz w:val="18"/>
                <w:szCs w:val="18"/>
              </w:rPr>
            </w:pPr>
            <w:r w:rsidRPr="00177B6F">
              <w:rPr>
                <w:rFonts w:hint="eastAsia"/>
                <w:sz w:val="18"/>
                <w:szCs w:val="18"/>
              </w:rPr>
              <w:t>●</w:t>
            </w:r>
            <w:r w:rsidR="00435CAD" w:rsidRPr="00177B6F">
              <w:rPr>
                <w:rFonts w:hint="eastAsia"/>
                <w:sz w:val="18"/>
                <w:szCs w:val="18"/>
              </w:rPr>
              <w:t>文化・スポーツ活動への参加機会の拡充</w:t>
            </w:r>
          </w:p>
          <w:p w14:paraId="07D211F9" w14:textId="343CB8CC" w:rsidR="00435CAD" w:rsidRPr="00177B6F" w:rsidRDefault="00435CAD" w:rsidP="00C04FF0">
            <w:pPr>
              <w:spacing w:line="360" w:lineRule="exact"/>
              <w:ind w:left="382" w:rightChars="-45" w:right="-113" w:hangingChars="200" w:hanging="382"/>
              <w:jc w:val="left"/>
              <w:rPr>
                <w:sz w:val="18"/>
                <w:szCs w:val="18"/>
              </w:rPr>
            </w:pPr>
            <w:r w:rsidRPr="00177B6F">
              <w:rPr>
                <w:rFonts w:hint="eastAsia"/>
                <w:sz w:val="18"/>
                <w:szCs w:val="18"/>
              </w:rPr>
              <w:t xml:space="preserve">　</w:t>
            </w:r>
            <w:r w:rsidR="00F74667" w:rsidRPr="00177B6F">
              <w:rPr>
                <w:rFonts w:hint="eastAsia"/>
                <w:sz w:val="18"/>
                <w:szCs w:val="18"/>
              </w:rPr>
              <w:t>●障害のある人の文化</w:t>
            </w:r>
            <w:r w:rsidR="00045556" w:rsidRPr="00177B6F">
              <w:rPr>
                <w:rFonts w:hint="eastAsia"/>
                <w:sz w:val="18"/>
                <w:szCs w:val="18"/>
              </w:rPr>
              <w:t>活動</w:t>
            </w:r>
            <w:r w:rsidR="00F74667" w:rsidRPr="00177B6F">
              <w:rPr>
                <w:rFonts w:hint="eastAsia"/>
                <w:sz w:val="18"/>
                <w:szCs w:val="18"/>
              </w:rPr>
              <w:t>・スポーツ活動、遊びの場の</w:t>
            </w:r>
            <w:r w:rsidR="00FF5631">
              <w:rPr>
                <w:rFonts w:hint="eastAsia"/>
                <w:sz w:val="18"/>
                <w:szCs w:val="18"/>
              </w:rPr>
              <w:t xml:space="preserve"> </w:t>
            </w:r>
            <w:r w:rsidR="00F74667" w:rsidRPr="00177B6F">
              <w:rPr>
                <w:rFonts w:hint="eastAsia"/>
                <w:sz w:val="18"/>
                <w:szCs w:val="18"/>
              </w:rPr>
              <w:t>充実</w:t>
            </w:r>
          </w:p>
          <w:p w14:paraId="21082A0B" w14:textId="0EA51927" w:rsidR="00C04FF0" w:rsidRPr="00177B6F" w:rsidRDefault="00F74667" w:rsidP="00C04FF0">
            <w:pPr>
              <w:spacing w:line="360" w:lineRule="exact"/>
              <w:ind w:left="382" w:hangingChars="200" w:hanging="382"/>
              <w:jc w:val="left"/>
              <w:rPr>
                <w:sz w:val="20"/>
                <w:szCs w:val="20"/>
              </w:rPr>
            </w:pPr>
            <w:r w:rsidRPr="00177B6F">
              <w:rPr>
                <w:rFonts w:hint="eastAsia"/>
                <w:sz w:val="18"/>
                <w:szCs w:val="18"/>
              </w:rPr>
              <w:t xml:space="preserve">　●地域住民と一緒に活動できる機会</w:t>
            </w:r>
            <w:r w:rsidR="00045556" w:rsidRPr="00177B6F">
              <w:rPr>
                <w:rFonts w:hint="eastAsia"/>
                <w:sz w:val="18"/>
                <w:szCs w:val="18"/>
              </w:rPr>
              <w:t>を増やす</w:t>
            </w:r>
          </w:p>
        </w:tc>
        <w:tc>
          <w:tcPr>
            <w:tcW w:w="397" w:type="dxa"/>
            <w:vAlign w:val="center"/>
          </w:tcPr>
          <w:p w14:paraId="51419E65"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2</w:t>
            </w:r>
          </w:p>
        </w:tc>
        <w:tc>
          <w:tcPr>
            <w:tcW w:w="397" w:type="dxa"/>
            <w:vAlign w:val="center"/>
          </w:tcPr>
          <w:p w14:paraId="5D665D95"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9</w:t>
            </w:r>
          </w:p>
        </w:tc>
        <w:tc>
          <w:tcPr>
            <w:tcW w:w="397" w:type="dxa"/>
            <w:vAlign w:val="center"/>
          </w:tcPr>
          <w:p w14:paraId="3B21159D"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2</w:t>
            </w:r>
          </w:p>
        </w:tc>
        <w:tc>
          <w:tcPr>
            <w:tcW w:w="397" w:type="dxa"/>
            <w:vAlign w:val="center"/>
          </w:tcPr>
          <w:p w14:paraId="7F4704DE"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13</w:t>
            </w:r>
          </w:p>
        </w:tc>
      </w:tr>
      <w:tr w:rsidR="00CB7790" w14:paraId="682383CE" w14:textId="77777777" w:rsidTr="00FF5631">
        <w:trPr>
          <w:trHeight w:val="1478"/>
        </w:trPr>
        <w:tc>
          <w:tcPr>
            <w:tcW w:w="1552" w:type="dxa"/>
            <w:vMerge w:val="restart"/>
            <w:vAlign w:val="center"/>
          </w:tcPr>
          <w:p w14:paraId="3217F187" w14:textId="77777777" w:rsidR="00CB7790" w:rsidRDefault="00CB7790" w:rsidP="00BA7FB7">
            <w:pPr>
              <w:spacing w:line="320" w:lineRule="exact"/>
              <w:jc w:val="left"/>
              <w:rPr>
                <w:sz w:val="20"/>
                <w:szCs w:val="20"/>
              </w:rPr>
            </w:pPr>
            <w:r>
              <w:rPr>
                <w:rFonts w:hint="eastAsia"/>
                <w:sz w:val="20"/>
                <w:szCs w:val="20"/>
              </w:rPr>
              <w:t>基本目標２</w:t>
            </w:r>
          </w:p>
          <w:p w14:paraId="5B998CD3" w14:textId="77777777" w:rsidR="00CB7790" w:rsidRPr="00BA7FB7" w:rsidRDefault="00CB7790" w:rsidP="00CB7790">
            <w:pPr>
              <w:spacing w:line="320" w:lineRule="exact"/>
              <w:ind w:rightChars="-37" w:right="-93"/>
              <w:jc w:val="left"/>
              <w:rPr>
                <w:sz w:val="20"/>
                <w:szCs w:val="20"/>
              </w:rPr>
            </w:pPr>
            <w:r>
              <w:rPr>
                <w:rFonts w:hint="eastAsia"/>
                <w:sz w:val="20"/>
                <w:szCs w:val="20"/>
              </w:rPr>
              <w:t>安心・安全に暮らす</w:t>
            </w:r>
          </w:p>
        </w:tc>
        <w:tc>
          <w:tcPr>
            <w:tcW w:w="5329" w:type="dxa"/>
          </w:tcPr>
          <w:p w14:paraId="2CBC711E" w14:textId="77777777" w:rsidR="00CB7790" w:rsidRPr="00177B6F" w:rsidRDefault="00CB7790" w:rsidP="00C04FF0">
            <w:pPr>
              <w:spacing w:line="360" w:lineRule="exact"/>
              <w:jc w:val="left"/>
              <w:rPr>
                <w:sz w:val="20"/>
                <w:szCs w:val="20"/>
              </w:rPr>
            </w:pPr>
            <w:r w:rsidRPr="00177B6F">
              <w:rPr>
                <w:rFonts w:hint="eastAsia"/>
                <w:sz w:val="20"/>
                <w:szCs w:val="20"/>
              </w:rPr>
              <w:t>安心して暮らせるまちづくりを推進する</w:t>
            </w:r>
          </w:p>
          <w:p w14:paraId="544C460B" w14:textId="77777777" w:rsidR="00F74667" w:rsidRPr="00177B6F" w:rsidRDefault="00F74667" w:rsidP="00C04FF0">
            <w:pPr>
              <w:spacing w:line="360" w:lineRule="exact"/>
              <w:jc w:val="left"/>
              <w:rPr>
                <w:sz w:val="18"/>
                <w:szCs w:val="18"/>
              </w:rPr>
            </w:pPr>
            <w:r w:rsidRPr="00177B6F">
              <w:rPr>
                <w:rFonts w:hint="eastAsia"/>
                <w:sz w:val="20"/>
                <w:szCs w:val="20"/>
              </w:rPr>
              <w:t xml:space="preserve">　</w:t>
            </w:r>
            <w:r w:rsidRPr="00177B6F">
              <w:rPr>
                <w:rFonts w:hint="eastAsia"/>
                <w:sz w:val="18"/>
                <w:szCs w:val="18"/>
              </w:rPr>
              <w:t>●外出しやすいまちづくり</w:t>
            </w:r>
          </w:p>
          <w:p w14:paraId="0D27EC0A" w14:textId="50B97F2B" w:rsidR="00F74667" w:rsidRPr="00177B6F" w:rsidRDefault="00F74667" w:rsidP="00C04FF0">
            <w:pPr>
              <w:spacing w:line="360" w:lineRule="exact"/>
              <w:jc w:val="left"/>
              <w:rPr>
                <w:sz w:val="18"/>
                <w:szCs w:val="18"/>
              </w:rPr>
            </w:pPr>
            <w:r w:rsidRPr="00177B6F">
              <w:rPr>
                <w:rFonts w:hint="eastAsia"/>
                <w:sz w:val="18"/>
                <w:szCs w:val="18"/>
              </w:rPr>
              <w:t xml:space="preserve">　●多様な</w:t>
            </w:r>
            <w:r w:rsidR="00045556" w:rsidRPr="00177B6F">
              <w:rPr>
                <w:rFonts w:hint="eastAsia"/>
                <w:sz w:val="18"/>
                <w:szCs w:val="18"/>
              </w:rPr>
              <w:t>「</w:t>
            </w:r>
            <w:r w:rsidRPr="00177B6F">
              <w:rPr>
                <w:rFonts w:hint="eastAsia"/>
                <w:sz w:val="18"/>
                <w:szCs w:val="18"/>
              </w:rPr>
              <w:t>住まいの場</w:t>
            </w:r>
            <w:r w:rsidR="00045556" w:rsidRPr="00177B6F">
              <w:rPr>
                <w:rFonts w:hint="eastAsia"/>
                <w:sz w:val="18"/>
                <w:szCs w:val="18"/>
              </w:rPr>
              <w:t>」</w:t>
            </w:r>
            <w:r w:rsidRPr="00177B6F">
              <w:rPr>
                <w:rFonts w:hint="eastAsia"/>
                <w:sz w:val="18"/>
                <w:szCs w:val="18"/>
              </w:rPr>
              <w:t>の充実</w:t>
            </w:r>
          </w:p>
          <w:p w14:paraId="4F96FF84" w14:textId="1AD18FDD" w:rsidR="00F74667" w:rsidRPr="00177B6F" w:rsidRDefault="00F74667" w:rsidP="00C04FF0">
            <w:pPr>
              <w:spacing w:line="360" w:lineRule="exact"/>
              <w:jc w:val="left"/>
              <w:rPr>
                <w:sz w:val="18"/>
                <w:szCs w:val="18"/>
              </w:rPr>
            </w:pPr>
            <w:r w:rsidRPr="00177B6F">
              <w:rPr>
                <w:rFonts w:hint="eastAsia"/>
                <w:sz w:val="18"/>
                <w:szCs w:val="18"/>
              </w:rPr>
              <w:t xml:space="preserve">　●医療機関等との支援体制</w:t>
            </w:r>
            <w:r w:rsidR="00045556" w:rsidRPr="00177B6F">
              <w:rPr>
                <w:rFonts w:hint="eastAsia"/>
                <w:sz w:val="18"/>
                <w:szCs w:val="18"/>
              </w:rPr>
              <w:t>を整える</w:t>
            </w:r>
          </w:p>
          <w:p w14:paraId="6ED55A85" w14:textId="658EE9A0" w:rsidR="00C04FF0" w:rsidRPr="00177B6F" w:rsidRDefault="00F74667" w:rsidP="00C04FF0">
            <w:pPr>
              <w:spacing w:line="360" w:lineRule="exact"/>
              <w:jc w:val="left"/>
              <w:rPr>
                <w:sz w:val="20"/>
                <w:szCs w:val="20"/>
              </w:rPr>
            </w:pPr>
            <w:r w:rsidRPr="00177B6F">
              <w:rPr>
                <w:rFonts w:hint="eastAsia"/>
                <w:sz w:val="18"/>
                <w:szCs w:val="18"/>
              </w:rPr>
              <w:t xml:space="preserve">　●生活に必要なサービス・支援体制の充実</w:t>
            </w:r>
          </w:p>
        </w:tc>
        <w:tc>
          <w:tcPr>
            <w:tcW w:w="397" w:type="dxa"/>
            <w:vAlign w:val="center"/>
          </w:tcPr>
          <w:p w14:paraId="09FE8BEB"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w:t>
            </w:r>
          </w:p>
        </w:tc>
        <w:tc>
          <w:tcPr>
            <w:tcW w:w="397" w:type="dxa"/>
            <w:vAlign w:val="center"/>
          </w:tcPr>
          <w:p w14:paraId="054A638F"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14</w:t>
            </w:r>
          </w:p>
        </w:tc>
        <w:tc>
          <w:tcPr>
            <w:tcW w:w="397" w:type="dxa"/>
            <w:vAlign w:val="center"/>
          </w:tcPr>
          <w:p w14:paraId="11DA065F"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3</w:t>
            </w:r>
          </w:p>
        </w:tc>
        <w:tc>
          <w:tcPr>
            <w:tcW w:w="397" w:type="dxa"/>
            <w:vAlign w:val="center"/>
          </w:tcPr>
          <w:p w14:paraId="74331E6F"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18</w:t>
            </w:r>
          </w:p>
        </w:tc>
      </w:tr>
      <w:tr w:rsidR="00CB7790" w14:paraId="38A7FC24" w14:textId="77777777" w:rsidTr="00FF5631">
        <w:trPr>
          <w:trHeight w:val="668"/>
        </w:trPr>
        <w:tc>
          <w:tcPr>
            <w:tcW w:w="1552" w:type="dxa"/>
            <w:vMerge/>
            <w:vAlign w:val="center"/>
          </w:tcPr>
          <w:p w14:paraId="35845CDD" w14:textId="77777777" w:rsidR="00CB7790" w:rsidRPr="00BA7FB7" w:rsidRDefault="00CB7790" w:rsidP="00BA7FB7">
            <w:pPr>
              <w:spacing w:line="320" w:lineRule="exact"/>
              <w:jc w:val="left"/>
              <w:rPr>
                <w:sz w:val="20"/>
                <w:szCs w:val="20"/>
              </w:rPr>
            </w:pPr>
          </w:p>
        </w:tc>
        <w:tc>
          <w:tcPr>
            <w:tcW w:w="5329" w:type="dxa"/>
          </w:tcPr>
          <w:p w14:paraId="31EB5AC2" w14:textId="77777777" w:rsidR="00CB7790" w:rsidRPr="00177B6F" w:rsidRDefault="00CB7790" w:rsidP="00C04FF0">
            <w:pPr>
              <w:spacing w:line="360" w:lineRule="exact"/>
              <w:jc w:val="left"/>
              <w:rPr>
                <w:sz w:val="20"/>
                <w:szCs w:val="20"/>
              </w:rPr>
            </w:pPr>
            <w:r w:rsidRPr="00177B6F">
              <w:rPr>
                <w:rFonts w:hint="eastAsia"/>
                <w:sz w:val="20"/>
                <w:szCs w:val="20"/>
              </w:rPr>
              <w:t>災害に備える体制を構築する</w:t>
            </w:r>
          </w:p>
          <w:p w14:paraId="2D05A177" w14:textId="36A590A5" w:rsidR="00C04FF0" w:rsidRPr="00177B6F" w:rsidRDefault="00F74667" w:rsidP="00C04FF0">
            <w:pPr>
              <w:spacing w:line="360" w:lineRule="exact"/>
              <w:jc w:val="left"/>
              <w:rPr>
                <w:sz w:val="18"/>
                <w:szCs w:val="18"/>
              </w:rPr>
            </w:pPr>
            <w:r w:rsidRPr="00177B6F">
              <w:rPr>
                <w:rFonts w:hint="eastAsia"/>
                <w:sz w:val="20"/>
                <w:szCs w:val="20"/>
              </w:rPr>
              <w:t xml:space="preserve">　</w:t>
            </w:r>
            <w:r w:rsidRPr="00177B6F">
              <w:rPr>
                <w:rFonts w:hint="eastAsia"/>
                <w:sz w:val="18"/>
                <w:szCs w:val="18"/>
              </w:rPr>
              <w:t>●災害時の体制づくり</w:t>
            </w:r>
          </w:p>
        </w:tc>
        <w:tc>
          <w:tcPr>
            <w:tcW w:w="397" w:type="dxa"/>
            <w:vAlign w:val="center"/>
          </w:tcPr>
          <w:p w14:paraId="4C1015AA"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3</w:t>
            </w:r>
          </w:p>
        </w:tc>
        <w:tc>
          <w:tcPr>
            <w:tcW w:w="397" w:type="dxa"/>
            <w:vAlign w:val="center"/>
          </w:tcPr>
          <w:p w14:paraId="201C06E2"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12</w:t>
            </w:r>
          </w:p>
        </w:tc>
        <w:tc>
          <w:tcPr>
            <w:tcW w:w="397" w:type="dxa"/>
            <w:vAlign w:val="center"/>
          </w:tcPr>
          <w:p w14:paraId="6E40C3B2"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45A07B53"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15</w:t>
            </w:r>
          </w:p>
        </w:tc>
      </w:tr>
      <w:tr w:rsidR="00CB7790" w14:paraId="1B505FAE" w14:textId="77777777" w:rsidTr="00FF5631">
        <w:trPr>
          <w:trHeight w:val="682"/>
        </w:trPr>
        <w:tc>
          <w:tcPr>
            <w:tcW w:w="1552" w:type="dxa"/>
            <w:vMerge/>
            <w:vAlign w:val="center"/>
          </w:tcPr>
          <w:p w14:paraId="1F80B484" w14:textId="77777777" w:rsidR="00CB7790" w:rsidRPr="00BA7FB7" w:rsidRDefault="00CB7790" w:rsidP="00BA7FB7">
            <w:pPr>
              <w:spacing w:line="320" w:lineRule="exact"/>
              <w:jc w:val="left"/>
              <w:rPr>
                <w:sz w:val="20"/>
                <w:szCs w:val="20"/>
              </w:rPr>
            </w:pPr>
          </w:p>
        </w:tc>
        <w:tc>
          <w:tcPr>
            <w:tcW w:w="5329" w:type="dxa"/>
          </w:tcPr>
          <w:p w14:paraId="2799F1B7" w14:textId="77777777" w:rsidR="00CB7790" w:rsidRPr="00177B6F" w:rsidRDefault="00CB7790" w:rsidP="00C04FF0">
            <w:pPr>
              <w:spacing w:line="360" w:lineRule="exact"/>
              <w:jc w:val="left"/>
              <w:rPr>
                <w:sz w:val="20"/>
                <w:szCs w:val="20"/>
              </w:rPr>
            </w:pPr>
            <w:r w:rsidRPr="00177B6F">
              <w:rPr>
                <w:rFonts w:hint="eastAsia"/>
                <w:sz w:val="20"/>
                <w:szCs w:val="20"/>
              </w:rPr>
              <w:t>障害のある人を支える家族を支援する</w:t>
            </w:r>
          </w:p>
          <w:p w14:paraId="57DAB113" w14:textId="08AAD001" w:rsidR="00C04FF0" w:rsidRPr="00177B6F" w:rsidRDefault="00F74667" w:rsidP="00C04FF0">
            <w:pPr>
              <w:spacing w:line="360" w:lineRule="exact"/>
              <w:jc w:val="left"/>
              <w:rPr>
                <w:sz w:val="18"/>
                <w:szCs w:val="18"/>
              </w:rPr>
            </w:pPr>
            <w:r w:rsidRPr="00177B6F">
              <w:rPr>
                <w:rFonts w:hint="eastAsia"/>
                <w:sz w:val="20"/>
                <w:szCs w:val="20"/>
              </w:rPr>
              <w:t xml:space="preserve">　</w:t>
            </w:r>
            <w:r w:rsidRPr="00177B6F">
              <w:rPr>
                <w:rFonts w:hint="eastAsia"/>
                <w:sz w:val="18"/>
                <w:szCs w:val="18"/>
              </w:rPr>
              <w:t>●家族のリフレッシュや緊急時の支援の充実</w:t>
            </w:r>
          </w:p>
        </w:tc>
        <w:tc>
          <w:tcPr>
            <w:tcW w:w="397" w:type="dxa"/>
            <w:vAlign w:val="center"/>
          </w:tcPr>
          <w:p w14:paraId="7BC81D8F"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4722FA39"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3</w:t>
            </w:r>
          </w:p>
        </w:tc>
        <w:tc>
          <w:tcPr>
            <w:tcW w:w="397" w:type="dxa"/>
            <w:vAlign w:val="center"/>
          </w:tcPr>
          <w:p w14:paraId="23E63F8A"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53205B03"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3</w:t>
            </w:r>
          </w:p>
        </w:tc>
      </w:tr>
      <w:tr w:rsidR="00CB7790" w14:paraId="0242F8B0" w14:textId="77777777" w:rsidTr="00FF5631">
        <w:trPr>
          <w:trHeight w:val="933"/>
        </w:trPr>
        <w:tc>
          <w:tcPr>
            <w:tcW w:w="1552" w:type="dxa"/>
            <w:vMerge w:val="restart"/>
            <w:vAlign w:val="center"/>
          </w:tcPr>
          <w:p w14:paraId="757344AA" w14:textId="77777777" w:rsidR="00CB7790" w:rsidRDefault="00CB7790" w:rsidP="00BA7FB7">
            <w:pPr>
              <w:spacing w:line="320" w:lineRule="exact"/>
              <w:jc w:val="left"/>
              <w:rPr>
                <w:sz w:val="20"/>
                <w:szCs w:val="20"/>
              </w:rPr>
            </w:pPr>
            <w:r>
              <w:rPr>
                <w:rFonts w:hint="eastAsia"/>
                <w:sz w:val="20"/>
                <w:szCs w:val="20"/>
              </w:rPr>
              <w:t>基本目標３</w:t>
            </w:r>
          </w:p>
          <w:p w14:paraId="621E1F46" w14:textId="77777777" w:rsidR="00CB7790" w:rsidRPr="00BA7FB7" w:rsidRDefault="00CB7790" w:rsidP="00CB7790">
            <w:pPr>
              <w:spacing w:line="320" w:lineRule="exact"/>
              <w:ind w:rightChars="-20" w:right="-50"/>
              <w:jc w:val="left"/>
              <w:rPr>
                <w:sz w:val="20"/>
                <w:szCs w:val="20"/>
              </w:rPr>
            </w:pPr>
            <w:r>
              <w:rPr>
                <w:rFonts w:hint="eastAsia"/>
                <w:sz w:val="20"/>
                <w:szCs w:val="20"/>
              </w:rPr>
              <w:t>生きる力を学ぶ</w:t>
            </w:r>
          </w:p>
        </w:tc>
        <w:tc>
          <w:tcPr>
            <w:tcW w:w="5329" w:type="dxa"/>
          </w:tcPr>
          <w:p w14:paraId="38A2A176" w14:textId="77777777" w:rsidR="00CB7790" w:rsidRDefault="00CB7790" w:rsidP="00C04FF0">
            <w:pPr>
              <w:spacing w:line="360" w:lineRule="exact"/>
              <w:jc w:val="left"/>
              <w:rPr>
                <w:sz w:val="20"/>
                <w:szCs w:val="20"/>
              </w:rPr>
            </w:pPr>
            <w:r>
              <w:rPr>
                <w:rFonts w:hint="eastAsia"/>
                <w:sz w:val="20"/>
                <w:szCs w:val="20"/>
              </w:rPr>
              <w:t>子どもの成長を支援する</w:t>
            </w:r>
          </w:p>
          <w:p w14:paraId="52190E52" w14:textId="77777777" w:rsidR="00F74667" w:rsidRPr="0002504C" w:rsidRDefault="00F74667" w:rsidP="00C04FF0">
            <w:pPr>
              <w:spacing w:line="360" w:lineRule="exact"/>
              <w:ind w:rightChars="-33" w:right="-83"/>
              <w:jc w:val="left"/>
              <w:rPr>
                <w:sz w:val="18"/>
                <w:szCs w:val="18"/>
              </w:rPr>
            </w:pPr>
            <w:r>
              <w:rPr>
                <w:rFonts w:hint="eastAsia"/>
                <w:sz w:val="20"/>
                <w:szCs w:val="20"/>
              </w:rPr>
              <w:t xml:space="preserve">　</w:t>
            </w:r>
            <w:r w:rsidRPr="0002504C">
              <w:rPr>
                <w:rFonts w:hint="eastAsia"/>
                <w:sz w:val="18"/>
                <w:szCs w:val="18"/>
              </w:rPr>
              <w:t>●発達の遅れや偏りのある子どもへの早期支援</w:t>
            </w:r>
          </w:p>
          <w:p w14:paraId="2647538E" w14:textId="77777777" w:rsidR="00F74667" w:rsidRPr="00BA7FB7" w:rsidRDefault="00F74667" w:rsidP="00C04FF0">
            <w:pPr>
              <w:spacing w:line="360" w:lineRule="exact"/>
              <w:ind w:rightChars="-33" w:right="-83"/>
              <w:jc w:val="left"/>
              <w:rPr>
                <w:sz w:val="20"/>
                <w:szCs w:val="20"/>
              </w:rPr>
            </w:pPr>
            <w:r w:rsidRPr="0002504C">
              <w:rPr>
                <w:rFonts w:hint="eastAsia"/>
                <w:sz w:val="18"/>
                <w:szCs w:val="18"/>
              </w:rPr>
              <w:t xml:space="preserve">　●障害のある子どもの青年期へ向けた支援</w:t>
            </w:r>
          </w:p>
        </w:tc>
        <w:tc>
          <w:tcPr>
            <w:tcW w:w="397" w:type="dxa"/>
            <w:vAlign w:val="center"/>
          </w:tcPr>
          <w:p w14:paraId="195D3A6B"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w:t>
            </w:r>
          </w:p>
        </w:tc>
        <w:tc>
          <w:tcPr>
            <w:tcW w:w="397" w:type="dxa"/>
            <w:vAlign w:val="center"/>
          </w:tcPr>
          <w:p w14:paraId="2896C775"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7</w:t>
            </w:r>
          </w:p>
        </w:tc>
        <w:tc>
          <w:tcPr>
            <w:tcW w:w="397" w:type="dxa"/>
            <w:vAlign w:val="center"/>
          </w:tcPr>
          <w:p w14:paraId="3B6E89E7"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1AAD37D0"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8</w:t>
            </w:r>
          </w:p>
        </w:tc>
      </w:tr>
      <w:tr w:rsidR="00CB7790" w14:paraId="7E32D96B" w14:textId="77777777" w:rsidTr="00FF5631">
        <w:trPr>
          <w:trHeight w:val="1227"/>
        </w:trPr>
        <w:tc>
          <w:tcPr>
            <w:tcW w:w="1552" w:type="dxa"/>
            <w:vMerge/>
            <w:vAlign w:val="center"/>
          </w:tcPr>
          <w:p w14:paraId="5E4B2E69" w14:textId="77777777" w:rsidR="00CB7790" w:rsidRPr="00BA7FB7" w:rsidRDefault="00CB7790" w:rsidP="00BA7FB7">
            <w:pPr>
              <w:spacing w:line="320" w:lineRule="exact"/>
              <w:jc w:val="left"/>
              <w:rPr>
                <w:sz w:val="20"/>
                <w:szCs w:val="20"/>
              </w:rPr>
            </w:pPr>
          </w:p>
        </w:tc>
        <w:tc>
          <w:tcPr>
            <w:tcW w:w="5329" w:type="dxa"/>
          </w:tcPr>
          <w:p w14:paraId="05404E03" w14:textId="340EF6E3" w:rsidR="00CB7790" w:rsidRPr="00645829" w:rsidRDefault="00CB7790" w:rsidP="00C04FF0">
            <w:pPr>
              <w:spacing w:line="360" w:lineRule="exact"/>
              <w:ind w:rightChars="-49" w:right="-123"/>
              <w:jc w:val="left"/>
              <w:rPr>
                <w:spacing w:val="-2"/>
                <w:sz w:val="20"/>
                <w:szCs w:val="20"/>
              </w:rPr>
            </w:pPr>
            <w:r w:rsidRPr="00645829">
              <w:rPr>
                <w:rFonts w:hint="eastAsia"/>
                <w:spacing w:val="-2"/>
                <w:sz w:val="20"/>
                <w:szCs w:val="20"/>
              </w:rPr>
              <w:t>福祉と教育が一体となり切れ目のない支援を</w:t>
            </w:r>
            <w:r w:rsidR="008A5299" w:rsidRPr="00645829">
              <w:rPr>
                <w:rFonts w:hint="eastAsia"/>
                <w:spacing w:val="-2"/>
                <w:sz w:val="20"/>
                <w:szCs w:val="20"/>
              </w:rPr>
              <w:t>推進</w:t>
            </w:r>
            <w:r w:rsidRPr="00645829">
              <w:rPr>
                <w:rFonts w:hint="eastAsia"/>
                <w:spacing w:val="-2"/>
                <w:sz w:val="20"/>
                <w:szCs w:val="20"/>
              </w:rPr>
              <w:t>する</w:t>
            </w:r>
          </w:p>
          <w:p w14:paraId="0EFD87BC" w14:textId="188A33C4" w:rsidR="00F74667" w:rsidRPr="00177B6F" w:rsidRDefault="00F74667" w:rsidP="00C04FF0">
            <w:pPr>
              <w:spacing w:line="360" w:lineRule="exact"/>
              <w:ind w:left="422" w:rightChars="-49" w:right="-123" w:hangingChars="200" w:hanging="422"/>
              <w:jc w:val="left"/>
              <w:rPr>
                <w:sz w:val="18"/>
                <w:szCs w:val="18"/>
              </w:rPr>
            </w:pPr>
            <w:r w:rsidRPr="00177B6F">
              <w:rPr>
                <w:rFonts w:hint="eastAsia"/>
                <w:sz w:val="20"/>
                <w:szCs w:val="20"/>
              </w:rPr>
              <w:t xml:space="preserve">　</w:t>
            </w:r>
            <w:r w:rsidRPr="00177B6F">
              <w:rPr>
                <w:rFonts w:hint="eastAsia"/>
                <w:sz w:val="18"/>
                <w:szCs w:val="18"/>
              </w:rPr>
              <w:t>●「エール」発達・教育支援センターを中心とした発達</w:t>
            </w:r>
            <w:r w:rsidR="00FF5631">
              <w:rPr>
                <w:rFonts w:hint="eastAsia"/>
                <w:sz w:val="18"/>
                <w:szCs w:val="18"/>
              </w:rPr>
              <w:t xml:space="preserve"> </w:t>
            </w:r>
            <w:r w:rsidRPr="00177B6F">
              <w:rPr>
                <w:rFonts w:hint="eastAsia"/>
                <w:sz w:val="18"/>
                <w:szCs w:val="18"/>
              </w:rPr>
              <w:t>支援と教育支援の推進</w:t>
            </w:r>
          </w:p>
          <w:p w14:paraId="2F4CE514" w14:textId="3FB1AA56" w:rsidR="00F74667" w:rsidRPr="00177B6F" w:rsidRDefault="00F74667" w:rsidP="00C04FF0">
            <w:pPr>
              <w:spacing w:line="360" w:lineRule="exact"/>
              <w:ind w:left="382" w:rightChars="-49" w:right="-123" w:hangingChars="200" w:hanging="382"/>
              <w:jc w:val="left"/>
              <w:rPr>
                <w:sz w:val="20"/>
                <w:szCs w:val="20"/>
              </w:rPr>
            </w:pPr>
            <w:r w:rsidRPr="00177B6F">
              <w:rPr>
                <w:rFonts w:hint="eastAsia"/>
                <w:sz w:val="18"/>
                <w:szCs w:val="18"/>
              </w:rPr>
              <w:t xml:space="preserve">　●子どもの共育の場の</w:t>
            </w:r>
            <w:r w:rsidR="008A5299" w:rsidRPr="00177B6F">
              <w:rPr>
                <w:rFonts w:hint="eastAsia"/>
                <w:sz w:val="18"/>
                <w:szCs w:val="18"/>
              </w:rPr>
              <w:t>拡充</w:t>
            </w:r>
          </w:p>
        </w:tc>
        <w:tc>
          <w:tcPr>
            <w:tcW w:w="397" w:type="dxa"/>
            <w:vAlign w:val="center"/>
          </w:tcPr>
          <w:p w14:paraId="33FD096E"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2</w:t>
            </w:r>
          </w:p>
        </w:tc>
        <w:tc>
          <w:tcPr>
            <w:tcW w:w="397" w:type="dxa"/>
            <w:vAlign w:val="center"/>
          </w:tcPr>
          <w:p w14:paraId="0D5FA0A6"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5</w:t>
            </w:r>
          </w:p>
        </w:tc>
        <w:tc>
          <w:tcPr>
            <w:tcW w:w="397" w:type="dxa"/>
            <w:vAlign w:val="center"/>
          </w:tcPr>
          <w:p w14:paraId="28A2B20F"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0495B44E"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7</w:t>
            </w:r>
          </w:p>
        </w:tc>
      </w:tr>
      <w:tr w:rsidR="00CB7790" w14:paraId="5AEA4DAD" w14:textId="77777777" w:rsidTr="00FF5631">
        <w:trPr>
          <w:trHeight w:val="640"/>
        </w:trPr>
        <w:tc>
          <w:tcPr>
            <w:tcW w:w="1552" w:type="dxa"/>
            <w:vMerge/>
            <w:vAlign w:val="center"/>
          </w:tcPr>
          <w:p w14:paraId="7FCBC9D7" w14:textId="77777777" w:rsidR="00CB7790" w:rsidRPr="00BA7FB7" w:rsidRDefault="00CB7790" w:rsidP="00BA7FB7">
            <w:pPr>
              <w:spacing w:line="320" w:lineRule="exact"/>
              <w:jc w:val="left"/>
              <w:rPr>
                <w:sz w:val="20"/>
                <w:szCs w:val="20"/>
              </w:rPr>
            </w:pPr>
          </w:p>
        </w:tc>
        <w:tc>
          <w:tcPr>
            <w:tcW w:w="5329" w:type="dxa"/>
          </w:tcPr>
          <w:p w14:paraId="480B3391" w14:textId="77777777" w:rsidR="00CB7790" w:rsidRPr="00177B6F" w:rsidRDefault="00CB7790" w:rsidP="00C04FF0">
            <w:pPr>
              <w:spacing w:line="360" w:lineRule="exact"/>
              <w:jc w:val="left"/>
              <w:rPr>
                <w:sz w:val="20"/>
                <w:szCs w:val="20"/>
              </w:rPr>
            </w:pPr>
            <w:r w:rsidRPr="00177B6F">
              <w:rPr>
                <w:rFonts w:hint="eastAsia"/>
                <w:sz w:val="20"/>
                <w:szCs w:val="20"/>
              </w:rPr>
              <w:t>障害のある人の子育てを支援する</w:t>
            </w:r>
          </w:p>
          <w:p w14:paraId="468579DF" w14:textId="77777777" w:rsidR="00F74667" w:rsidRDefault="00F74667" w:rsidP="00C04FF0">
            <w:pPr>
              <w:spacing w:line="360" w:lineRule="exact"/>
              <w:jc w:val="left"/>
              <w:rPr>
                <w:sz w:val="18"/>
                <w:szCs w:val="18"/>
              </w:rPr>
            </w:pPr>
            <w:r w:rsidRPr="00177B6F">
              <w:rPr>
                <w:rFonts w:hint="eastAsia"/>
                <w:sz w:val="18"/>
                <w:szCs w:val="18"/>
              </w:rPr>
              <w:t xml:space="preserve">　●障害のある人の子育て</w:t>
            </w:r>
            <w:r w:rsidR="008A5299" w:rsidRPr="00177B6F">
              <w:rPr>
                <w:rFonts w:hint="eastAsia"/>
                <w:sz w:val="18"/>
                <w:szCs w:val="18"/>
              </w:rPr>
              <w:t>を</w:t>
            </w:r>
            <w:r w:rsidRPr="00177B6F">
              <w:rPr>
                <w:rFonts w:hint="eastAsia"/>
                <w:sz w:val="18"/>
                <w:szCs w:val="18"/>
              </w:rPr>
              <w:t>支援</w:t>
            </w:r>
            <w:r w:rsidR="008A5299" w:rsidRPr="00177B6F">
              <w:rPr>
                <w:rFonts w:hint="eastAsia"/>
                <w:sz w:val="18"/>
                <w:szCs w:val="18"/>
              </w:rPr>
              <w:t>する</w:t>
            </w:r>
          </w:p>
          <w:p w14:paraId="70C62241" w14:textId="1DE08813" w:rsidR="00C04FF0" w:rsidRPr="00177B6F" w:rsidRDefault="00C04FF0" w:rsidP="00C04FF0">
            <w:pPr>
              <w:spacing w:line="360" w:lineRule="exact"/>
              <w:jc w:val="left"/>
              <w:rPr>
                <w:sz w:val="18"/>
                <w:szCs w:val="18"/>
              </w:rPr>
            </w:pPr>
          </w:p>
        </w:tc>
        <w:tc>
          <w:tcPr>
            <w:tcW w:w="397" w:type="dxa"/>
            <w:vAlign w:val="center"/>
          </w:tcPr>
          <w:p w14:paraId="7C1D1CFB"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w:t>
            </w:r>
          </w:p>
        </w:tc>
        <w:tc>
          <w:tcPr>
            <w:tcW w:w="397" w:type="dxa"/>
            <w:vAlign w:val="center"/>
          </w:tcPr>
          <w:p w14:paraId="03EDD5AE"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3</w:t>
            </w:r>
          </w:p>
        </w:tc>
        <w:tc>
          <w:tcPr>
            <w:tcW w:w="397" w:type="dxa"/>
            <w:vAlign w:val="center"/>
          </w:tcPr>
          <w:p w14:paraId="562B1780"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w:t>
            </w:r>
          </w:p>
        </w:tc>
        <w:tc>
          <w:tcPr>
            <w:tcW w:w="397" w:type="dxa"/>
            <w:vAlign w:val="center"/>
          </w:tcPr>
          <w:p w14:paraId="4E31788B"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5</w:t>
            </w:r>
          </w:p>
        </w:tc>
      </w:tr>
      <w:tr w:rsidR="00C04FF0" w14:paraId="0FF77FB5" w14:textId="77777777" w:rsidTr="00DB00D3">
        <w:trPr>
          <w:trHeight w:val="340"/>
        </w:trPr>
        <w:tc>
          <w:tcPr>
            <w:tcW w:w="1552" w:type="dxa"/>
            <w:vMerge w:val="restart"/>
            <w:shd w:val="clear" w:color="auto" w:fill="D9D9D9" w:themeFill="background1" w:themeFillShade="D9"/>
            <w:vAlign w:val="center"/>
          </w:tcPr>
          <w:p w14:paraId="669A019A" w14:textId="77777777" w:rsidR="00C04FF0" w:rsidRPr="00BA7FB7" w:rsidRDefault="00C04FF0" w:rsidP="00DB00D3">
            <w:pPr>
              <w:spacing w:line="240" w:lineRule="exact"/>
              <w:jc w:val="center"/>
              <w:rPr>
                <w:sz w:val="20"/>
                <w:szCs w:val="20"/>
              </w:rPr>
            </w:pPr>
            <w:r>
              <w:rPr>
                <w:rFonts w:hint="eastAsia"/>
                <w:sz w:val="20"/>
                <w:szCs w:val="20"/>
              </w:rPr>
              <w:lastRenderedPageBreak/>
              <w:t>基本目標</w:t>
            </w:r>
          </w:p>
        </w:tc>
        <w:tc>
          <w:tcPr>
            <w:tcW w:w="5329" w:type="dxa"/>
            <w:vMerge w:val="restart"/>
            <w:shd w:val="clear" w:color="auto" w:fill="D9D9D9" w:themeFill="background1" w:themeFillShade="D9"/>
            <w:vAlign w:val="center"/>
          </w:tcPr>
          <w:p w14:paraId="3D3C678F" w14:textId="77777777" w:rsidR="00C04FF0" w:rsidRPr="00BA7FB7" w:rsidRDefault="00C04FF0" w:rsidP="00DB00D3">
            <w:pPr>
              <w:spacing w:line="240" w:lineRule="exact"/>
              <w:jc w:val="center"/>
              <w:rPr>
                <w:sz w:val="20"/>
                <w:szCs w:val="20"/>
              </w:rPr>
            </w:pPr>
            <w:r>
              <w:rPr>
                <w:rFonts w:hint="eastAsia"/>
                <w:sz w:val="20"/>
                <w:szCs w:val="20"/>
              </w:rPr>
              <w:t>施策の項目</w:t>
            </w:r>
          </w:p>
        </w:tc>
        <w:tc>
          <w:tcPr>
            <w:tcW w:w="1588" w:type="dxa"/>
            <w:gridSpan w:val="4"/>
            <w:shd w:val="clear" w:color="auto" w:fill="D9D9D9" w:themeFill="background1" w:themeFillShade="D9"/>
            <w:vAlign w:val="center"/>
          </w:tcPr>
          <w:p w14:paraId="515DA108" w14:textId="77777777" w:rsidR="00C04FF0" w:rsidRPr="00BA7FB7" w:rsidRDefault="00C04FF0" w:rsidP="00DB00D3">
            <w:pPr>
              <w:spacing w:line="240" w:lineRule="exact"/>
              <w:jc w:val="center"/>
              <w:rPr>
                <w:sz w:val="20"/>
                <w:szCs w:val="20"/>
              </w:rPr>
            </w:pPr>
            <w:r>
              <w:rPr>
                <w:rFonts w:hint="eastAsia"/>
                <w:sz w:val="20"/>
                <w:szCs w:val="20"/>
              </w:rPr>
              <w:t>事業評価結果</w:t>
            </w:r>
          </w:p>
        </w:tc>
      </w:tr>
      <w:tr w:rsidR="00C04FF0" w14:paraId="390BE761" w14:textId="77777777" w:rsidTr="00DB00D3">
        <w:trPr>
          <w:trHeight w:val="340"/>
        </w:trPr>
        <w:tc>
          <w:tcPr>
            <w:tcW w:w="1552" w:type="dxa"/>
            <w:vMerge/>
            <w:shd w:val="clear" w:color="auto" w:fill="D9D9D9" w:themeFill="background1" w:themeFillShade="D9"/>
            <w:vAlign w:val="center"/>
          </w:tcPr>
          <w:p w14:paraId="24EB0764" w14:textId="77777777" w:rsidR="00C04FF0" w:rsidRPr="00BA7FB7" w:rsidRDefault="00C04FF0" w:rsidP="00DB00D3">
            <w:pPr>
              <w:spacing w:line="240" w:lineRule="exact"/>
              <w:jc w:val="left"/>
              <w:rPr>
                <w:sz w:val="20"/>
                <w:szCs w:val="20"/>
              </w:rPr>
            </w:pPr>
          </w:p>
        </w:tc>
        <w:tc>
          <w:tcPr>
            <w:tcW w:w="5329" w:type="dxa"/>
            <w:vMerge/>
            <w:shd w:val="clear" w:color="auto" w:fill="D9D9D9" w:themeFill="background1" w:themeFillShade="D9"/>
            <w:vAlign w:val="center"/>
          </w:tcPr>
          <w:p w14:paraId="6787497D" w14:textId="77777777" w:rsidR="00C04FF0" w:rsidRPr="00BA7FB7" w:rsidRDefault="00C04FF0" w:rsidP="00DB00D3">
            <w:pPr>
              <w:spacing w:line="240" w:lineRule="exact"/>
              <w:jc w:val="left"/>
              <w:rPr>
                <w:sz w:val="20"/>
                <w:szCs w:val="20"/>
              </w:rPr>
            </w:pPr>
          </w:p>
        </w:tc>
        <w:tc>
          <w:tcPr>
            <w:tcW w:w="397" w:type="dxa"/>
            <w:shd w:val="clear" w:color="auto" w:fill="D9D9D9" w:themeFill="background1" w:themeFillShade="D9"/>
            <w:vAlign w:val="center"/>
          </w:tcPr>
          <w:p w14:paraId="4C1B2929" w14:textId="77777777" w:rsidR="00C04FF0" w:rsidRPr="00BA7FB7" w:rsidRDefault="00C04FF0" w:rsidP="00DB00D3">
            <w:pPr>
              <w:spacing w:line="240" w:lineRule="exact"/>
              <w:jc w:val="center"/>
              <w:rPr>
                <w:sz w:val="20"/>
                <w:szCs w:val="20"/>
              </w:rPr>
            </w:pPr>
            <w:r>
              <w:rPr>
                <w:rFonts w:hint="eastAsia"/>
                <w:sz w:val="20"/>
                <w:szCs w:val="20"/>
              </w:rPr>
              <w:t>Ａ</w:t>
            </w:r>
          </w:p>
        </w:tc>
        <w:tc>
          <w:tcPr>
            <w:tcW w:w="397" w:type="dxa"/>
            <w:shd w:val="clear" w:color="auto" w:fill="D9D9D9" w:themeFill="background1" w:themeFillShade="D9"/>
            <w:vAlign w:val="center"/>
          </w:tcPr>
          <w:p w14:paraId="4906E130" w14:textId="77777777" w:rsidR="00C04FF0" w:rsidRPr="00BA7FB7" w:rsidRDefault="00C04FF0" w:rsidP="00DB00D3">
            <w:pPr>
              <w:spacing w:line="240" w:lineRule="exact"/>
              <w:jc w:val="center"/>
              <w:rPr>
                <w:sz w:val="20"/>
                <w:szCs w:val="20"/>
              </w:rPr>
            </w:pPr>
            <w:r>
              <w:rPr>
                <w:rFonts w:hint="eastAsia"/>
                <w:sz w:val="20"/>
                <w:szCs w:val="20"/>
              </w:rPr>
              <w:t>Ｂ</w:t>
            </w:r>
          </w:p>
        </w:tc>
        <w:tc>
          <w:tcPr>
            <w:tcW w:w="397" w:type="dxa"/>
            <w:shd w:val="clear" w:color="auto" w:fill="D9D9D9" w:themeFill="background1" w:themeFillShade="D9"/>
            <w:vAlign w:val="center"/>
          </w:tcPr>
          <w:p w14:paraId="27F9B95E" w14:textId="77777777" w:rsidR="00C04FF0" w:rsidRPr="00BA7FB7" w:rsidRDefault="00C04FF0" w:rsidP="00DB00D3">
            <w:pPr>
              <w:spacing w:line="240" w:lineRule="exact"/>
              <w:jc w:val="center"/>
              <w:rPr>
                <w:sz w:val="20"/>
                <w:szCs w:val="20"/>
              </w:rPr>
            </w:pPr>
            <w:r>
              <w:rPr>
                <w:rFonts w:hint="eastAsia"/>
                <w:sz w:val="20"/>
                <w:szCs w:val="20"/>
              </w:rPr>
              <w:t>Ｃ</w:t>
            </w:r>
          </w:p>
        </w:tc>
        <w:tc>
          <w:tcPr>
            <w:tcW w:w="397" w:type="dxa"/>
            <w:shd w:val="clear" w:color="auto" w:fill="D9D9D9" w:themeFill="background1" w:themeFillShade="D9"/>
          </w:tcPr>
          <w:p w14:paraId="32491734" w14:textId="77777777" w:rsidR="00C04FF0" w:rsidRDefault="00C04FF0" w:rsidP="00DB00D3">
            <w:pPr>
              <w:spacing w:line="240" w:lineRule="exact"/>
              <w:jc w:val="center"/>
              <w:rPr>
                <w:sz w:val="20"/>
                <w:szCs w:val="20"/>
              </w:rPr>
            </w:pPr>
            <w:r>
              <w:rPr>
                <w:rFonts w:hint="eastAsia"/>
                <w:sz w:val="20"/>
                <w:szCs w:val="20"/>
              </w:rPr>
              <w:t>計</w:t>
            </w:r>
          </w:p>
        </w:tc>
      </w:tr>
      <w:tr w:rsidR="00CB7790" w14:paraId="40E26D26" w14:textId="77777777" w:rsidTr="00FF5631">
        <w:trPr>
          <w:trHeight w:val="654"/>
        </w:trPr>
        <w:tc>
          <w:tcPr>
            <w:tcW w:w="1552" w:type="dxa"/>
            <w:vMerge w:val="restart"/>
            <w:vAlign w:val="center"/>
          </w:tcPr>
          <w:p w14:paraId="69B2D63D" w14:textId="77777777" w:rsidR="00CB7790" w:rsidRDefault="00CB7790" w:rsidP="00BA7FB7">
            <w:pPr>
              <w:spacing w:line="320" w:lineRule="exact"/>
              <w:jc w:val="left"/>
              <w:rPr>
                <w:sz w:val="20"/>
                <w:szCs w:val="20"/>
              </w:rPr>
            </w:pPr>
            <w:r>
              <w:rPr>
                <w:rFonts w:hint="eastAsia"/>
                <w:sz w:val="20"/>
                <w:szCs w:val="20"/>
              </w:rPr>
              <w:t>基本目標４</w:t>
            </w:r>
          </w:p>
          <w:p w14:paraId="0CD1CDB0" w14:textId="77777777" w:rsidR="00CB7790" w:rsidRPr="00BA7FB7" w:rsidRDefault="00CB7790" w:rsidP="00CB7790">
            <w:pPr>
              <w:spacing w:line="320" w:lineRule="exact"/>
              <w:ind w:rightChars="-62" w:right="-156"/>
              <w:jc w:val="left"/>
              <w:rPr>
                <w:sz w:val="20"/>
                <w:szCs w:val="20"/>
              </w:rPr>
            </w:pPr>
            <w:r>
              <w:rPr>
                <w:rFonts w:hint="eastAsia"/>
                <w:sz w:val="20"/>
                <w:szCs w:val="20"/>
              </w:rPr>
              <w:t>地域で活躍する</w:t>
            </w:r>
          </w:p>
        </w:tc>
        <w:tc>
          <w:tcPr>
            <w:tcW w:w="5329" w:type="dxa"/>
          </w:tcPr>
          <w:p w14:paraId="67CC7F26" w14:textId="77777777" w:rsidR="00CB7790" w:rsidRDefault="00CB7790" w:rsidP="00C04FF0">
            <w:pPr>
              <w:spacing w:line="360" w:lineRule="exact"/>
              <w:jc w:val="left"/>
              <w:rPr>
                <w:sz w:val="20"/>
                <w:szCs w:val="20"/>
              </w:rPr>
            </w:pPr>
            <w:r>
              <w:rPr>
                <w:rFonts w:hint="eastAsia"/>
                <w:sz w:val="20"/>
                <w:szCs w:val="20"/>
              </w:rPr>
              <w:t>地域とつながり支え合う場をつくる</w:t>
            </w:r>
          </w:p>
          <w:p w14:paraId="2B36C712" w14:textId="0786FC9C" w:rsidR="00C04FF0" w:rsidRPr="0002504C" w:rsidRDefault="007E0094" w:rsidP="00C04FF0">
            <w:pPr>
              <w:spacing w:line="360" w:lineRule="exact"/>
              <w:jc w:val="left"/>
              <w:rPr>
                <w:sz w:val="18"/>
                <w:szCs w:val="18"/>
              </w:rPr>
            </w:pPr>
            <w:r>
              <w:rPr>
                <w:rFonts w:hint="eastAsia"/>
                <w:sz w:val="20"/>
                <w:szCs w:val="20"/>
              </w:rPr>
              <w:t xml:space="preserve">　</w:t>
            </w:r>
            <w:r w:rsidRPr="0002504C">
              <w:rPr>
                <w:rFonts w:hint="eastAsia"/>
                <w:sz w:val="18"/>
                <w:szCs w:val="18"/>
              </w:rPr>
              <w:t>●コミュニティの中で活躍できる場づくり</w:t>
            </w:r>
          </w:p>
        </w:tc>
        <w:tc>
          <w:tcPr>
            <w:tcW w:w="397" w:type="dxa"/>
            <w:vAlign w:val="center"/>
          </w:tcPr>
          <w:p w14:paraId="6F7FD773"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167955C9"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2</w:t>
            </w:r>
          </w:p>
        </w:tc>
        <w:tc>
          <w:tcPr>
            <w:tcW w:w="397" w:type="dxa"/>
            <w:vAlign w:val="center"/>
          </w:tcPr>
          <w:p w14:paraId="47DCAF00"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78326891"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2</w:t>
            </w:r>
          </w:p>
        </w:tc>
      </w:tr>
      <w:tr w:rsidR="00CB7790" w14:paraId="3538189E" w14:textId="77777777" w:rsidTr="00FF5631">
        <w:trPr>
          <w:trHeight w:val="934"/>
        </w:trPr>
        <w:tc>
          <w:tcPr>
            <w:tcW w:w="1552" w:type="dxa"/>
            <w:vMerge/>
            <w:vAlign w:val="center"/>
          </w:tcPr>
          <w:p w14:paraId="498228FD" w14:textId="77777777" w:rsidR="00CB7790" w:rsidRPr="00BA7FB7" w:rsidRDefault="00CB7790" w:rsidP="00BA7FB7">
            <w:pPr>
              <w:spacing w:line="320" w:lineRule="exact"/>
              <w:jc w:val="left"/>
              <w:rPr>
                <w:sz w:val="20"/>
                <w:szCs w:val="20"/>
              </w:rPr>
            </w:pPr>
          </w:p>
        </w:tc>
        <w:tc>
          <w:tcPr>
            <w:tcW w:w="5329" w:type="dxa"/>
          </w:tcPr>
          <w:p w14:paraId="216B581D" w14:textId="77777777" w:rsidR="00CB7790" w:rsidRDefault="00CB7790" w:rsidP="00C04FF0">
            <w:pPr>
              <w:spacing w:line="360" w:lineRule="exact"/>
              <w:jc w:val="left"/>
              <w:rPr>
                <w:sz w:val="20"/>
                <w:szCs w:val="20"/>
              </w:rPr>
            </w:pPr>
            <w:r>
              <w:rPr>
                <w:rFonts w:hint="eastAsia"/>
                <w:sz w:val="20"/>
                <w:szCs w:val="20"/>
              </w:rPr>
              <w:t>就労に向けた支援体制を充実する</w:t>
            </w:r>
          </w:p>
          <w:p w14:paraId="2E202116" w14:textId="7397783D" w:rsidR="007E0094" w:rsidRPr="00177B6F" w:rsidRDefault="007E0094" w:rsidP="00C04FF0">
            <w:pPr>
              <w:spacing w:line="360" w:lineRule="exact"/>
              <w:ind w:left="422" w:rightChars="-100" w:right="-251" w:hangingChars="200" w:hanging="422"/>
              <w:jc w:val="left"/>
              <w:rPr>
                <w:sz w:val="18"/>
                <w:szCs w:val="18"/>
              </w:rPr>
            </w:pPr>
            <w:r>
              <w:rPr>
                <w:rFonts w:hint="eastAsia"/>
                <w:sz w:val="20"/>
                <w:szCs w:val="20"/>
              </w:rPr>
              <w:t xml:space="preserve">　</w:t>
            </w:r>
            <w:r w:rsidRPr="0002504C">
              <w:rPr>
                <w:rFonts w:hint="eastAsia"/>
                <w:sz w:val="18"/>
                <w:szCs w:val="18"/>
              </w:rPr>
              <w:t>●</w:t>
            </w:r>
            <w:r w:rsidR="00F076DA" w:rsidRPr="00FF5631">
              <w:rPr>
                <w:rFonts w:hint="eastAsia"/>
                <w:spacing w:val="-6"/>
                <w:sz w:val="18"/>
                <w:szCs w:val="18"/>
              </w:rPr>
              <w:t>一人ひとりの</w:t>
            </w:r>
            <w:r w:rsidRPr="00FF5631">
              <w:rPr>
                <w:rFonts w:hint="eastAsia"/>
                <w:spacing w:val="-6"/>
                <w:sz w:val="18"/>
                <w:szCs w:val="18"/>
              </w:rPr>
              <w:t>「しごと」と「</w:t>
            </w:r>
            <w:r w:rsidR="00F076DA" w:rsidRPr="00FF5631">
              <w:rPr>
                <w:rFonts w:hint="eastAsia"/>
                <w:spacing w:val="-6"/>
                <w:sz w:val="18"/>
                <w:szCs w:val="18"/>
              </w:rPr>
              <w:t>く</w:t>
            </w:r>
            <w:r w:rsidRPr="00FF5631">
              <w:rPr>
                <w:rFonts w:hint="eastAsia"/>
                <w:spacing w:val="-6"/>
                <w:sz w:val="18"/>
                <w:szCs w:val="18"/>
              </w:rPr>
              <w:t>らし」</w:t>
            </w:r>
            <w:r w:rsidR="00F076DA" w:rsidRPr="00FF5631">
              <w:rPr>
                <w:rFonts w:hint="eastAsia"/>
                <w:spacing w:val="-6"/>
                <w:sz w:val="18"/>
                <w:szCs w:val="18"/>
              </w:rPr>
              <w:t>を一体的に支える</w:t>
            </w:r>
          </w:p>
          <w:p w14:paraId="21A20696" w14:textId="6095AF48" w:rsidR="00C04FF0" w:rsidRPr="00BA7FB7" w:rsidRDefault="007E0094" w:rsidP="00C04FF0">
            <w:pPr>
              <w:spacing w:line="360" w:lineRule="exact"/>
              <w:ind w:left="382" w:rightChars="-45" w:right="-113" w:hangingChars="200" w:hanging="382"/>
              <w:jc w:val="left"/>
              <w:rPr>
                <w:sz w:val="20"/>
                <w:szCs w:val="20"/>
              </w:rPr>
            </w:pPr>
            <w:r w:rsidRPr="0002504C">
              <w:rPr>
                <w:rFonts w:hint="eastAsia"/>
                <w:sz w:val="18"/>
                <w:szCs w:val="18"/>
              </w:rPr>
              <w:t xml:space="preserve">　●就労へのチャレンジ支援</w:t>
            </w:r>
          </w:p>
        </w:tc>
        <w:tc>
          <w:tcPr>
            <w:tcW w:w="397" w:type="dxa"/>
            <w:vAlign w:val="center"/>
          </w:tcPr>
          <w:p w14:paraId="5FE367CE"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3</w:t>
            </w:r>
          </w:p>
        </w:tc>
        <w:tc>
          <w:tcPr>
            <w:tcW w:w="397" w:type="dxa"/>
            <w:vAlign w:val="center"/>
          </w:tcPr>
          <w:p w14:paraId="32123655"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4</w:t>
            </w:r>
          </w:p>
        </w:tc>
        <w:tc>
          <w:tcPr>
            <w:tcW w:w="397" w:type="dxa"/>
            <w:vAlign w:val="center"/>
          </w:tcPr>
          <w:p w14:paraId="7FBB3550"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4BF9477B"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7</w:t>
            </w:r>
          </w:p>
        </w:tc>
      </w:tr>
      <w:tr w:rsidR="00CB7790" w14:paraId="36577627" w14:textId="77777777" w:rsidTr="00FF5631">
        <w:trPr>
          <w:trHeight w:val="668"/>
        </w:trPr>
        <w:tc>
          <w:tcPr>
            <w:tcW w:w="1552" w:type="dxa"/>
            <w:vMerge/>
            <w:vAlign w:val="center"/>
          </w:tcPr>
          <w:p w14:paraId="4415448F" w14:textId="77777777" w:rsidR="00CB7790" w:rsidRPr="00BA7FB7" w:rsidRDefault="00CB7790" w:rsidP="00BA7FB7">
            <w:pPr>
              <w:spacing w:line="320" w:lineRule="exact"/>
              <w:jc w:val="left"/>
              <w:rPr>
                <w:sz w:val="20"/>
                <w:szCs w:val="20"/>
              </w:rPr>
            </w:pPr>
          </w:p>
        </w:tc>
        <w:tc>
          <w:tcPr>
            <w:tcW w:w="5329" w:type="dxa"/>
          </w:tcPr>
          <w:p w14:paraId="7EF3EFA5" w14:textId="77777777" w:rsidR="00CB7790" w:rsidRDefault="00CB7790" w:rsidP="00C04FF0">
            <w:pPr>
              <w:spacing w:line="360" w:lineRule="exact"/>
              <w:jc w:val="left"/>
              <w:rPr>
                <w:sz w:val="20"/>
                <w:szCs w:val="20"/>
              </w:rPr>
            </w:pPr>
            <w:r>
              <w:rPr>
                <w:rFonts w:hint="eastAsia"/>
                <w:sz w:val="20"/>
                <w:szCs w:val="20"/>
              </w:rPr>
              <w:t>仕事を通して地域貢献できる仕組みをつくる</w:t>
            </w:r>
          </w:p>
          <w:p w14:paraId="6F3D9B01" w14:textId="500AE8F2" w:rsidR="00C04FF0" w:rsidRPr="0002504C" w:rsidRDefault="007E0094" w:rsidP="00C04FF0">
            <w:pPr>
              <w:spacing w:line="360" w:lineRule="exact"/>
              <w:ind w:left="403" w:rightChars="-45" w:right="-113" w:hangingChars="191" w:hanging="403"/>
              <w:jc w:val="left"/>
              <w:rPr>
                <w:sz w:val="18"/>
                <w:szCs w:val="18"/>
              </w:rPr>
            </w:pPr>
            <w:r>
              <w:rPr>
                <w:rFonts w:hint="eastAsia"/>
                <w:sz w:val="20"/>
                <w:szCs w:val="20"/>
              </w:rPr>
              <w:t xml:space="preserve">　</w:t>
            </w:r>
            <w:r w:rsidRPr="0002504C">
              <w:rPr>
                <w:rFonts w:hint="eastAsia"/>
                <w:sz w:val="18"/>
                <w:szCs w:val="18"/>
              </w:rPr>
              <w:t>●地域の活性化につながる仕事を通じた社会貢献</w:t>
            </w:r>
          </w:p>
        </w:tc>
        <w:tc>
          <w:tcPr>
            <w:tcW w:w="397" w:type="dxa"/>
            <w:vAlign w:val="center"/>
          </w:tcPr>
          <w:p w14:paraId="29705E31"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w:t>
            </w:r>
          </w:p>
        </w:tc>
        <w:tc>
          <w:tcPr>
            <w:tcW w:w="397" w:type="dxa"/>
            <w:vAlign w:val="center"/>
          </w:tcPr>
          <w:p w14:paraId="56DA35C5"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0C4DBAB5"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1D007A10"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1</w:t>
            </w:r>
          </w:p>
        </w:tc>
      </w:tr>
      <w:tr w:rsidR="00CB7790" w14:paraId="76D0FE38" w14:textId="77777777" w:rsidTr="00FF5631">
        <w:trPr>
          <w:trHeight w:val="654"/>
        </w:trPr>
        <w:tc>
          <w:tcPr>
            <w:tcW w:w="1552" w:type="dxa"/>
            <w:vMerge/>
            <w:vAlign w:val="center"/>
          </w:tcPr>
          <w:p w14:paraId="545C94CD" w14:textId="77777777" w:rsidR="00CB7790" w:rsidRPr="00BA7FB7" w:rsidRDefault="00CB7790" w:rsidP="00BA7FB7">
            <w:pPr>
              <w:spacing w:line="320" w:lineRule="exact"/>
              <w:jc w:val="left"/>
              <w:rPr>
                <w:sz w:val="20"/>
                <w:szCs w:val="20"/>
              </w:rPr>
            </w:pPr>
          </w:p>
        </w:tc>
        <w:tc>
          <w:tcPr>
            <w:tcW w:w="5329" w:type="dxa"/>
          </w:tcPr>
          <w:p w14:paraId="7EC5661E" w14:textId="77777777" w:rsidR="00CB7790" w:rsidRDefault="00CB7790" w:rsidP="00C04FF0">
            <w:pPr>
              <w:spacing w:line="360" w:lineRule="exact"/>
              <w:jc w:val="left"/>
              <w:rPr>
                <w:sz w:val="20"/>
                <w:szCs w:val="20"/>
              </w:rPr>
            </w:pPr>
            <w:r>
              <w:rPr>
                <w:rFonts w:hint="eastAsia"/>
                <w:sz w:val="20"/>
                <w:szCs w:val="20"/>
              </w:rPr>
              <w:t>障害者優先調達を推進する</w:t>
            </w:r>
          </w:p>
          <w:p w14:paraId="75EB9172" w14:textId="3ED29F85" w:rsidR="00C04FF0" w:rsidRPr="0002504C" w:rsidRDefault="007E0094" w:rsidP="00C04FF0">
            <w:pPr>
              <w:spacing w:line="360" w:lineRule="exact"/>
              <w:jc w:val="left"/>
              <w:rPr>
                <w:sz w:val="18"/>
                <w:szCs w:val="18"/>
              </w:rPr>
            </w:pPr>
            <w:r>
              <w:rPr>
                <w:rFonts w:hint="eastAsia"/>
                <w:sz w:val="20"/>
                <w:szCs w:val="20"/>
              </w:rPr>
              <w:t xml:space="preserve">　</w:t>
            </w:r>
            <w:r w:rsidRPr="0002504C">
              <w:rPr>
                <w:rFonts w:hint="eastAsia"/>
                <w:sz w:val="18"/>
                <w:szCs w:val="18"/>
              </w:rPr>
              <w:t>●障害者優先調達の推進</w:t>
            </w:r>
          </w:p>
        </w:tc>
        <w:tc>
          <w:tcPr>
            <w:tcW w:w="397" w:type="dxa"/>
            <w:vAlign w:val="center"/>
          </w:tcPr>
          <w:p w14:paraId="6937A8B0"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2</w:t>
            </w:r>
          </w:p>
        </w:tc>
        <w:tc>
          <w:tcPr>
            <w:tcW w:w="397" w:type="dxa"/>
            <w:vAlign w:val="center"/>
          </w:tcPr>
          <w:p w14:paraId="174F65E5"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5C04C2A1"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3DAB7C6C" w14:textId="77777777" w:rsidR="00CB7790" w:rsidRPr="00BA7FB7" w:rsidRDefault="00CB7790" w:rsidP="00FF5631">
            <w:pPr>
              <w:spacing w:line="320" w:lineRule="exact"/>
              <w:ind w:leftChars="-50" w:left="-126" w:rightChars="-50" w:right="-126"/>
              <w:jc w:val="center"/>
              <w:rPr>
                <w:sz w:val="20"/>
                <w:szCs w:val="20"/>
              </w:rPr>
            </w:pPr>
            <w:r>
              <w:rPr>
                <w:rFonts w:hint="eastAsia"/>
                <w:sz w:val="20"/>
                <w:szCs w:val="20"/>
              </w:rPr>
              <w:t>2</w:t>
            </w:r>
          </w:p>
        </w:tc>
      </w:tr>
      <w:tr w:rsidR="00FF5631" w14:paraId="1C3D04B2" w14:textId="77777777" w:rsidTr="00CC38BC">
        <w:trPr>
          <w:trHeight w:val="1213"/>
        </w:trPr>
        <w:tc>
          <w:tcPr>
            <w:tcW w:w="1552" w:type="dxa"/>
            <w:vMerge w:val="restart"/>
            <w:vAlign w:val="center"/>
          </w:tcPr>
          <w:p w14:paraId="635785A8" w14:textId="77777777" w:rsidR="00FF5631" w:rsidRDefault="00FF5631" w:rsidP="00FF5631">
            <w:pPr>
              <w:spacing w:line="320" w:lineRule="exact"/>
              <w:jc w:val="left"/>
              <w:rPr>
                <w:sz w:val="20"/>
                <w:szCs w:val="20"/>
              </w:rPr>
            </w:pPr>
            <w:r>
              <w:rPr>
                <w:rFonts w:hint="eastAsia"/>
                <w:sz w:val="20"/>
                <w:szCs w:val="20"/>
              </w:rPr>
              <w:t>基本目標５</w:t>
            </w:r>
          </w:p>
          <w:p w14:paraId="5B14753E" w14:textId="2FAF6A14" w:rsidR="00FF5631" w:rsidRPr="00BA7FB7" w:rsidRDefault="00FF5631" w:rsidP="00FF5631">
            <w:pPr>
              <w:spacing w:line="320" w:lineRule="exact"/>
              <w:ind w:rightChars="-50" w:right="-126"/>
              <w:jc w:val="left"/>
              <w:rPr>
                <w:sz w:val="20"/>
                <w:szCs w:val="20"/>
              </w:rPr>
            </w:pPr>
            <w:r>
              <w:rPr>
                <w:rFonts w:hint="eastAsia"/>
                <w:sz w:val="20"/>
                <w:szCs w:val="20"/>
              </w:rPr>
              <w:t>つながり・支える</w:t>
            </w:r>
          </w:p>
        </w:tc>
        <w:tc>
          <w:tcPr>
            <w:tcW w:w="5329" w:type="dxa"/>
          </w:tcPr>
          <w:p w14:paraId="328DFC18" w14:textId="77777777" w:rsidR="00FF5631" w:rsidRDefault="00FF5631" w:rsidP="00C04FF0">
            <w:pPr>
              <w:spacing w:line="360" w:lineRule="exact"/>
              <w:jc w:val="left"/>
              <w:rPr>
                <w:sz w:val="20"/>
                <w:szCs w:val="20"/>
              </w:rPr>
            </w:pPr>
            <w:r>
              <w:rPr>
                <w:rFonts w:hint="eastAsia"/>
                <w:sz w:val="20"/>
                <w:szCs w:val="20"/>
              </w:rPr>
              <w:t>切れ目のない相談支援を充実する</w:t>
            </w:r>
          </w:p>
          <w:p w14:paraId="0C0D018F" w14:textId="77777777" w:rsidR="00FF5631" w:rsidRPr="0002504C" w:rsidRDefault="00FF5631" w:rsidP="00C04FF0">
            <w:pPr>
              <w:spacing w:line="360" w:lineRule="exact"/>
              <w:ind w:left="390" w:rightChars="-45" w:right="-113" w:hangingChars="185" w:hanging="390"/>
              <w:jc w:val="left"/>
              <w:rPr>
                <w:sz w:val="18"/>
                <w:szCs w:val="18"/>
              </w:rPr>
            </w:pPr>
            <w:r>
              <w:rPr>
                <w:rFonts w:hint="eastAsia"/>
                <w:sz w:val="20"/>
                <w:szCs w:val="20"/>
              </w:rPr>
              <w:t xml:space="preserve">　</w:t>
            </w:r>
            <w:r w:rsidRPr="0002504C">
              <w:rPr>
                <w:rFonts w:hint="eastAsia"/>
                <w:sz w:val="18"/>
                <w:szCs w:val="18"/>
              </w:rPr>
              <w:t>●関係機関のネットワークによる個別支援の推進</w:t>
            </w:r>
          </w:p>
          <w:p w14:paraId="7531496B" w14:textId="6A018072" w:rsidR="00FF5631" w:rsidRPr="00177B6F" w:rsidRDefault="00FF5631" w:rsidP="00C04FF0">
            <w:pPr>
              <w:spacing w:line="360" w:lineRule="exact"/>
              <w:jc w:val="left"/>
              <w:rPr>
                <w:sz w:val="20"/>
                <w:szCs w:val="20"/>
              </w:rPr>
            </w:pPr>
            <w:r w:rsidRPr="0002504C">
              <w:rPr>
                <w:rFonts w:hint="eastAsia"/>
                <w:sz w:val="18"/>
                <w:szCs w:val="18"/>
              </w:rPr>
              <w:t xml:space="preserve">　●初期相談からワンストップ型の相談支援ができる体制づくり</w:t>
            </w:r>
          </w:p>
        </w:tc>
        <w:tc>
          <w:tcPr>
            <w:tcW w:w="397" w:type="dxa"/>
            <w:vAlign w:val="center"/>
          </w:tcPr>
          <w:p w14:paraId="7EDA8B13" w14:textId="234DFB8F" w:rsidR="00FF5631" w:rsidRPr="00BA7FB7" w:rsidRDefault="00FF5631" w:rsidP="00FF5631">
            <w:pPr>
              <w:spacing w:line="320" w:lineRule="exact"/>
              <w:ind w:leftChars="-50" w:left="-126" w:rightChars="-50" w:right="-126"/>
              <w:jc w:val="center"/>
              <w:rPr>
                <w:sz w:val="20"/>
                <w:szCs w:val="20"/>
              </w:rPr>
            </w:pPr>
            <w:r>
              <w:rPr>
                <w:rFonts w:hint="eastAsia"/>
                <w:sz w:val="20"/>
                <w:szCs w:val="20"/>
              </w:rPr>
              <w:t>1</w:t>
            </w:r>
          </w:p>
        </w:tc>
        <w:tc>
          <w:tcPr>
            <w:tcW w:w="397" w:type="dxa"/>
            <w:vAlign w:val="center"/>
          </w:tcPr>
          <w:p w14:paraId="211645D3" w14:textId="1B0B6811" w:rsidR="00FF5631" w:rsidRPr="00BA7FB7" w:rsidRDefault="00FF5631" w:rsidP="00FF5631">
            <w:pPr>
              <w:spacing w:line="320" w:lineRule="exact"/>
              <w:ind w:leftChars="-50" w:left="-126" w:rightChars="-50" w:right="-126"/>
              <w:jc w:val="center"/>
              <w:rPr>
                <w:sz w:val="20"/>
                <w:szCs w:val="20"/>
              </w:rPr>
            </w:pPr>
            <w:r>
              <w:rPr>
                <w:rFonts w:hint="eastAsia"/>
                <w:sz w:val="20"/>
                <w:szCs w:val="20"/>
              </w:rPr>
              <w:t>4</w:t>
            </w:r>
          </w:p>
        </w:tc>
        <w:tc>
          <w:tcPr>
            <w:tcW w:w="397" w:type="dxa"/>
            <w:vAlign w:val="center"/>
          </w:tcPr>
          <w:p w14:paraId="6E81751C" w14:textId="774166BD" w:rsidR="00FF5631" w:rsidRPr="00BA7FB7" w:rsidRDefault="00FF5631" w:rsidP="00FF5631">
            <w:pPr>
              <w:spacing w:line="320" w:lineRule="exact"/>
              <w:ind w:leftChars="-50" w:left="-126" w:rightChars="-50" w:right="-126"/>
              <w:jc w:val="center"/>
              <w:rPr>
                <w:sz w:val="20"/>
                <w:szCs w:val="20"/>
              </w:rPr>
            </w:pPr>
            <w:r>
              <w:rPr>
                <w:rFonts w:hint="eastAsia"/>
                <w:sz w:val="20"/>
                <w:szCs w:val="20"/>
              </w:rPr>
              <w:t>1</w:t>
            </w:r>
          </w:p>
        </w:tc>
        <w:tc>
          <w:tcPr>
            <w:tcW w:w="397" w:type="dxa"/>
            <w:vAlign w:val="center"/>
          </w:tcPr>
          <w:p w14:paraId="77769B9E" w14:textId="1F62D747" w:rsidR="00FF5631" w:rsidRPr="00BA7FB7" w:rsidRDefault="00FF5631" w:rsidP="00FF5631">
            <w:pPr>
              <w:spacing w:line="320" w:lineRule="exact"/>
              <w:ind w:leftChars="-50" w:left="-126" w:rightChars="-50" w:right="-126"/>
              <w:jc w:val="center"/>
              <w:rPr>
                <w:sz w:val="20"/>
                <w:szCs w:val="20"/>
              </w:rPr>
            </w:pPr>
            <w:r>
              <w:rPr>
                <w:rFonts w:hint="eastAsia"/>
                <w:sz w:val="20"/>
                <w:szCs w:val="20"/>
              </w:rPr>
              <w:t>6</w:t>
            </w:r>
          </w:p>
        </w:tc>
      </w:tr>
      <w:tr w:rsidR="00FF5631" w14:paraId="753FC552" w14:textId="77777777" w:rsidTr="00FF5631">
        <w:trPr>
          <w:trHeight w:val="669"/>
        </w:trPr>
        <w:tc>
          <w:tcPr>
            <w:tcW w:w="1552" w:type="dxa"/>
            <w:vMerge/>
            <w:vAlign w:val="center"/>
          </w:tcPr>
          <w:p w14:paraId="6BE9E3B9" w14:textId="77777777" w:rsidR="00FF5631" w:rsidRPr="00BA7FB7" w:rsidRDefault="00FF5631" w:rsidP="00FF5631">
            <w:pPr>
              <w:spacing w:line="320" w:lineRule="exact"/>
              <w:jc w:val="left"/>
              <w:rPr>
                <w:sz w:val="20"/>
                <w:szCs w:val="20"/>
              </w:rPr>
            </w:pPr>
          </w:p>
        </w:tc>
        <w:tc>
          <w:tcPr>
            <w:tcW w:w="5329" w:type="dxa"/>
          </w:tcPr>
          <w:p w14:paraId="41177481" w14:textId="77777777" w:rsidR="00FF5631" w:rsidRDefault="00FF5631" w:rsidP="00C04FF0">
            <w:pPr>
              <w:spacing w:line="360" w:lineRule="exact"/>
              <w:jc w:val="left"/>
              <w:rPr>
                <w:sz w:val="20"/>
                <w:szCs w:val="20"/>
              </w:rPr>
            </w:pPr>
            <w:r>
              <w:rPr>
                <w:rFonts w:hint="eastAsia"/>
                <w:sz w:val="20"/>
                <w:szCs w:val="20"/>
              </w:rPr>
              <w:t>福祉人材を育成し、定着を支援する</w:t>
            </w:r>
          </w:p>
          <w:p w14:paraId="572D6A38" w14:textId="313E8ADB" w:rsidR="00C04FF0" w:rsidRPr="00177B6F" w:rsidRDefault="00FF5631" w:rsidP="00C04FF0">
            <w:pPr>
              <w:spacing w:line="360" w:lineRule="exact"/>
              <w:jc w:val="left"/>
              <w:rPr>
                <w:sz w:val="20"/>
                <w:szCs w:val="20"/>
              </w:rPr>
            </w:pPr>
            <w:r>
              <w:rPr>
                <w:rFonts w:hint="eastAsia"/>
                <w:sz w:val="20"/>
                <w:szCs w:val="20"/>
              </w:rPr>
              <w:t xml:space="preserve">　</w:t>
            </w:r>
            <w:r w:rsidRPr="0002504C">
              <w:rPr>
                <w:rFonts w:hint="eastAsia"/>
                <w:sz w:val="18"/>
                <w:szCs w:val="18"/>
              </w:rPr>
              <w:t>●福祉人材の確保と育成</w:t>
            </w:r>
          </w:p>
        </w:tc>
        <w:tc>
          <w:tcPr>
            <w:tcW w:w="397" w:type="dxa"/>
            <w:vAlign w:val="center"/>
          </w:tcPr>
          <w:p w14:paraId="0450CCA0" w14:textId="70E2A673" w:rsidR="00FF5631" w:rsidRPr="00BA7FB7" w:rsidRDefault="00FF5631"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2AC6C748" w14:textId="41332236" w:rsidR="00FF5631" w:rsidRPr="00BA7FB7" w:rsidRDefault="00FF5631" w:rsidP="00FF5631">
            <w:pPr>
              <w:spacing w:line="320" w:lineRule="exact"/>
              <w:ind w:leftChars="-50" w:left="-126" w:rightChars="-50" w:right="-126"/>
              <w:jc w:val="center"/>
              <w:rPr>
                <w:sz w:val="20"/>
                <w:szCs w:val="20"/>
              </w:rPr>
            </w:pPr>
            <w:r>
              <w:rPr>
                <w:rFonts w:hint="eastAsia"/>
                <w:sz w:val="20"/>
                <w:szCs w:val="20"/>
              </w:rPr>
              <w:t>4</w:t>
            </w:r>
          </w:p>
        </w:tc>
        <w:tc>
          <w:tcPr>
            <w:tcW w:w="397" w:type="dxa"/>
            <w:vAlign w:val="center"/>
          </w:tcPr>
          <w:p w14:paraId="26D7CEA1" w14:textId="5C3E3EFE" w:rsidR="00FF5631" w:rsidRPr="00BA7FB7" w:rsidRDefault="00FF5631" w:rsidP="00FF5631">
            <w:pPr>
              <w:spacing w:line="320" w:lineRule="exact"/>
              <w:ind w:leftChars="-50" w:left="-126" w:rightChars="-50" w:right="-126"/>
              <w:jc w:val="center"/>
              <w:rPr>
                <w:sz w:val="20"/>
                <w:szCs w:val="20"/>
              </w:rPr>
            </w:pPr>
            <w:r>
              <w:rPr>
                <w:rFonts w:hint="eastAsia"/>
                <w:sz w:val="20"/>
                <w:szCs w:val="20"/>
              </w:rPr>
              <w:t>2</w:t>
            </w:r>
          </w:p>
        </w:tc>
        <w:tc>
          <w:tcPr>
            <w:tcW w:w="397" w:type="dxa"/>
            <w:vAlign w:val="center"/>
          </w:tcPr>
          <w:p w14:paraId="401EB62D" w14:textId="32AB03C3" w:rsidR="00FF5631" w:rsidRPr="00BA7FB7" w:rsidRDefault="00FF5631" w:rsidP="00FF5631">
            <w:pPr>
              <w:spacing w:line="320" w:lineRule="exact"/>
              <w:ind w:leftChars="-50" w:left="-126" w:rightChars="-50" w:right="-126"/>
              <w:jc w:val="center"/>
              <w:rPr>
                <w:sz w:val="20"/>
                <w:szCs w:val="20"/>
              </w:rPr>
            </w:pPr>
            <w:r>
              <w:rPr>
                <w:rFonts w:hint="eastAsia"/>
                <w:sz w:val="20"/>
                <w:szCs w:val="20"/>
              </w:rPr>
              <w:t>6</w:t>
            </w:r>
          </w:p>
        </w:tc>
      </w:tr>
      <w:tr w:rsidR="00FF5631" w14:paraId="58B8CFC3" w14:textId="77777777" w:rsidTr="00FF5631">
        <w:trPr>
          <w:trHeight w:val="669"/>
        </w:trPr>
        <w:tc>
          <w:tcPr>
            <w:tcW w:w="1552" w:type="dxa"/>
            <w:vMerge/>
            <w:vAlign w:val="center"/>
          </w:tcPr>
          <w:p w14:paraId="2A81C6FD" w14:textId="77777777" w:rsidR="00FF5631" w:rsidRPr="00BA7FB7" w:rsidRDefault="00FF5631" w:rsidP="00FF5631">
            <w:pPr>
              <w:spacing w:line="320" w:lineRule="exact"/>
              <w:jc w:val="left"/>
              <w:rPr>
                <w:sz w:val="20"/>
                <w:szCs w:val="20"/>
              </w:rPr>
            </w:pPr>
          </w:p>
        </w:tc>
        <w:tc>
          <w:tcPr>
            <w:tcW w:w="5329" w:type="dxa"/>
            <w:vAlign w:val="center"/>
          </w:tcPr>
          <w:p w14:paraId="57751A63" w14:textId="77777777" w:rsidR="00FF5631" w:rsidRDefault="00FF5631" w:rsidP="00C04FF0">
            <w:pPr>
              <w:spacing w:line="360" w:lineRule="exact"/>
              <w:rPr>
                <w:sz w:val="20"/>
                <w:szCs w:val="20"/>
              </w:rPr>
            </w:pPr>
            <w:r>
              <w:rPr>
                <w:rFonts w:hint="eastAsia"/>
                <w:sz w:val="20"/>
                <w:szCs w:val="20"/>
              </w:rPr>
              <w:t>社会復帰等に向けた取組みを推進する</w:t>
            </w:r>
          </w:p>
          <w:p w14:paraId="5873AA8B" w14:textId="4761CFB8" w:rsidR="00C04FF0" w:rsidRPr="00177B6F" w:rsidRDefault="00FF5631" w:rsidP="00C04FF0">
            <w:pPr>
              <w:spacing w:line="360" w:lineRule="exact"/>
              <w:ind w:left="422" w:hangingChars="200" w:hanging="422"/>
              <w:rPr>
                <w:sz w:val="20"/>
                <w:szCs w:val="20"/>
              </w:rPr>
            </w:pPr>
            <w:r>
              <w:rPr>
                <w:rFonts w:hint="eastAsia"/>
                <w:sz w:val="20"/>
                <w:szCs w:val="20"/>
              </w:rPr>
              <w:t xml:space="preserve">　</w:t>
            </w:r>
            <w:r w:rsidRPr="0002504C">
              <w:rPr>
                <w:rFonts w:hint="eastAsia"/>
                <w:sz w:val="18"/>
                <w:szCs w:val="18"/>
              </w:rPr>
              <w:t>●心の健康づくり</w:t>
            </w:r>
          </w:p>
        </w:tc>
        <w:tc>
          <w:tcPr>
            <w:tcW w:w="397" w:type="dxa"/>
            <w:vAlign w:val="center"/>
          </w:tcPr>
          <w:p w14:paraId="68627222" w14:textId="7D3BF987" w:rsidR="00FF5631" w:rsidRPr="00BA7FB7" w:rsidRDefault="00FF5631"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23C161D0" w14:textId="46C21377" w:rsidR="00FF5631" w:rsidRPr="00BA7FB7" w:rsidRDefault="00FF5631" w:rsidP="00FF5631">
            <w:pPr>
              <w:spacing w:line="320" w:lineRule="exact"/>
              <w:ind w:leftChars="-50" w:left="-126" w:rightChars="-50" w:right="-126"/>
              <w:jc w:val="center"/>
              <w:rPr>
                <w:sz w:val="20"/>
                <w:szCs w:val="20"/>
              </w:rPr>
            </w:pPr>
            <w:r>
              <w:rPr>
                <w:rFonts w:hint="eastAsia"/>
                <w:sz w:val="20"/>
                <w:szCs w:val="20"/>
              </w:rPr>
              <w:t>3</w:t>
            </w:r>
          </w:p>
        </w:tc>
        <w:tc>
          <w:tcPr>
            <w:tcW w:w="397" w:type="dxa"/>
            <w:vAlign w:val="center"/>
          </w:tcPr>
          <w:p w14:paraId="4CD22BC6" w14:textId="0518BEE1" w:rsidR="00FF5631" w:rsidRPr="00BA7FB7" w:rsidRDefault="00FF5631"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35E62226" w14:textId="65E8D841" w:rsidR="00FF5631" w:rsidRPr="00BA7FB7" w:rsidRDefault="00FF5631" w:rsidP="00FF5631">
            <w:pPr>
              <w:spacing w:line="320" w:lineRule="exact"/>
              <w:ind w:leftChars="-50" w:left="-126" w:rightChars="-50" w:right="-126"/>
              <w:jc w:val="center"/>
              <w:rPr>
                <w:sz w:val="20"/>
                <w:szCs w:val="20"/>
              </w:rPr>
            </w:pPr>
            <w:r>
              <w:rPr>
                <w:rFonts w:hint="eastAsia"/>
                <w:sz w:val="20"/>
                <w:szCs w:val="20"/>
              </w:rPr>
              <w:t>3</w:t>
            </w:r>
          </w:p>
        </w:tc>
      </w:tr>
      <w:tr w:rsidR="00FF5631" w14:paraId="1277BCA4" w14:textId="77777777" w:rsidTr="00CC38BC">
        <w:tc>
          <w:tcPr>
            <w:tcW w:w="1552" w:type="dxa"/>
            <w:vMerge/>
            <w:vAlign w:val="center"/>
          </w:tcPr>
          <w:p w14:paraId="45D15803" w14:textId="77777777" w:rsidR="00FF5631" w:rsidRPr="00BA7FB7" w:rsidRDefault="00FF5631" w:rsidP="00FF5631">
            <w:pPr>
              <w:spacing w:line="320" w:lineRule="exact"/>
              <w:jc w:val="left"/>
              <w:rPr>
                <w:sz w:val="20"/>
                <w:szCs w:val="20"/>
              </w:rPr>
            </w:pPr>
          </w:p>
        </w:tc>
        <w:tc>
          <w:tcPr>
            <w:tcW w:w="5329" w:type="dxa"/>
          </w:tcPr>
          <w:p w14:paraId="183A6C46" w14:textId="77777777" w:rsidR="00FF5631" w:rsidRDefault="00FF5631" w:rsidP="00C04FF0">
            <w:pPr>
              <w:spacing w:line="360" w:lineRule="exact"/>
              <w:jc w:val="left"/>
              <w:rPr>
                <w:sz w:val="20"/>
                <w:szCs w:val="20"/>
              </w:rPr>
            </w:pPr>
            <w:r>
              <w:rPr>
                <w:rFonts w:hint="eastAsia"/>
                <w:sz w:val="20"/>
                <w:szCs w:val="20"/>
              </w:rPr>
              <w:t>地域生活への移行を支援する</w:t>
            </w:r>
          </w:p>
          <w:p w14:paraId="0B2A509F" w14:textId="1DFD84DB" w:rsidR="00C04FF0" w:rsidRPr="00177B6F" w:rsidRDefault="00FF5631" w:rsidP="00C04FF0">
            <w:pPr>
              <w:spacing w:line="360" w:lineRule="exact"/>
              <w:jc w:val="left"/>
              <w:rPr>
                <w:sz w:val="20"/>
                <w:szCs w:val="20"/>
              </w:rPr>
            </w:pPr>
            <w:r>
              <w:rPr>
                <w:rFonts w:hint="eastAsia"/>
                <w:sz w:val="20"/>
                <w:szCs w:val="20"/>
              </w:rPr>
              <w:t xml:space="preserve">　</w:t>
            </w:r>
            <w:r w:rsidRPr="0002504C">
              <w:rPr>
                <w:rFonts w:hint="eastAsia"/>
                <w:sz w:val="18"/>
                <w:szCs w:val="18"/>
              </w:rPr>
              <w:t>●地域生活移行</w:t>
            </w:r>
            <w:r w:rsidRPr="001D3183">
              <w:rPr>
                <w:rFonts w:hint="eastAsia"/>
                <w:sz w:val="18"/>
                <w:szCs w:val="18"/>
              </w:rPr>
              <w:t>等</w:t>
            </w:r>
            <w:r w:rsidRPr="0002504C">
              <w:rPr>
                <w:rFonts w:hint="eastAsia"/>
                <w:sz w:val="18"/>
                <w:szCs w:val="18"/>
              </w:rPr>
              <w:t>への支援</w:t>
            </w:r>
          </w:p>
        </w:tc>
        <w:tc>
          <w:tcPr>
            <w:tcW w:w="397" w:type="dxa"/>
            <w:vAlign w:val="center"/>
          </w:tcPr>
          <w:p w14:paraId="71639BF5" w14:textId="30BD1C57" w:rsidR="00FF5631" w:rsidRDefault="00FF5631" w:rsidP="00FF5631">
            <w:pPr>
              <w:spacing w:line="320" w:lineRule="exact"/>
              <w:ind w:leftChars="-50" w:left="-126" w:rightChars="-50" w:right="-126"/>
              <w:jc w:val="center"/>
              <w:rPr>
                <w:sz w:val="20"/>
                <w:szCs w:val="20"/>
              </w:rPr>
            </w:pPr>
            <w:r>
              <w:rPr>
                <w:rFonts w:hint="eastAsia"/>
                <w:sz w:val="20"/>
                <w:szCs w:val="20"/>
              </w:rPr>
              <w:t>0</w:t>
            </w:r>
          </w:p>
        </w:tc>
        <w:tc>
          <w:tcPr>
            <w:tcW w:w="397" w:type="dxa"/>
            <w:vAlign w:val="center"/>
          </w:tcPr>
          <w:p w14:paraId="1562E8B0" w14:textId="61F51091" w:rsidR="00FF5631" w:rsidRDefault="00FF5631" w:rsidP="00FF5631">
            <w:pPr>
              <w:spacing w:line="320" w:lineRule="exact"/>
              <w:ind w:leftChars="-50" w:left="-126" w:rightChars="-50" w:right="-126"/>
              <w:jc w:val="center"/>
              <w:rPr>
                <w:sz w:val="20"/>
                <w:szCs w:val="20"/>
              </w:rPr>
            </w:pPr>
            <w:r>
              <w:rPr>
                <w:rFonts w:hint="eastAsia"/>
                <w:sz w:val="20"/>
                <w:szCs w:val="20"/>
              </w:rPr>
              <w:t>2</w:t>
            </w:r>
          </w:p>
        </w:tc>
        <w:tc>
          <w:tcPr>
            <w:tcW w:w="397" w:type="dxa"/>
            <w:vAlign w:val="center"/>
          </w:tcPr>
          <w:p w14:paraId="0E8563F5" w14:textId="11897826" w:rsidR="00FF5631" w:rsidRDefault="00FF5631" w:rsidP="00FF5631">
            <w:pPr>
              <w:spacing w:line="320" w:lineRule="exact"/>
              <w:ind w:leftChars="-50" w:left="-126" w:rightChars="-50" w:right="-126"/>
              <w:jc w:val="center"/>
              <w:rPr>
                <w:sz w:val="20"/>
                <w:szCs w:val="20"/>
              </w:rPr>
            </w:pPr>
            <w:r>
              <w:rPr>
                <w:rFonts w:hint="eastAsia"/>
                <w:sz w:val="20"/>
                <w:szCs w:val="20"/>
              </w:rPr>
              <w:t>1</w:t>
            </w:r>
          </w:p>
        </w:tc>
        <w:tc>
          <w:tcPr>
            <w:tcW w:w="397" w:type="dxa"/>
            <w:vAlign w:val="center"/>
          </w:tcPr>
          <w:p w14:paraId="2E587470" w14:textId="61D30BBD" w:rsidR="00FF5631" w:rsidRDefault="00FF5631" w:rsidP="00FF5631">
            <w:pPr>
              <w:spacing w:line="320" w:lineRule="exact"/>
              <w:ind w:leftChars="-50" w:left="-126" w:rightChars="-50" w:right="-126"/>
              <w:jc w:val="center"/>
              <w:rPr>
                <w:sz w:val="20"/>
                <w:szCs w:val="20"/>
              </w:rPr>
            </w:pPr>
            <w:r>
              <w:rPr>
                <w:rFonts w:hint="eastAsia"/>
                <w:sz w:val="20"/>
                <w:szCs w:val="20"/>
              </w:rPr>
              <w:t>3</w:t>
            </w:r>
          </w:p>
        </w:tc>
      </w:tr>
      <w:tr w:rsidR="00FF5631" w14:paraId="65419B6F" w14:textId="77777777" w:rsidTr="00C04FF0">
        <w:trPr>
          <w:trHeight w:val="454"/>
        </w:trPr>
        <w:tc>
          <w:tcPr>
            <w:tcW w:w="6881" w:type="dxa"/>
            <w:gridSpan w:val="2"/>
            <w:vAlign w:val="center"/>
          </w:tcPr>
          <w:p w14:paraId="5EF53552" w14:textId="5194EC43" w:rsidR="00FF5631" w:rsidRDefault="00FF5631" w:rsidP="00FF5631">
            <w:pPr>
              <w:spacing w:line="320" w:lineRule="exact"/>
              <w:jc w:val="center"/>
              <w:rPr>
                <w:sz w:val="20"/>
                <w:szCs w:val="20"/>
              </w:rPr>
            </w:pPr>
            <w:r>
              <w:rPr>
                <w:rFonts w:hint="eastAsia"/>
                <w:sz w:val="20"/>
                <w:szCs w:val="20"/>
              </w:rPr>
              <w:t>合　計</w:t>
            </w:r>
          </w:p>
        </w:tc>
        <w:tc>
          <w:tcPr>
            <w:tcW w:w="397" w:type="dxa"/>
            <w:vAlign w:val="center"/>
          </w:tcPr>
          <w:p w14:paraId="000B77E4" w14:textId="31A45C3F" w:rsidR="00FF5631" w:rsidRDefault="00FF5631" w:rsidP="00FF5631">
            <w:pPr>
              <w:spacing w:line="320" w:lineRule="exact"/>
              <w:ind w:leftChars="-50" w:left="-126" w:rightChars="-50" w:right="-126"/>
              <w:jc w:val="center"/>
              <w:rPr>
                <w:sz w:val="20"/>
                <w:szCs w:val="20"/>
              </w:rPr>
            </w:pPr>
            <w:r>
              <w:rPr>
                <w:rFonts w:hint="eastAsia"/>
                <w:sz w:val="20"/>
                <w:szCs w:val="20"/>
              </w:rPr>
              <w:t>25</w:t>
            </w:r>
          </w:p>
        </w:tc>
        <w:tc>
          <w:tcPr>
            <w:tcW w:w="397" w:type="dxa"/>
            <w:vAlign w:val="center"/>
          </w:tcPr>
          <w:p w14:paraId="530304EC" w14:textId="09739862" w:rsidR="00FF5631" w:rsidRDefault="00FF5631" w:rsidP="00FF5631">
            <w:pPr>
              <w:spacing w:line="320" w:lineRule="exact"/>
              <w:ind w:leftChars="-50" w:left="-126" w:rightChars="-50" w:right="-126"/>
              <w:jc w:val="center"/>
              <w:rPr>
                <w:sz w:val="20"/>
                <w:szCs w:val="20"/>
              </w:rPr>
            </w:pPr>
            <w:r>
              <w:rPr>
                <w:rFonts w:hint="eastAsia"/>
                <w:sz w:val="20"/>
                <w:szCs w:val="20"/>
              </w:rPr>
              <w:t>94</w:t>
            </w:r>
          </w:p>
        </w:tc>
        <w:tc>
          <w:tcPr>
            <w:tcW w:w="397" w:type="dxa"/>
            <w:vAlign w:val="center"/>
          </w:tcPr>
          <w:p w14:paraId="35E0BA30" w14:textId="32A9A39F" w:rsidR="00FF5631" w:rsidRDefault="00FF5631" w:rsidP="00FF5631">
            <w:pPr>
              <w:spacing w:line="320" w:lineRule="exact"/>
              <w:ind w:leftChars="-50" w:left="-126" w:rightChars="-50" w:right="-126"/>
              <w:jc w:val="center"/>
              <w:rPr>
                <w:sz w:val="20"/>
                <w:szCs w:val="20"/>
              </w:rPr>
            </w:pPr>
            <w:r>
              <w:rPr>
                <w:rFonts w:hint="eastAsia"/>
                <w:sz w:val="20"/>
                <w:szCs w:val="20"/>
              </w:rPr>
              <w:t>11</w:t>
            </w:r>
          </w:p>
        </w:tc>
        <w:tc>
          <w:tcPr>
            <w:tcW w:w="397" w:type="dxa"/>
            <w:vAlign w:val="center"/>
          </w:tcPr>
          <w:p w14:paraId="09538C7F" w14:textId="30F6D132" w:rsidR="00FF5631" w:rsidRDefault="00FF5631" w:rsidP="00FF5631">
            <w:pPr>
              <w:spacing w:line="320" w:lineRule="exact"/>
              <w:ind w:leftChars="-50" w:left="-126" w:rightChars="-50" w:right="-126"/>
              <w:jc w:val="center"/>
              <w:rPr>
                <w:sz w:val="20"/>
                <w:szCs w:val="20"/>
              </w:rPr>
            </w:pPr>
            <w:r>
              <w:rPr>
                <w:rFonts w:hint="eastAsia"/>
                <w:sz w:val="20"/>
                <w:szCs w:val="20"/>
              </w:rPr>
              <w:t>130</w:t>
            </w:r>
          </w:p>
        </w:tc>
      </w:tr>
    </w:tbl>
    <w:p w14:paraId="513BA18F" w14:textId="77777777" w:rsidR="00FF5631" w:rsidRDefault="00FF5631" w:rsidP="0002504C">
      <w:pPr>
        <w:spacing w:line="80" w:lineRule="exact"/>
        <w:jc w:val="left"/>
        <w:rPr>
          <w:sz w:val="21"/>
          <w:szCs w:val="21"/>
        </w:rPr>
      </w:pPr>
    </w:p>
    <w:p w14:paraId="71E092E9" w14:textId="77777777" w:rsidR="007B1D6D" w:rsidRPr="00FF058F" w:rsidRDefault="00FF058F" w:rsidP="00FF058F">
      <w:pPr>
        <w:spacing w:line="320" w:lineRule="exact"/>
        <w:ind w:left="422" w:hangingChars="200" w:hanging="422"/>
        <w:rPr>
          <w:sz w:val="20"/>
          <w:szCs w:val="20"/>
        </w:rPr>
      </w:pPr>
      <w:r w:rsidRPr="00FF058F">
        <w:rPr>
          <w:rFonts w:hint="eastAsia"/>
          <w:sz w:val="20"/>
          <w:szCs w:val="20"/>
        </w:rPr>
        <w:t>注）</w:t>
      </w:r>
      <w:r w:rsidR="004042C7" w:rsidRPr="00FF058F">
        <w:rPr>
          <w:rFonts w:hint="eastAsia"/>
          <w:sz w:val="20"/>
          <w:szCs w:val="20"/>
        </w:rPr>
        <w:t>事業数は、</w:t>
      </w:r>
      <w:r w:rsidRPr="00FF058F">
        <w:rPr>
          <w:rFonts w:hint="eastAsia"/>
          <w:sz w:val="20"/>
          <w:szCs w:val="20"/>
        </w:rPr>
        <w:t>施策は異なるものの重複が記載するもの（※再掲のもの）や、１つの事業であっても担当課が複数にわたり、各担当課別に評価を行っているものなど、すべて</w:t>
      </w:r>
      <w:r w:rsidR="00E466EE">
        <w:rPr>
          <w:rFonts w:hint="eastAsia"/>
          <w:sz w:val="20"/>
          <w:szCs w:val="20"/>
        </w:rPr>
        <w:t>の</w:t>
      </w:r>
      <w:r w:rsidRPr="00FF058F">
        <w:rPr>
          <w:rFonts w:hint="eastAsia"/>
          <w:sz w:val="20"/>
          <w:szCs w:val="20"/>
        </w:rPr>
        <w:t>評価結果をカウントしています。</w:t>
      </w:r>
    </w:p>
    <w:p w14:paraId="1D290C19" w14:textId="77777777" w:rsidR="004B653B" w:rsidRDefault="004B653B" w:rsidP="004B653B">
      <w:pPr>
        <w:spacing w:line="400" w:lineRule="exact"/>
        <w:jc w:val="left"/>
        <w:rPr>
          <w:rFonts w:ascii="ＭＳ ゴシック" w:eastAsia="ＭＳ ゴシック" w:hAnsi="ＭＳ ゴシック"/>
          <w:sz w:val="21"/>
          <w:szCs w:val="21"/>
        </w:rPr>
      </w:pPr>
    </w:p>
    <w:p w14:paraId="0A209E7A" w14:textId="77777777" w:rsidR="004B653B" w:rsidRDefault="004B653B" w:rsidP="004B653B">
      <w:pPr>
        <w:spacing w:line="400" w:lineRule="exact"/>
        <w:jc w:val="left"/>
        <w:rPr>
          <w:rFonts w:ascii="ＭＳ ゴシック" w:eastAsia="ＭＳ ゴシック" w:hAnsi="ＭＳ ゴシック"/>
          <w:sz w:val="21"/>
          <w:szCs w:val="21"/>
        </w:rPr>
      </w:pPr>
    </w:p>
    <w:p w14:paraId="52B1A2D0" w14:textId="4AC1DBF8" w:rsidR="004B653B" w:rsidRPr="00FF5631" w:rsidRDefault="004B653B" w:rsidP="004B653B">
      <w:pPr>
        <w:spacing w:line="40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FF5631">
        <w:rPr>
          <w:rFonts w:ascii="ＭＳ ゴシック" w:eastAsia="ＭＳ ゴシック" w:hAnsi="ＭＳ ゴシック" w:hint="eastAsia"/>
          <w:sz w:val="21"/>
          <w:szCs w:val="21"/>
        </w:rPr>
        <w:t>基本目標別の評価・振り返り（総括まとめ）</w:t>
      </w:r>
    </w:p>
    <w:p w14:paraId="643F49A1" w14:textId="77777777" w:rsidR="00D543B8" w:rsidRPr="00FF5631" w:rsidRDefault="00D543B8" w:rsidP="00D543B8">
      <w:pPr>
        <w:spacing w:line="320" w:lineRule="exact"/>
        <w:jc w:val="left"/>
        <w:rPr>
          <w:sz w:val="21"/>
          <w:szCs w:val="21"/>
        </w:rPr>
      </w:pPr>
    </w:p>
    <w:p w14:paraId="6AF8A1A4" w14:textId="77777777" w:rsidR="007B1D6D" w:rsidRPr="00FF5631" w:rsidRDefault="0002504C" w:rsidP="0002504C">
      <w:pPr>
        <w:spacing w:line="320" w:lineRule="exact"/>
        <w:jc w:val="left"/>
        <w:rPr>
          <w:rFonts w:ascii="ＭＳ ゴシック" w:eastAsia="ＭＳ ゴシック" w:hAnsi="ＭＳ ゴシック"/>
          <w:sz w:val="21"/>
          <w:szCs w:val="21"/>
        </w:rPr>
      </w:pPr>
      <w:r w:rsidRPr="00FF5631">
        <w:rPr>
          <w:rFonts w:ascii="ＭＳ ゴシック" w:eastAsia="ＭＳ ゴシック" w:hAnsi="ＭＳ ゴシック" w:hint="eastAsia"/>
          <w:sz w:val="21"/>
          <w:szCs w:val="21"/>
        </w:rPr>
        <w:t>基本目標１　認め合い暮らす</w:t>
      </w:r>
    </w:p>
    <w:p w14:paraId="5F5E0FF4" w14:textId="77777777" w:rsidR="00E466EE" w:rsidRPr="00FF5631" w:rsidRDefault="00F573E4" w:rsidP="00FF058F">
      <w:pPr>
        <w:spacing w:line="400" w:lineRule="exact"/>
        <w:rPr>
          <w:sz w:val="21"/>
          <w:szCs w:val="21"/>
        </w:rPr>
      </w:pPr>
      <w:r w:rsidRPr="00FF5631">
        <w:rPr>
          <w:rFonts w:hint="eastAsia"/>
          <w:sz w:val="21"/>
          <w:szCs w:val="21"/>
        </w:rPr>
        <w:t xml:space="preserve">　</w:t>
      </w:r>
      <w:r w:rsidR="00E466EE" w:rsidRPr="00FF5631">
        <w:rPr>
          <w:rFonts w:hint="eastAsia"/>
          <w:sz w:val="21"/>
          <w:szCs w:val="21"/>
        </w:rPr>
        <w:t>差別の解消と権利擁護の推進</w:t>
      </w:r>
      <w:r w:rsidR="00816E70" w:rsidRPr="00FF5631">
        <w:rPr>
          <w:rFonts w:hint="eastAsia"/>
          <w:sz w:val="21"/>
          <w:szCs w:val="21"/>
        </w:rPr>
        <w:t>として、日野市障害者差別解消推進条例の制定、虐待防止センターや権利擁護制度の周知など、様々な</w:t>
      </w:r>
      <w:r w:rsidR="00E466EE" w:rsidRPr="00FF5631">
        <w:rPr>
          <w:rFonts w:hint="eastAsia"/>
          <w:sz w:val="21"/>
          <w:szCs w:val="21"/>
        </w:rPr>
        <w:t>取組を推進してきまし</w:t>
      </w:r>
      <w:r w:rsidR="00816E70" w:rsidRPr="00FF5631">
        <w:rPr>
          <w:rFonts w:hint="eastAsia"/>
          <w:sz w:val="21"/>
          <w:szCs w:val="21"/>
        </w:rPr>
        <w:t>た。しかしながら、</w:t>
      </w:r>
      <w:r w:rsidR="00E466EE" w:rsidRPr="00FF5631">
        <w:rPr>
          <w:rFonts w:hint="eastAsia"/>
          <w:sz w:val="21"/>
          <w:szCs w:val="21"/>
        </w:rPr>
        <w:t>条例やユニバーサルデザインに対する認知度が低</w:t>
      </w:r>
      <w:r w:rsidR="00816E70" w:rsidRPr="00FF5631">
        <w:rPr>
          <w:rFonts w:hint="eastAsia"/>
          <w:sz w:val="21"/>
          <w:szCs w:val="21"/>
        </w:rPr>
        <w:t>く、また、</w:t>
      </w:r>
      <w:r w:rsidR="00E466EE" w:rsidRPr="00FF5631">
        <w:rPr>
          <w:rFonts w:hint="eastAsia"/>
          <w:sz w:val="21"/>
          <w:szCs w:val="21"/>
        </w:rPr>
        <w:t>権利擁護制度</w:t>
      </w:r>
      <w:r w:rsidR="00816E70" w:rsidRPr="00FF5631">
        <w:rPr>
          <w:rFonts w:hint="eastAsia"/>
          <w:sz w:val="21"/>
          <w:szCs w:val="21"/>
        </w:rPr>
        <w:t>の利用者が少な</w:t>
      </w:r>
      <w:r w:rsidR="008E770C" w:rsidRPr="00FF5631">
        <w:rPr>
          <w:rFonts w:hint="eastAsia"/>
          <w:sz w:val="21"/>
          <w:szCs w:val="21"/>
        </w:rPr>
        <w:t>かった</w:t>
      </w:r>
      <w:r w:rsidR="00816E70" w:rsidRPr="00FF5631">
        <w:rPr>
          <w:rFonts w:hint="eastAsia"/>
          <w:sz w:val="21"/>
          <w:szCs w:val="21"/>
        </w:rPr>
        <w:t>ことなどから</w:t>
      </w:r>
      <w:r w:rsidR="00E466EE" w:rsidRPr="00FF5631">
        <w:rPr>
          <w:rFonts w:hint="eastAsia"/>
          <w:sz w:val="21"/>
          <w:szCs w:val="21"/>
        </w:rPr>
        <w:t>、次期計画では、障害者理解促進・啓発事業</w:t>
      </w:r>
      <w:r w:rsidR="00816E70" w:rsidRPr="00FF5631">
        <w:rPr>
          <w:rFonts w:hint="eastAsia"/>
          <w:sz w:val="21"/>
          <w:szCs w:val="21"/>
        </w:rPr>
        <w:t>を</w:t>
      </w:r>
      <w:r w:rsidR="00E466EE" w:rsidRPr="00FF5631">
        <w:rPr>
          <w:rFonts w:hint="eastAsia"/>
          <w:sz w:val="21"/>
          <w:szCs w:val="21"/>
        </w:rPr>
        <w:t>強化</w:t>
      </w:r>
      <w:r w:rsidR="00816E70" w:rsidRPr="00FF5631">
        <w:rPr>
          <w:rFonts w:hint="eastAsia"/>
          <w:sz w:val="21"/>
          <w:szCs w:val="21"/>
        </w:rPr>
        <w:t>するとともに、成年後見制度や市民後見人の仕組みに関する更なる周知・強化に努めて</w:t>
      </w:r>
      <w:r w:rsidR="00E466EE" w:rsidRPr="00FF5631">
        <w:rPr>
          <w:rFonts w:hint="eastAsia"/>
          <w:sz w:val="21"/>
          <w:szCs w:val="21"/>
        </w:rPr>
        <w:t>いくことが必要</w:t>
      </w:r>
      <w:r w:rsidR="00816E70" w:rsidRPr="00FF5631">
        <w:rPr>
          <w:rFonts w:hint="eastAsia"/>
          <w:sz w:val="21"/>
          <w:szCs w:val="21"/>
        </w:rPr>
        <w:t>と</w:t>
      </w:r>
      <w:r w:rsidR="008E770C" w:rsidRPr="00FF5631">
        <w:rPr>
          <w:rFonts w:hint="eastAsia"/>
          <w:sz w:val="21"/>
          <w:szCs w:val="21"/>
        </w:rPr>
        <w:t>考えられます</w:t>
      </w:r>
      <w:r w:rsidR="00E466EE" w:rsidRPr="00FF5631">
        <w:rPr>
          <w:rFonts w:hint="eastAsia"/>
          <w:sz w:val="21"/>
          <w:szCs w:val="21"/>
        </w:rPr>
        <w:t>。</w:t>
      </w:r>
    </w:p>
    <w:p w14:paraId="3696FBC0" w14:textId="73D36C82" w:rsidR="00816E70" w:rsidRPr="00FF5631" w:rsidRDefault="00816E70" w:rsidP="00E466EE">
      <w:pPr>
        <w:spacing w:line="400" w:lineRule="exact"/>
        <w:ind w:firstLineChars="100" w:firstLine="221"/>
        <w:rPr>
          <w:sz w:val="21"/>
          <w:szCs w:val="21"/>
        </w:rPr>
      </w:pPr>
      <w:r w:rsidRPr="00FF5631">
        <w:rPr>
          <w:rFonts w:hint="eastAsia"/>
          <w:sz w:val="21"/>
          <w:szCs w:val="21"/>
        </w:rPr>
        <w:t>また、</w:t>
      </w:r>
      <w:r w:rsidR="00E466EE" w:rsidRPr="00FF5631">
        <w:rPr>
          <w:rFonts w:hint="eastAsia"/>
          <w:sz w:val="21"/>
          <w:szCs w:val="21"/>
        </w:rPr>
        <w:t>情報保障の推進では、様々な機会</w:t>
      </w:r>
      <w:r w:rsidRPr="00FF5631">
        <w:rPr>
          <w:rFonts w:hint="eastAsia"/>
          <w:sz w:val="21"/>
          <w:szCs w:val="21"/>
        </w:rPr>
        <w:t>を活用し、</w:t>
      </w:r>
      <w:r w:rsidR="00E466EE" w:rsidRPr="00FF5631">
        <w:rPr>
          <w:rFonts w:hint="eastAsia"/>
          <w:sz w:val="21"/>
          <w:szCs w:val="21"/>
        </w:rPr>
        <w:t>情報アクセシビリティの</w:t>
      </w:r>
      <w:r w:rsidRPr="00FF5631">
        <w:rPr>
          <w:rFonts w:hint="eastAsia"/>
          <w:sz w:val="21"/>
          <w:szCs w:val="21"/>
        </w:rPr>
        <w:t>向上に</w:t>
      </w:r>
      <w:r w:rsidRPr="00FF5631">
        <w:rPr>
          <w:rFonts w:hint="eastAsia"/>
          <w:sz w:val="21"/>
          <w:szCs w:val="21"/>
        </w:rPr>
        <w:lastRenderedPageBreak/>
        <w:t>努めて</w:t>
      </w:r>
      <w:r w:rsidR="008E770C" w:rsidRPr="00FF5631">
        <w:rPr>
          <w:rFonts w:hint="eastAsia"/>
          <w:sz w:val="21"/>
          <w:szCs w:val="21"/>
        </w:rPr>
        <w:t>きましたが</w:t>
      </w:r>
      <w:r w:rsidRPr="00FF5631">
        <w:rPr>
          <w:rFonts w:hint="eastAsia"/>
          <w:sz w:val="21"/>
          <w:szCs w:val="21"/>
        </w:rPr>
        <w:t>、今後も引き続き、障害</w:t>
      </w:r>
      <w:r w:rsidR="00FF7445" w:rsidRPr="00FF5631">
        <w:rPr>
          <w:rFonts w:hint="eastAsia"/>
          <w:color w:val="auto"/>
          <w:sz w:val="21"/>
          <w:szCs w:val="21"/>
        </w:rPr>
        <w:t>のある方</w:t>
      </w:r>
      <w:r w:rsidRPr="00FF5631">
        <w:rPr>
          <w:rFonts w:hint="eastAsia"/>
          <w:sz w:val="21"/>
          <w:szCs w:val="21"/>
        </w:rPr>
        <w:t>による情報の取得利用・意思疎通の推進の観点から、情報アクセシビリティの向上を図るとともに、障害特性に配慮した意思疎通支援</w:t>
      </w:r>
      <w:r w:rsidR="00921361" w:rsidRPr="00FF5631">
        <w:rPr>
          <w:rFonts w:hint="eastAsia"/>
          <w:sz w:val="21"/>
          <w:szCs w:val="21"/>
        </w:rPr>
        <w:t>を</w:t>
      </w:r>
      <w:r w:rsidRPr="00FF5631">
        <w:rPr>
          <w:rFonts w:hint="eastAsia"/>
          <w:sz w:val="21"/>
          <w:szCs w:val="21"/>
        </w:rPr>
        <w:t>促進</w:t>
      </w:r>
      <w:r w:rsidR="00921361" w:rsidRPr="00FF5631">
        <w:rPr>
          <w:rFonts w:hint="eastAsia"/>
          <w:sz w:val="21"/>
          <w:szCs w:val="21"/>
        </w:rPr>
        <w:t>する</w:t>
      </w:r>
      <w:r w:rsidRPr="00FF5631">
        <w:rPr>
          <w:rFonts w:hint="eastAsia"/>
          <w:sz w:val="21"/>
          <w:szCs w:val="21"/>
        </w:rPr>
        <w:t>ことが必要と</w:t>
      </w:r>
      <w:r w:rsidR="00921361" w:rsidRPr="00FF5631">
        <w:rPr>
          <w:rFonts w:hint="eastAsia"/>
          <w:sz w:val="21"/>
          <w:szCs w:val="21"/>
        </w:rPr>
        <w:t>考えられます</w:t>
      </w:r>
      <w:r w:rsidRPr="00FF5631">
        <w:rPr>
          <w:rFonts w:hint="eastAsia"/>
          <w:sz w:val="21"/>
          <w:szCs w:val="21"/>
        </w:rPr>
        <w:t>。</w:t>
      </w:r>
    </w:p>
    <w:p w14:paraId="24ACAEE5" w14:textId="102280B1" w:rsidR="00DF1973" w:rsidRDefault="00816E70" w:rsidP="00CA7E1F">
      <w:pPr>
        <w:spacing w:line="400" w:lineRule="exact"/>
        <w:ind w:firstLineChars="100" w:firstLine="221"/>
        <w:rPr>
          <w:sz w:val="21"/>
          <w:szCs w:val="21"/>
        </w:rPr>
      </w:pPr>
      <w:r w:rsidRPr="00FF5631">
        <w:rPr>
          <w:rFonts w:hint="eastAsia"/>
          <w:sz w:val="21"/>
          <w:szCs w:val="21"/>
        </w:rPr>
        <w:t>文化・スポーツ活動</w:t>
      </w:r>
      <w:r w:rsidR="007E02CC" w:rsidRPr="00FF5631">
        <w:rPr>
          <w:rFonts w:hint="eastAsia"/>
          <w:sz w:val="21"/>
          <w:szCs w:val="21"/>
        </w:rPr>
        <w:t>の面では、新型コロナウイルス感染症拡大の影響で、一部思うような活動ができませんでしたが、全体を通じて、障害の有無に関わらず、様々な交流を図ることができました。次期計画では、交流を通して、より一層障害への理解の促進につなげるとともに、</w:t>
      </w:r>
      <w:r w:rsidR="00441521" w:rsidRPr="00FF5631">
        <w:rPr>
          <w:rFonts w:hint="eastAsia"/>
          <w:color w:val="auto"/>
          <w:sz w:val="21"/>
          <w:szCs w:val="21"/>
        </w:rPr>
        <w:t>障害者スポーツの普及に向け、障害のある方の運動機会の創出や周知を行う</w:t>
      </w:r>
      <w:r w:rsidR="007E02CC" w:rsidRPr="00FF5631">
        <w:rPr>
          <w:rFonts w:hint="eastAsia"/>
          <w:color w:val="auto"/>
          <w:sz w:val="21"/>
          <w:szCs w:val="21"/>
        </w:rPr>
        <w:t>ことが必要</w:t>
      </w:r>
      <w:r w:rsidR="007E02CC" w:rsidRPr="00FF5631">
        <w:rPr>
          <w:rFonts w:hint="eastAsia"/>
          <w:sz w:val="21"/>
          <w:szCs w:val="21"/>
        </w:rPr>
        <w:t>と</w:t>
      </w:r>
      <w:r w:rsidR="00921361" w:rsidRPr="00FF5631">
        <w:rPr>
          <w:rFonts w:hint="eastAsia"/>
          <w:sz w:val="21"/>
          <w:szCs w:val="21"/>
        </w:rPr>
        <w:t>考えられます</w:t>
      </w:r>
      <w:r w:rsidR="007E02CC" w:rsidRPr="00FF5631">
        <w:rPr>
          <w:rFonts w:hint="eastAsia"/>
          <w:sz w:val="21"/>
          <w:szCs w:val="21"/>
        </w:rPr>
        <w:t>。</w:t>
      </w:r>
    </w:p>
    <w:p w14:paraId="70D27DCE" w14:textId="77777777" w:rsidR="00DF1973" w:rsidRDefault="00DF1973" w:rsidP="00CA7E1F">
      <w:pPr>
        <w:spacing w:line="400" w:lineRule="exact"/>
        <w:ind w:firstLineChars="100" w:firstLine="221"/>
        <w:rPr>
          <w:sz w:val="21"/>
          <w:szCs w:val="21"/>
        </w:rPr>
      </w:pPr>
    </w:p>
    <w:p w14:paraId="385E1F25" w14:textId="77777777" w:rsidR="00DF1973" w:rsidRDefault="00DF1973" w:rsidP="00CA7E1F">
      <w:pPr>
        <w:spacing w:line="400" w:lineRule="exact"/>
        <w:ind w:firstLineChars="100" w:firstLine="221"/>
        <w:rPr>
          <w:sz w:val="21"/>
          <w:szCs w:val="21"/>
        </w:rPr>
      </w:pPr>
    </w:p>
    <w:p w14:paraId="4F4F7E30" w14:textId="77777777" w:rsidR="007E02CC" w:rsidRPr="00FF5631" w:rsidRDefault="007E02CC" w:rsidP="007E02CC">
      <w:pPr>
        <w:spacing w:line="320" w:lineRule="exact"/>
        <w:jc w:val="left"/>
        <w:rPr>
          <w:rFonts w:ascii="ＭＳ ゴシック" w:eastAsia="ＭＳ ゴシック" w:hAnsi="ＭＳ ゴシック"/>
          <w:sz w:val="21"/>
          <w:szCs w:val="21"/>
        </w:rPr>
      </w:pPr>
      <w:r w:rsidRPr="00FF5631">
        <w:rPr>
          <w:rFonts w:ascii="ＭＳ ゴシック" w:eastAsia="ＭＳ ゴシック" w:hAnsi="ＭＳ ゴシック" w:hint="eastAsia"/>
          <w:sz w:val="21"/>
          <w:szCs w:val="21"/>
        </w:rPr>
        <w:t>基本目標２　安心・安全に暮らす</w:t>
      </w:r>
    </w:p>
    <w:p w14:paraId="37A8EA14" w14:textId="61C2C155" w:rsidR="00812EEB" w:rsidRPr="00FF5631" w:rsidRDefault="007E02CC" w:rsidP="007E02CC">
      <w:pPr>
        <w:spacing w:line="400" w:lineRule="exact"/>
        <w:rPr>
          <w:sz w:val="21"/>
          <w:szCs w:val="21"/>
        </w:rPr>
      </w:pPr>
      <w:r w:rsidRPr="00FF5631">
        <w:rPr>
          <w:rFonts w:hint="eastAsia"/>
          <w:sz w:val="21"/>
          <w:szCs w:val="21"/>
        </w:rPr>
        <w:t xml:space="preserve">　</w:t>
      </w:r>
      <w:r w:rsidR="00185E98" w:rsidRPr="00FF5631">
        <w:rPr>
          <w:rFonts w:hint="eastAsia"/>
          <w:sz w:val="21"/>
          <w:szCs w:val="21"/>
        </w:rPr>
        <w:t>安心して暮らせるまちづくりとして、令和４年度に「（仮称）第三次日野市バリアフリー特定事業計画」を策定し、現在、当該計画に基づき、ユニバーサルデザインのまちづくりを進めています。また、障害のある人の外出を支援する</w:t>
      </w:r>
      <w:r w:rsidR="00812EEB" w:rsidRPr="00FF5631">
        <w:rPr>
          <w:rFonts w:hint="eastAsia"/>
          <w:sz w:val="21"/>
          <w:szCs w:val="21"/>
        </w:rPr>
        <w:t>取組として、</w:t>
      </w:r>
      <w:r w:rsidR="00CA7E1F" w:rsidRPr="00FF5631">
        <w:rPr>
          <w:rFonts w:hint="eastAsia"/>
          <w:color w:val="auto"/>
          <w:sz w:val="21"/>
          <w:szCs w:val="21"/>
        </w:rPr>
        <w:t>移動支援</w:t>
      </w:r>
      <w:r w:rsidR="00185E98" w:rsidRPr="00FF5631">
        <w:rPr>
          <w:rFonts w:hint="eastAsia"/>
          <w:sz w:val="21"/>
          <w:szCs w:val="21"/>
        </w:rPr>
        <w:t>等サービス</w:t>
      </w:r>
      <w:r w:rsidR="00812EEB" w:rsidRPr="00FF5631">
        <w:rPr>
          <w:rFonts w:hint="eastAsia"/>
          <w:sz w:val="21"/>
          <w:szCs w:val="21"/>
        </w:rPr>
        <w:t>の提供</w:t>
      </w:r>
      <w:r w:rsidR="00921361" w:rsidRPr="00FF5631">
        <w:rPr>
          <w:rFonts w:hint="eastAsia"/>
          <w:sz w:val="21"/>
          <w:szCs w:val="21"/>
        </w:rPr>
        <w:t>を行うとともに</w:t>
      </w:r>
      <w:r w:rsidR="00185E98" w:rsidRPr="00FF5631">
        <w:rPr>
          <w:rFonts w:hint="eastAsia"/>
          <w:sz w:val="21"/>
          <w:szCs w:val="21"/>
        </w:rPr>
        <w:t>、居住支援の一環として「あんしん住まいる日野」の開設</w:t>
      </w:r>
      <w:r w:rsidR="00921361" w:rsidRPr="00FF5631">
        <w:rPr>
          <w:rFonts w:hint="eastAsia"/>
          <w:sz w:val="21"/>
          <w:szCs w:val="21"/>
        </w:rPr>
        <w:t>や</w:t>
      </w:r>
      <w:r w:rsidR="00185E98" w:rsidRPr="00FF5631">
        <w:rPr>
          <w:rFonts w:hint="eastAsia"/>
          <w:sz w:val="21"/>
          <w:szCs w:val="21"/>
        </w:rPr>
        <w:t>多様なグループホームの設置支援</w:t>
      </w:r>
      <w:r w:rsidR="00812EEB" w:rsidRPr="00FF5631">
        <w:rPr>
          <w:rFonts w:hint="eastAsia"/>
          <w:sz w:val="21"/>
          <w:szCs w:val="21"/>
        </w:rPr>
        <w:t>、</w:t>
      </w:r>
      <w:r w:rsidR="00921361" w:rsidRPr="00FF5631">
        <w:rPr>
          <w:rFonts w:hint="eastAsia"/>
          <w:sz w:val="21"/>
          <w:szCs w:val="21"/>
        </w:rPr>
        <w:t>また</w:t>
      </w:r>
      <w:r w:rsidR="00812EEB" w:rsidRPr="00FF5631">
        <w:rPr>
          <w:rFonts w:hint="eastAsia"/>
          <w:sz w:val="21"/>
          <w:szCs w:val="21"/>
        </w:rPr>
        <w:t>、医療</w:t>
      </w:r>
      <w:r w:rsidR="00185E98" w:rsidRPr="00FF5631">
        <w:rPr>
          <w:rFonts w:hint="eastAsia"/>
          <w:sz w:val="21"/>
          <w:szCs w:val="21"/>
        </w:rPr>
        <w:t>機関等との支援体制の一環として、</w:t>
      </w:r>
      <w:r w:rsidR="00812EEB" w:rsidRPr="00FF5631">
        <w:rPr>
          <w:rFonts w:hint="eastAsia"/>
          <w:sz w:val="21"/>
          <w:szCs w:val="21"/>
        </w:rPr>
        <w:t>医療的ケア児等支援協議会を設置し総合的な支援体制について検討を進めてきました。</w:t>
      </w:r>
    </w:p>
    <w:p w14:paraId="6628D7A8" w14:textId="689EF47C" w:rsidR="00185E98" w:rsidRPr="00FF5631" w:rsidRDefault="00812EEB" w:rsidP="00416DFE">
      <w:pPr>
        <w:spacing w:line="400" w:lineRule="exact"/>
        <w:ind w:firstLineChars="100" w:firstLine="221"/>
        <w:rPr>
          <w:sz w:val="21"/>
          <w:szCs w:val="21"/>
        </w:rPr>
      </w:pPr>
      <w:r w:rsidRPr="00FF5631">
        <w:rPr>
          <w:rFonts w:hint="eastAsia"/>
          <w:sz w:val="21"/>
          <w:szCs w:val="21"/>
        </w:rPr>
        <w:t>しかしながら、</w:t>
      </w:r>
      <w:r w:rsidR="00CA7E1F" w:rsidRPr="00FF5631">
        <w:rPr>
          <w:rFonts w:hint="eastAsia"/>
          <w:color w:val="auto"/>
          <w:sz w:val="21"/>
          <w:szCs w:val="21"/>
        </w:rPr>
        <w:t>移動支援</w:t>
      </w:r>
      <w:r w:rsidRPr="00FF5631">
        <w:rPr>
          <w:rFonts w:hint="eastAsia"/>
          <w:sz w:val="21"/>
          <w:szCs w:val="21"/>
        </w:rPr>
        <w:t>サービスについては、協定締結事業者数の不足から、現在の協定締結各事業所の負担が増しており、また、グループホームの設置数に対して支援員が不足するなど、事業を支える人材面においていくつかの問題点が明らか</w:t>
      </w:r>
      <w:r w:rsidR="00921361" w:rsidRPr="00FF5631">
        <w:rPr>
          <w:rFonts w:hint="eastAsia"/>
          <w:sz w:val="21"/>
          <w:szCs w:val="21"/>
        </w:rPr>
        <w:t>と</w:t>
      </w:r>
      <w:r w:rsidRPr="00FF5631">
        <w:rPr>
          <w:rFonts w:hint="eastAsia"/>
          <w:sz w:val="21"/>
          <w:szCs w:val="21"/>
        </w:rPr>
        <w:t>なりました。次期計画では、こうした問題点を解決するために、障害福祉人材の確保・定着に向けた取組</w:t>
      </w:r>
      <w:r w:rsidR="00921361" w:rsidRPr="00FF5631">
        <w:rPr>
          <w:rFonts w:hint="eastAsia"/>
          <w:sz w:val="21"/>
          <w:szCs w:val="21"/>
        </w:rPr>
        <w:t>を強化</w:t>
      </w:r>
      <w:r w:rsidR="00995338" w:rsidRPr="00FF5631">
        <w:rPr>
          <w:rFonts w:hint="eastAsia"/>
          <w:color w:val="auto"/>
          <w:sz w:val="21"/>
          <w:szCs w:val="21"/>
        </w:rPr>
        <w:t>するとともに</w:t>
      </w:r>
      <w:r w:rsidRPr="00FF5631">
        <w:rPr>
          <w:rFonts w:hint="eastAsia"/>
          <w:sz w:val="21"/>
          <w:szCs w:val="21"/>
        </w:rPr>
        <w:t>、</w:t>
      </w:r>
      <w:r w:rsidR="00F656AC" w:rsidRPr="00FF5631">
        <w:rPr>
          <w:rFonts w:hint="eastAsia"/>
          <w:color w:val="auto"/>
          <w:sz w:val="21"/>
          <w:szCs w:val="21"/>
        </w:rPr>
        <w:t>医療的ケア児等支援においては、医療的ケア児等コーディネーターの配置や医療機関等との連携、入浴サービスなど支援メニューの拡充、医療的ケアに対応できる人材の確保など、体制整備に向けた検討を進めていくことが必要と考えられます。</w:t>
      </w:r>
    </w:p>
    <w:p w14:paraId="47E6326E" w14:textId="2D41D565" w:rsidR="00416DFE" w:rsidRPr="00FF5631" w:rsidRDefault="00416DFE" w:rsidP="00416DFE">
      <w:pPr>
        <w:spacing w:line="400" w:lineRule="exact"/>
        <w:ind w:firstLineChars="100" w:firstLine="221"/>
        <w:rPr>
          <w:sz w:val="21"/>
          <w:szCs w:val="21"/>
        </w:rPr>
      </w:pPr>
      <w:r w:rsidRPr="00FF5631">
        <w:rPr>
          <w:rFonts w:hint="eastAsia"/>
          <w:sz w:val="21"/>
          <w:szCs w:val="21"/>
        </w:rPr>
        <w:t>その他、災害に備える体制の構築では、</w:t>
      </w:r>
      <w:r w:rsidR="008C32E9" w:rsidRPr="00FF5631">
        <w:rPr>
          <w:rFonts w:hint="eastAsia"/>
          <w:color w:val="auto"/>
          <w:sz w:val="21"/>
          <w:szCs w:val="21"/>
        </w:rPr>
        <w:t>地域防災計画の</w:t>
      </w:r>
      <w:r w:rsidR="00FD6270" w:rsidRPr="00FF5631">
        <w:rPr>
          <w:rFonts w:hint="eastAsia"/>
          <w:color w:val="auto"/>
          <w:sz w:val="21"/>
          <w:szCs w:val="21"/>
        </w:rPr>
        <w:t>修正</w:t>
      </w:r>
      <w:r w:rsidR="008C32E9" w:rsidRPr="00FF5631">
        <w:rPr>
          <w:rFonts w:hint="eastAsia"/>
          <w:color w:val="auto"/>
          <w:sz w:val="21"/>
          <w:szCs w:val="21"/>
        </w:rPr>
        <w:t>作業において日野市障害者関係団体連絡協議会や福祉施設等関係団体の意見を反映</w:t>
      </w:r>
      <w:r w:rsidR="00817FD6" w:rsidRPr="00FF5631">
        <w:rPr>
          <w:rFonts w:hint="eastAsia"/>
          <w:color w:val="auto"/>
          <w:sz w:val="21"/>
          <w:szCs w:val="21"/>
        </w:rPr>
        <w:t>し、</w:t>
      </w:r>
      <w:r w:rsidRPr="00FF5631">
        <w:rPr>
          <w:rFonts w:hint="eastAsia"/>
          <w:sz w:val="21"/>
          <w:szCs w:val="21"/>
        </w:rPr>
        <w:t>避難行動要支援者名簿の活用にむけた自治会向け説明会などを開催</w:t>
      </w:r>
      <w:r w:rsidR="00817FD6" w:rsidRPr="00FF5631">
        <w:rPr>
          <w:rFonts w:hint="eastAsia"/>
          <w:color w:val="auto"/>
          <w:sz w:val="21"/>
          <w:szCs w:val="21"/>
        </w:rPr>
        <w:t>しました。</w:t>
      </w:r>
      <w:r w:rsidRPr="00FF5631">
        <w:rPr>
          <w:rFonts w:hint="eastAsia"/>
          <w:sz w:val="21"/>
          <w:szCs w:val="21"/>
        </w:rPr>
        <w:t>障害のある人を支える家族支援として、重症心身障害児（者）レスパイト事業や日中一時支援事業など</w:t>
      </w:r>
      <w:r w:rsidR="00921361" w:rsidRPr="00FF5631">
        <w:rPr>
          <w:rFonts w:hint="eastAsia"/>
          <w:sz w:val="21"/>
          <w:szCs w:val="21"/>
        </w:rPr>
        <w:t>に取り組んできました。</w:t>
      </w:r>
      <w:r w:rsidRPr="00FF5631">
        <w:rPr>
          <w:rFonts w:hint="eastAsia"/>
          <w:sz w:val="21"/>
          <w:szCs w:val="21"/>
        </w:rPr>
        <w:t>災害に備える体制の構築にあたっては、次期計画においても、引き続き、関係機関の連携・強化に努めるとともに、障害のある人を支える家族支援では、利用の促進を図るため、事業の周知</w:t>
      </w:r>
      <w:r w:rsidR="003E47D6" w:rsidRPr="00FF5631">
        <w:rPr>
          <w:rFonts w:hint="eastAsia"/>
          <w:sz w:val="21"/>
          <w:szCs w:val="21"/>
        </w:rPr>
        <w:t>と確実に利用できる体制整備について検討を進めて</w:t>
      </w:r>
      <w:r w:rsidR="00921361" w:rsidRPr="00FF5631">
        <w:rPr>
          <w:rFonts w:hint="eastAsia"/>
          <w:sz w:val="21"/>
          <w:szCs w:val="21"/>
        </w:rPr>
        <w:t>い</w:t>
      </w:r>
      <w:r w:rsidR="003E47D6" w:rsidRPr="00FF5631">
        <w:rPr>
          <w:rFonts w:hint="eastAsia"/>
          <w:sz w:val="21"/>
          <w:szCs w:val="21"/>
        </w:rPr>
        <w:t>くことが必要と考えられます。</w:t>
      </w:r>
    </w:p>
    <w:p w14:paraId="0EE517D1" w14:textId="77777777" w:rsidR="00A31B68" w:rsidRDefault="00A31B68" w:rsidP="003E47D6">
      <w:pPr>
        <w:spacing w:line="320" w:lineRule="exact"/>
        <w:jc w:val="left"/>
        <w:rPr>
          <w:rFonts w:ascii="ＭＳ ゴシック" w:eastAsia="ＭＳ ゴシック" w:hAnsi="ＭＳ ゴシック"/>
          <w:sz w:val="21"/>
          <w:szCs w:val="21"/>
        </w:rPr>
      </w:pPr>
    </w:p>
    <w:p w14:paraId="03B131CE" w14:textId="6176353C" w:rsidR="003E47D6" w:rsidRPr="00FF5631" w:rsidRDefault="003E47D6" w:rsidP="003E47D6">
      <w:pPr>
        <w:spacing w:line="320" w:lineRule="exact"/>
        <w:jc w:val="left"/>
        <w:rPr>
          <w:rFonts w:ascii="ＭＳ ゴシック" w:eastAsia="ＭＳ ゴシック" w:hAnsi="ＭＳ ゴシック"/>
          <w:sz w:val="21"/>
          <w:szCs w:val="21"/>
        </w:rPr>
      </w:pPr>
      <w:r w:rsidRPr="00FF5631">
        <w:rPr>
          <w:rFonts w:ascii="ＭＳ ゴシック" w:eastAsia="ＭＳ ゴシック" w:hAnsi="ＭＳ ゴシック" w:hint="eastAsia"/>
          <w:sz w:val="21"/>
          <w:szCs w:val="21"/>
        </w:rPr>
        <w:lastRenderedPageBreak/>
        <w:t>基本目標３　生きる力を学ぶ</w:t>
      </w:r>
    </w:p>
    <w:p w14:paraId="3FD059C4" w14:textId="6E1BEF1B" w:rsidR="007E02CC" w:rsidRPr="00FF5631" w:rsidRDefault="003E47D6" w:rsidP="003E47D6">
      <w:pPr>
        <w:spacing w:line="400" w:lineRule="exact"/>
        <w:rPr>
          <w:sz w:val="21"/>
          <w:szCs w:val="21"/>
        </w:rPr>
      </w:pPr>
      <w:r w:rsidRPr="00FF5631">
        <w:rPr>
          <w:rFonts w:hint="eastAsia"/>
          <w:sz w:val="21"/>
          <w:szCs w:val="21"/>
        </w:rPr>
        <w:t xml:space="preserve">　</w:t>
      </w:r>
      <w:r w:rsidR="001C5801" w:rsidRPr="00FF5631">
        <w:rPr>
          <w:rFonts w:hint="eastAsia"/>
          <w:sz w:val="21"/>
          <w:szCs w:val="21"/>
        </w:rPr>
        <w:t>子どもの成長支援では、児童発達支援センター機能の整備や巡回相談事業・保育所等訪問支援事業などに</w:t>
      </w:r>
      <w:r w:rsidR="00F656AC" w:rsidRPr="00FF5631">
        <w:rPr>
          <w:rFonts w:hint="eastAsia"/>
          <w:sz w:val="21"/>
          <w:szCs w:val="21"/>
        </w:rPr>
        <w:t>取り組み、「エール」</w:t>
      </w:r>
      <w:r w:rsidR="00817FD6" w:rsidRPr="00FF5631">
        <w:rPr>
          <w:rFonts w:hint="eastAsia"/>
          <w:sz w:val="21"/>
          <w:szCs w:val="21"/>
        </w:rPr>
        <w:t>（日野市発達・教育支援センター）</w:t>
      </w:r>
      <w:r w:rsidR="00F656AC" w:rsidRPr="00FF5631">
        <w:rPr>
          <w:rFonts w:hint="eastAsia"/>
          <w:sz w:val="21"/>
          <w:szCs w:val="21"/>
        </w:rPr>
        <w:t>は令和２年度に児童発達支援センターの指定を受けました</w:t>
      </w:r>
      <w:r w:rsidR="001C5801" w:rsidRPr="00FF5631">
        <w:rPr>
          <w:rFonts w:hint="eastAsia"/>
          <w:sz w:val="21"/>
          <w:szCs w:val="21"/>
        </w:rPr>
        <w:t>。</w:t>
      </w:r>
      <w:r w:rsidR="00E05460" w:rsidRPr="00FF5631">
        <w:rPr>
          <w:rFonts w:hint="eastAsia"/>
          <w:sz w:val="21"/>
          <w:szCs w:val="21"/>
        </w:rPr>
        <w:t>「</w:t>
      </w:r>
      <w:r w:rsidR="00CA7E1F" w:rsidRPr="00FF5631">
        <w:rPr>
          <w:rFonts w:hint="eastAsia"/>
          <w:sz w:val="21"/>
          <w:szCs w:val="21"/>
        </w:rPr>
        <w:t>エール」</w:t>
      </w:r>
      <w:r w:rsidR="001C5801" w:rsidRPr="00FF5631">
        <w:rPr>
          <w:rFonts w:hint="eastAsia"/>
          <w:sz w:val="21"/>
          <w:szCs w:val="21"/>
        </w:rPr>
        <w:t>は、地域における中核的な支援施設として、障害児通所支援等を実施する事業所と緊密な連携を図り、引き続き、重層的な障害児通所支援の体制整備を図るため、センター機能の充実化に努めていくことが必要</w:t>
      </w:r>
      <w:r w:rsidR="00921361" w:rsidRPr="00FF5631">
        <w:rPr>
          <w:rFonts w:hint="eastAsia"/>
          <w:sz w:val="21"/>
          <w:szCs w:val="21"/>
        </w:rPr>
        <w:t>と考えられます</w:t>
      </w:r>
      <w:r w:rsidR="001C5801" w:rsidRPr="00FF5631">
        <w:rPr>
          <w:rFonts w:hint="eastAsia"/>
          <w:sz w:val="21"/>
          <w:szCs w:val="21"/>
        </w:rPr>
        <w:t>。また、巡回相談事業・保育所等訪問支援事業については、事業の充実にむけて、制度の周知・強化に努めていくことが</w:t>
      </w:r>
      <w:r w:rsidR="00B82502" w:rsidRPr="00FF5631">
        <w:rPr>
          <w:rFonts w:hint="eastAsia"/>
          <w:sz w:val="21"/>
          <w:szCs w:val="21"/>
        </w:rPr>
        <w:t>必要と考えられます。</w:t>
      </w:r>
    </w:p>
    <w:p w14:paraId="37109B4E" w14:textId="6012FF73" w:rsidR="00B82502" w:rsidRPr="00FF5631" w:rsidRDefault="00B82502" w:rsidP="003E47D6">
      <w:pPr>
        <w:spacing w:line="400" w:lineRule="exact"/>
        <w:rPr>
          <w:sz w:val="21"/>
          <w:szCs w:val="21"/>
        </w:rPr>
      </w:pPr>
      <w:r w:rsidRPr="00FF5631">
        <w:rPr>
          <w:rFonts w:hint="eastAsia"/>
          <w:sz w:val="21"/>
          <w:szCs w:val="21"/>
        </w:rPr>
        <w:t xml:space="preserve">　福祉と教育の一体的・切れ目のない支援では、「エール」を中心とした発達・教育支援センター機能の充実や、共育の場として、保育園・幼稚園・学童クラブの受け入れ態勢の充実に努めてきました。次期計画においても、引き続き、「エール」を中心とし</w:t>
      </w:r>
      <w:r w:rsidR="00441521" w:rsidRPr="00FF5631">
        <w:rPr>
          <w:rFonts w:hint="eastAsia"/>
          <w:sz w:val="21"/>
          <w:szCs w:val="21"/>
        </w:rPr>
        <w:t>、さらに新たに設置する（仮称）日野市子ども包括支援センター「みらいく」も含め</w:t>
      </w:r>
      <w:r w:rsidRPr="00FF5631">
        <w:rPr>
          <w:rFonts w:hint="eastAsia"/>
          <w:sz w:val="21"/>
          <w:szCs w:val="21"/>
        </w:rPr>
        <w:t>た関係機関</w:t>
      </w:r>
      <w:r w:rsidR="00921361" w:rsidRPr="00FF5631">
        <w:rPr>
          <w:rFonts w:hint="eastAsia"/>
          <w:sz w:val="21"/>
          <w:szCs w:val="21"/>
        </w:rPr>
        <w:t>など</w:t>
      </w:r>
      <w:r w:rsidRPr="00FF5631">
        <w:rPr>
          <w:rFonts w:hint="eastAsia"/>
          <w:sz w:val="21"/>
          <w:szCs w:val="21"/>
        </w:rPr>
        <w:t>の連携・強化を図ることで、児童への包括的支援につなげ、</w:t>
      </w:r>
      <w:r w:rsidR="00CA7E1F" w:rsidRPr="00FF5631">
        <w:rPr>
          <w:rFonts w:hint="eastAsia"/>
          <w:sz w:val="21"/>
          <w:szCs w:val="21"/>
        </w:rPr>
        <w:t>すべての子どもの健やかな成長を切れ目なく支援する体制を構築する必要があります。また、</w:t>
      </w:r>
      <w:r w:rsidRPr="00FF5631">
        <w:rPr>
          <w:rFonts w:hint="eastAsia"/>
          <w:sz w:val="21"/>
          <w:szCs w:val="21"/>
        </w:rPr>
        <w:t>共育の場の拡充や医療的ケア児</w:t>
      </w:r>
      <w:r w:rsidR="00CA7E1F" w:rsidRPr="00FF5631">
        <w:rPr>
          <w:rFonts w:hint="eastAsia"/>
          <w:sz w:val="21"/>
          <w:szCs w:val="21"/>
        </w:rPr>
        <w:t>等</w:t>
      </w:r>
      <w:r w:rsidRPr="00FF5631">
        <w:rPr>
          <w:rFonts w:hint="eastAsia"/>
          <w:sz w:val="21"/>
          <w:szCs w:val="21"/>
        </w:rPr>
        <w:t>のスムーズな受入体制の構築について検討を進めていくことが必要と考えられます。</w:t>
      </w:r>
    </w:p>
    <w:p w14:paraId="1322D6C8" w14:textId="77777777" w:rsidR="00921361" w:rsidRPr="00FF5631" w:rsidRDefault="00921361" w:rsidP="003E47D6">
      <w:pPr>
        <w:spacing w:line="400" w:lineRule="exact"/>
        <w:rPr>
          <w:sz w:val="21"/>
          <w:szCs w:val="21"/>
        </w:rPr>
      </w:pPr>
    </w:p>
    <w:p w14:paraId="6A2A4829" w14:textId="77777777" w:rsidR="00FF5631" w:rsidRPr="00FF5631" w:rsidRDefault="00FF5631" w:rsidP="003E47D6">
      <w:pPr>
        <w:spacing w:line="400" w:lineRule="exact"/>
        <w:rPr>
          <w:sz w:val="21"/>
          <w:szCs w:val="21"/>
        </w:rPr>
      </w:pPr>
    </w:p>
    <w:p w14:paraId="3A966929" w14:textId="77777777" w:rsidR="00B82502" w:rsidRPr="00FF5631" w:rsidRDefault="00B82502" w:rsidP="00B82502">
      <w:pPr>
        <w:spacing w:line="320" w:lineRule="exact"/>
        <w:jc w:val="left"/>
        <w:rPr>
          <w:rFonts w:ascii="ＭＳ ゴシック" w:eastAsia="ＭＳ ゴシック" w:hAnsi="ＭＳ ゴシック"/>
          <w:sz w:val="21"/>
          <w:szCs w:val="21"/>
        </w:rPr>
      </w:pPr>
      <w:r w:rsidRPr="00FF5631">
        <w:rPr>
          <w:rFonts w:ascii="ＭＳ ゴシック" w:eastAsia="ＭＳ ゴシック" w:hAnsi="ＭＳ ゴシック" w:hint="eastAsia"/>
          <w:sz w:val="21"/>
          <w:szCs w:val="21"/>
        </w:rPr>
        <w:t xml:space="preserve">基本目標４　</w:t>
      </w:r>
      <w:r w:rsidR="007A13C3" w:rsidRPr="00FF5631">
        <w:rPr>
          <w:rFonts w:ascii="ＭＳ ゴシック" w:eastAsia="ＭＳ ゴシック" w:hAnsi="ＭＳ ゴシック" w:hint="eastAsia"/>
          <w:sz w:val="21"/>
          <w:szCs w:val="21"/>
        </w:rPr>
        <w:t>地域で活躍する</w:t>
      </w:r>
    </w:p>
    <w:p w14:paraId="374D0DB5" w14:textId="054792F2" w:rsidR="007E02CC" w:rsidRPr="00FF5631" w:rsidRDefault="00B82502" w:rsidP="00832821">
      <w:pPr>
        <w:spacing w:line="400" w:lineRule="exact"/>
        <w:rPr>
          <w:sz w:val="21"/>
          <w:szCs w:val="21"/>
        </w:rPr>
      </w:pPr>
      <w:r w:rsidRPr="00FF5631">
        <w:rPr>
          <w:rFonts w:hint="eastAsia"/>
          <w:sz w:val="21"/>
          <w:szCs w:val="21"/>
        </w:rPr>
        <w:t xml:space="preserve">　</w:t>
      </w:r>
      <w:r w:rsidR="007A13C3" w:rsidRPr="00FF5631">
        <w:rPr>
          <w:rFonts w:hint="eastAsia"/>
          <w:sz w:val="21"/>
          <w:szCs w:val="21"/>
        </w:rPr>
        <w:t>コミュニティの中で活躍できる場づくりとして、</w:t>
      </w:r>
      <w:r w:rsidR="004B1436" w:rsidRPr="00FF5631">
        <w:rPr>
          <w:rFonts w:hint="eastAsia"/>
          <w:sz w:val="21"/>
          <w:szCs w:val="21"/>
        </w:rPr>
        <w:t>「日野わーく・わーく」において市内</w:t>
      </w:r>
      <w:r w:rsidR="004B1436" w:rsidRPr="00FF5631">
        <w:rPr>
          <w:sz w:val="21"/>
          <w:szCs w:val="21"/>
        </w:rPr>
        <w:t>6か所の障害福祉サービス事業所等が連携し、企業からの共同受注や共同販売、地域に根差した商品開発や仕事の開発など地域における活動を進めてまいりました。</w:t>
      </w:r>
      <w:r w:rsidR="007A13C3" w:rsidRPr="00FF5631">
        <w:rPr>
          <w:rFonts w:hint="eastAsia"/>
          <w:sz w:val="21"/>
          <w:szCs w:val="21"/>
        </w:rPr>
        <w:t>また、障害のある方の就労支援として、</w:t>
      </w:r>
      <w:r w:rsidR="00A018F9" w:rsidRPr="00FF5631">
        <w:rPr>
          <w:rFonts w:hint="eastAsia"/>
          <w:sz w:val="21"/>
          <w:szCs w:val="21"/>
        </w:rPr>
        <w:t>「</w:t>
      </w:r>
      <w:r w:rsidR="00CA7E1F" w:rsidRPr="00FF5631">
        <w:rPr>
          <w:rFonts w:hint="eastAsia"/>
          <w:sz w:val="21"/>
          <w:szCs w:val="21"/>
        </w:rPr>
        <w:t>日野市障害者就労支援センターくらしごと</w:t>
      </w:r>
      <w:r w:rsidR="00A018F9" w:rsidRPr="00FF5631">
        <w:rPr>
          <w:rFonts w:hint="eastAsia"/>
          <w:sz w:val="21"/>
          <w:szCs w:val="21"/>
        </w:rPr>
        <w:t>」</w:t>
      </w:r>
      <w:r w:rsidR="00832821" w:rsidRPr="00FF5631">
        <w:rPr>
          <w:rFonts w:hint="eastAsia"/>
          <w:sz w:val="21"/>
          <w:szCs w:val="21"/>
        </w:rPr>
        <w:t>（※会社やお店で働けるよう、安心して働き続けられるよう就労相談・支援を行</w:t>
      </w:r>
      <w:r w:rsidR="00CA7E1F" w:rsidRPr="00FF5631">
        <w:rPr>
          <w:rFonts w:hint="eastAsia"/>
          <w:sz w:val="21"/>
          <w:szCs w:val="21"/>
        </w:rPr>
        <w:t>う</w:t>
      </w:r>
      <w:r w:rsidR="00832821" w:rsidRPr="00FF5631">
        <w:rPr>
          <w:rFonts w:hint="eastAsia"/>
          <w:sz w:val="21"/>
          <w:szCs w:val="21"/>
        </w:rPr>
        <w:t>機関）</w:t>
      </w:r>
      <w:r w:rsidR="00A018F9" w:rsidRPr="00FF5631">
        <w:rPr>
          <w:rFonts w:hint="eastAsia"/>
          <w:sz w:val="21"/>
          <w:szCs w:val="21"/>
        </w:rPr>
        <w:t>をはじめとした各種就労支援事業</w:t>
      </w:r>
      <w:r w:rsidR="00921361" w:rsidRPr="00FF5631">
        <w:rPr>
          <w:rFonts w:hint="eastAsia"/>
          <w:sz w:val="21"/>
          <w:szCs w:val="21"/>
        </w:rPr>
        <w:t>に取り組んできました。</w:t>
      </w:r>
    </w:p>
    <w:p w14:paraId="22139AFE" w14:textId="39794155" w:rsidR="00832821" w:rsidRPr="00FF5631" w:rsidRDefault="002E6034" w:rsidP="00B82502">
      <w:pPr>
        <w:spacing w:line="400" w:lineRule="exact"/>
        <w:rPr>
          <w:sz w:val="21"/>
          <w:szCs w:val="21"/>
        </w:rPr>
      </w:pPr>
      <w:r w:rsidRPr="00FF5631">
        <w:rPr>
          <w:rFonts w:hint="eastAsia"/>
          <w:sz w:val="21"/>
          <w:szCs w:val="21"/>
        </w:rPr>
        <w:t xml:space="preserve">　</w:t>
      </w:r>
      <w:r w:rsidR="00A018F9" w:rsidRPr="00FF5631">
        <w:rPr>
          <w:rFonts w:hint="eastAsia"/>
          <w:sz w:val="21"/>
          <w:szCs w:val="21"/>
        </w:rPr>
        <w:t>地域共生社会の</w:t>
      </w:r>
      <w:r w:rsidR="00832821" w:rsidRPr="00FF5631">
        <w:rPr>
          <w:rFonts w:hint="eastAsia"/>
          <w:sz w:val="21"/>
          <w:szCs w:val="21"/>
        </w:rPr>
        <w:t>観点から、</w:t>
      </w:r>
      <w:r w:rsidRPr="00FF5631">
        <w:rPr>
          <w:rFonts w:hint="eastAsia"/>
          <w:sz w:val="21"/>
          <w:szCs w:val="21"/>
        </w:rPr>
        <w:t>次期計画において</w:t>
      </w:r>
      <w:r w:rsidR="00832821" w:rsidRPr="00FF5631">
        <w:rPr>
          <w:rFonts w:hint="eastAsia"/>
          <w:sz w:val="21"/>
          <w:szCs w:val="21"/>
        </w:rPr>
        <w:t>も</w:t>
      </w:r>
      <w:r w:rsidRPr="00FF5631">
        <w:rPr>
          <w:rFonts w:hint="eastAsia"/>
          <w:sz w:val="21"/>
          <w:szCs w:val="21"/>
        </w:rPr>
        <w:t>、引き続き、</w:t>
      </w:r>
      <w:r w:rsidR="00A04586" w:rsidRPr="00FF5631">
        <w:rPr>
          <w:rFonts w:hint="eastAsia"/>
          <w:sz w:val="21"/>
          <w:szCs w:val="21"/>
        </w:rPr>
        <w:t>共生型事業の充実を図る</w:t>
      </w:r>
      <w:r w:rsidRPr="00FF5631">
        <w:rPr>
          <w:rFonts w:hint="eastAsia"/>
          <w:sz w:val="21"/>
          <w:szCs w:val="21"/>
        </w:rPr>
        <w:t>ことが必要と</w:t>
      </w:r>
      <w:r w:rsidR="00921361" w:rsidRPr="00FF5631">
        <w:rPr>
          <w:rFonts w:hint="eastAsia"/>
          <w:sz w:val="21"/>
          <w:szCs w:val="21"/>
        </w:rPr>
        <w:t>考えられます</w:t>
      </w:r>
      <w:r w:rsidRPr="00FF5631">
        <w:rPr>
          <w:rFonts w:hint="eastAsia"/>
          <w:sz w:val="21"/>
          <w:szCs w:val="21"/>
        </w:rPr>
        <w:t>。また、</w:t>
      </w:r>
      <w:r w:rsidR="00832821" w:rsidRPr="00FF5631">
        <w:rPr>
          <w:rFonts w:hint="eastAsia"/>
          <w:sz w:val="21"/>
          <w:szCs w:val="21"/>
        </w:rPr>
        <w:t>「</w:t>
      </w:r>
      <w:r w:rsidR="00CA7E1F" w:rsidRPr="00FF5631">
        <w:rPr>
          <w:rFonts w:hint="eastAsia"/>
          <w:sz w:val="21"/>
          <w:szCs w:val="21"/>
        </w:rPr>
        <w:t>日野市障害者就労支援センターくらしごと</w:t>
      </w:r>
      <w:r w:rsidR="00832821" w:rsidRPr="00FF5631">
        <w:rPr>
          <w:rFonts w:hint="eastAsia"/>
          <w:sz w:val="21"/>
          <w:szCs w:val="21"/>
        </w:rPr>
        <w:t>」</w:t>
      </w:r>
      <w:r w:rsidRPr="00FF5631">
        <w:rPr>
          <w:rFonts w:hint="eastAsia"/>
          <w:sz w:val="21"/>
          <w:szCs w:val="21"/>
        </w:rPr>
        <w:t>では、新型コロナウイルス感染症拡大の影響もあり、求人数が増えず、就労に</w:t>
      </w:r>
      <w:r w:rsidR="00832821" w:rsidRPr="00FF5631">
        <w:rPr>
          <w:rFonts w:hint="eastAsia"/>
          <w:sz w:val="21"/>
          <w:szCs w:val="21"/>
        </w:rPr>
        <w:t>つながった</w:t>
      </w:r>
      <w:r w:rsidRPr="00FF5631">
        <w:rPr>
          <w:rFonts w:hint="eastAsia"/>
          <w:sz w:val="21"/>
          <w:szCs w:val="21"/>
        </w:rPr>
        <w:t>ケースも少な</w:t>
      </w:r>
      <w:r w:rsidR="00A018F9" w:rsidRPr="00FF5631">
        <w:rPr>
          <w:rFonts w:hint="eastAsia"/>
          <w:sz w:val="21"/>
          <w:szCs w:val="21"/>
        </w:rPr>
        <w:t>かったこと</w:t>
      </w:r>
      <w:r w:rsidR="00832821" w:rsidRPr="00FF5631">
        <w:rPr>
          <w:rFonts w:hint="eastAsia"/>
          <w:sz w:val="21"/>
          <w:szCs w:val="21"/>
        </w:rPr>
        <w:t>など</w:t>
      </w:r>
      <w:r w:rsidR="00A018F9" w:rsidRPr="00FF5631">
        <w:rPr>
          <w:rFonts w:hint="eastAsia"/>
          <w:sz w:val="21"/>
          <w:szCs w:val="21"/>
        </w:rPr>
        <w:t>から、次期計画では、ニーズにあった就労先を新たに開拓するなど、障害者の一般就労の機会拡大を図る取組を強化していくことが必要</w:t>
      </w:r>
      <w:r w:rsidR="00921361" w:rsidRPr="00FF5631">
        <w:rPr>
          <w:rFonts w:hint="eastAsia"/>
          <w:sz w:val="21"/>
          <w:szCs w:val="21"/>
        </w:rPr>
        <w:t>と考えられます</w:t>
      </w:r>
      <w:r w:rsidR="00A018F9" w:rsidRPr="00FF5631">
        <w:rPr>
          <w:rFonts w:hint="eastAsia"/>
          <w:sz w:val="21"/>
          <w:szCs w:val="21"/>
        </w:rPr>
        <w:t>。</w:t>
      </w:r>
      <w:r w:rsidR="00921361" w:rsidRPr="00FF5631">
        <w:rPr>
          <w:rFonts w:hint="eastAsia"/>
          <w:sz w:val="21"/>
          <w:szCs w:val="21"/>
        </w:rPr>
        <w:t>更に</w:t>
      </w:r>
      <w:r w:rsidR="00A018F9" w:rsidRPr="00FF5631">
        <w:rPr>
          <w:rFonts w:hint="eastAsia"/>
          <w:sz w:val="21"/>
          <w:szCs w:val="21"/>
        </w:rPr>
        <w:t>、働く意欲のある高齢障害者の再就職先として</w:t>
      </w:r>
      <w:r w:rsidR="00832821" w:rsidRPr="00FF5631">
        <w:rPr>
          <w:rFonts w:hint="eastAsia"/>
          <w:sz w:val="21"/>
          <w:szCs w:val="21"/>
        </w:rPr>
        <w:t>、</w:t>
      </w:r>
      <w:r w:rsidR="00A018F9" w:rsidRPr="00FF5631">
        <w:rPr>
          <w:rFonts w:hint="eastAsia"/>
          <w:sz w:val="21"/>
          <w:szCs w:val="21"/>
        </w:rPr>
        <w:t>障害者雇用・福祉就労等</w:t>
      </w:r>
      <w:r w:rsidR="00832821" w:rsidRPr="00FF5631">
        <w:rPr>
          <w:rFonts w:hint="eastAsia"/>
          <w:sz w:val="21"/>
          <w:szCs w:val="21"/>
        </w:rPr>
        <w:t>に</w:t>
      </w:r>
      <w:r w:rsidR="00A018F9" w:rsidRPr="00FF5631">
        <w:rPr>
          <w:rFonts w:hint="eastAsia"/>
          <w:sz w:val="21"/>
          <w:szCs w:val="21"/>
        </w:rPr>
        <w:t>広く</w:t>
      </w:r>
      <w:r w:rsidR="00832821" w:rsidRPr="00FF5631">
        <w:rPr>
          <w:rFonts w:hint="eastAsia"/>
          <w:sz w:val="21"/>
          <w:szCs w:val="21"/>
        </w:rPr>
        <w:t>つな</w:t>
      </w:r>
      <w:r w:rsidR="00A018F9" w:rsidRPr="00FF5631">
        <w:rPr>
          <w:rFonts w:hint="eastAsia"/>
          <w:sz w:val="21"/>
          <w:szCs w:val="21"/>
        </w:rPr>
        <w:t>げられるよう、関係機関との連携を強化していくことも</w:t>
      </w:r>
      <w:r w:rsidR="00921361" w:rsidRPr="00FF5631">
        <w:rPr>
          <w:rFonts w:hint="eastAsia"/>
          <w:sz w:val="21"/>
          <w:szCs w:val="21"/>
        </w:rPr>
        <w:t>必要</w:t>
      </w:r>
      <w:r w:rsidR="00A018F9" w:rsidRPr="00FF5631">
        <w:rPr>
          <w:rFonts w:hint="eastAsia"/>
          <w:sz w:val="21"/>
          <w:szCs w:val="21"/>
        </w:rPr>
        <w:t>と考えられます。</w:t>
      </w:r>
    </w:p>
    <w:p w14:paraId="0F5132A0" w14:textId="77777777" w:rsidR="00FF5631" w:rsidRPr="00FF5631" w:rsidRDefault="00FF5631" w:rsidP="00832821">
      <w:pPr>
        <w:spacing w:line="400" w:lineRule="exact"/>
        <w:rPr>
          <w:sz w:val="21"/>
          <w:szCs w:val="21"/>
        </w:rPr>
      </w:pPr>
    </w:p>
    <w:p w14:paraId="28E9B2A9" w14:textId="77777777" w:rsidR="00832821" w:rsidRPr="00FF5631" w:rsidRDefault="00832821" w:rsidP="00832821">
      <w:pPr>
        <w:spacing w:line="320" w:lineRule="exact"/>
        <w:jc w:val="left"/>
        <w:rPr>
          <w:rFonts w:ascii="ＭＳ ゴシック" w:eastAsia="ＭＳ ゴシック" w:hAnsi="ＭＳ ゴシック"/>
          <w:sz w:val="21"/>
          <w:szCs w:val="21"/>
        </w:rPr>
      </w:pPr>
      <w:r w:rsidRPr="00FF5631">
        <w:rPr>
          <w:rFonts w:ascii="ＭＳ ゴシック" w:eastAsia="ＭＳ ゴシック" w:hAnsi="ＭＳ ゴシック" w:hint="eastAsia"/>
          <w:sz w:val="21"/>
          <w:szCs w:val="21"/>
        </w:rPr>
        <w:lastRenderedPageBreak/>
        <w:t>基本目標５　つながり・支える</w:t>
      </w:r>
    </w:p>
    <w:p w14:paraId="2877C8B3" w14:textId="77777777" w:rsidR="007E02CC" w:rsidRPr="00FF5631" w:rsidRDefault="00832821" w:rsidP="00832821">
      <w:pPr>
        <w:spacing w:line="400" w:lineRule="exact"/>
        <w:rPr>
          <w:sz w:val="21"/>
          <w:szCs w:val="21"/>
        </w:rPr>
      </w:pPr>
      <w:r w:rsidRPr="00FF5631">
        <w:rPr>
          <w:rFonts w:hint="eastAsia"/>
          <w:sz w:val="21"/>
          <w:szCs w:val="21"/>
        </w:rPr>
        <w:t xml:space="preserve">　</w:t>
      </w:r>
      <w:r w:rsidR="00D543B8" w:rsidRPr="00FF5631">
        <w:rPr>
          <w:rFonts w:hint="eastAsia"/>
          <w:sz w:val="21"/>
          <w:szCs w:val="21"/>
        </w:rPr>
        <w:t>つながり・支え合いとして、切れ目のない相談支援の充実や福祉人材の確保・育成、精神障害者の社会復帰に向けた取組、障害者の地域生活への移行支援など</w:t>
      </w:r>
      <w:r w:rsidR="00921361" w:rsidRPr="00FF5631">
        <w:rPr>
          <w:rFonts w:hint="eastAsia"/>
          <w:sz w:val="21"/>
          <w:szCs w:val="21"/>
        </w:rPr>
        <w:t>に取り組んできました</w:t>
      </w:r>
      <w:r w:rsidR="00D543B8" w:rsidRPr="00FF5631">
        <w:rPr>
          <w:rFonts w:hint="eastAsia"/>
          <w:sz w:val="21"/>
          <w:szCs w:val="21"/>
        </w:rPr>
        <w:t>。</w:t>
      </w:r>
    </w:p>
    <w:p w14:paraId="165B4390" w14:textId="0AE19288" w:rsidR="007E02CC" w:rsidRPr="00FF5631" w:rsidRDefault="002E65EB" w:rsidP="007E02CC">
      <w:pPr>
        <w:spacing w:line="400" w:lineRule="exact"/>
        <w:rPr>
          <w:sz w:val="21"/>
          <w:szCs w:val="21"/>
        </w:rPr>
      </w:pPr>
      <w:r w:rsidRPr="00FF5631">
        <w:rPr>
          <w:rFonts w:hint="eastAsia"/>
          <w:sz w:val="21"/>
          <w:szCs w:val="21"/>
        </w:rPr>
        <w:t xml:space="preserve">　相談支援の充実では、現在の市内の相談支援事業所及びその職員の不足などから、新規の受付ができないなどの問題点が</w:t>
      </w:r>
      <w:r w:rsidR="00921361" w:rsidRPr="00FF5631">
        <w:rPr>
          <w:rFonts w:hint="eastAsia"/>
          <w:sz w:val="21"/>
          <w:szCs w:val="21"/>
        </w:rPr>
        <w:t>明らか</w:t>
      </w:r>
      <w:r w:rsidRPr="00FF5631">
        <w:rPr>
          <w:rFonts w:hint="eastAsia"/>
          <w:sz w:val="21"/>
          <w:szCs w:val="21"/>
        </w:rPr>
        <w:t>に</w:t>
      </w:r>
      <w:r w:rsidR="00A04586" w:rsidRPr="00FF5631">
        <w:rPr>
          <w:rFonts w:hint="eastAsia"/>
          <w:sz w:val="21"/>
          <w:szCs w:val="21"/>
        </w:rPr>
        <w:t>なりました。</w:t>
      </w:r>
      <w:r w:rsidRPr="00FF5631">
        <w:rPr>
          <w:rFonts w:hint="eastAsia"/>
          <w:sz w:val="21"/>
          <w:szCs w:val="21"/>
        </w:rPr>
        <w:t>次期計画では、</w:t>
      </w:r>
      <w:r w:rsidR="00482944" w:rsidRPr="00FF5631">
        <w:rPr>
          <w:rFonts w:hint="eastAsia"/>
          <w:sz w:val="21"/>
          <w:szCs w:val="21"/>
        </w:rPr>
        <w:t>現状の相談支援事業における課題の解決に向け、</w:t>
      </w:r>
      <w:r w:rsidRPr="00FF5631">
        <w:rPr>
          <w:rFonts w:hint="eastAsia"/>
          <w:sz w:val="21"/>
          <w:szCs w:val="21"/>
        </w:rPr>
        <w:t>基幹型相談支援センター</w:t>
      </w:r>
      <w:r w:rsidR="00482944" w:rsidRPr="00FF5631">
        <w:rPr>
          <w:rFonts w:hint="eastAsia"/>
          <w:sz w:val="21"/>
          <w:szCs w:val="21"/>
        </w:rPr>
        <w:t>の整備についても</w:t>
      </w:r>
      <w:r w:rsidRPr="00FF5631">
        <w:rPr>
          <w:rFonts w:hint="eastAsia"/>
          <w:sz w:val="21"/>
          <w:szCs w:val="21"/>
        </w:rPr>
        <w:t>議論を進め、今後のあり方等</w:t>
      </w:r>
      <w:r w:rsidR="00B20756" w:rsidRPr="00FF5631">
        <w:rPr>
          <w:rFonts w:hint="eastAsia"/>
          <w:sz w:val="21"/>
          <w:szCs w:val="21"/>
        </w:rPr>
        <w:t>を</w:t>
      </w:r>
      <w:r w:rsidRPr="00FF5631">
        <w:rPr>
          <w:rFonts w:hint="eastAsia"/>
          <w:sz w:val="21"/>
          <w:szCs w:val="21"/>
        </w:rPr>
        <w:t>明確にしていくことが必要</w:t>
      </w:r>
      <w:r w:rsidR="00B20756" w:rsidRPr="00FF5631">
        <w:rPr>
          <w:rFonts w:hint="eastAsia"/>
          <w:sz w:val="21"/>
          <w:szCs w:val="21"/>
        </w:rPr>
        <w:t>と考えられます</w:t>
      </w:r>
      <w:r w:rsidRPr="00FF5631">
        <w:rPr>
          <w:rFonts w:hint="eastAsia"/>
          <w:sz w:val="21"/>
          <w:szCs w:val="21"/>
        </w:rPr>
        <w:t>。</w:t>
      </w:r>
    </w:p>
    <w:p w14:paraId="463B9832" w14:textId="59BF85E7" w:rsidR="002E65EB" w:rsidRPr="00FF5631" w:rsidRDefault="002E65EB" w:rsidP="007E02CC">
      <w:pPr>
        <w:spacing w:line="400" w:lineRule="exact"/>
        <w:rPr>
          <w:sz w:val="21"/>
          <w:szCs w:val="21"/>
        </w:rPr>
      </w:pPr>
      <w:r w:rsidRPr="00FF5631">
        <w:rPr>
          <w:rFonts w:hint="eastAsia"/>
          <w:sz w:val="21"/>
          <w:szCs w:val="21"/>
        </w:rPr>
        <w:t xml:space="preserve">　また、重点事業のひとつとして、関係機関との協議を通して、</w:t>
      </w:r>
      <w:r w:rsidR="00CA7E1F" w:rsidRPr="00FF5631">
        <w:rPr>
          <w:rFonts w:hint="eastAsia"/>
          <w:sz w:val="21"/>
          <w:szCs w:val="21"/>
        </w:rPr>
        <w:t>「</w:t>
      </w:r>
      <w:r w:rsidRPr="00FF5631">
        <w:rPr>
          <w:rFonts w:hint="eastAsia"/>
          <w:sz w:val="21"/>
          <w:szCs w:val="21"/>
        </w:rPr>
        <w:t>精神障害者にも対応した地域包括ケアシステム</w:t>
      </w:r>
      <w:r w:rsidR="00CA7E1F" w:rsidRPr="00FF5631">
        <w:rPr>
          <w:rFonts w:hint="eastAsia"/>
          <w:sz w:val="21"/>
          <w:szCs w:val="21"/>
        </w:rPr>
        <w:t>」</w:t>
      </w:r>
      <w:r w:rsidRPr="00FF5631">
        <w:rPr>
          <w:rFonts w:hint="eastAsia"/>
          <w:sz w:val="21"/>
          <w:szCs w:val="21"/>
        </w:rPr>
        <w:t>の構築にむけた検討を</w:t>
      </w:r>
      <w:r w:rsidR="00B20756" w:rsidRPr="00FF5631">
        <w:rPr>
          <w:rFonts w:hint="eastAsia"/>
          <w:sz w:val="21"/>
          <w:szCs w:val="21"/>
        </w:rPr>
        <w:t>進めてきました</w:t>
      </w:r>
      <w:r w:rsidRPr="00FF5631">
        <w:rPr>
          <w:rFonts w:hint="eastAsia"/>
          <w:sz w:val="21"/>
          <w:szCs w:val="21"/>
        </w:rPr>
        <w:t>。今後も増加が予想される精神障害者への対応を強化するため、次期計画でも、引き続き、</w:t>
      </w:r>
      <w:r w:rsidR="00CA7E1F" w:rsidRPr="00FF5631">
        <w:rPr>
          <w:rFonts w:hint="eastAsia"/>
          <w:sz w:val="21"/>
          <w:szCs w:val="21"/>
        </w:rPr>
        <w:t>「</w:t>
      </w:r>
      <w:r w:rsidRPr="00FF5631">
        <w:rPr>
          <w:rFonts w:hint="eastAsia"/>
          <w:sz w:val="21"/>
          <w:szCs w:val="21"/>
        </w:rPr>
        <w:t>精神障害者にも対応した地域包括ケアシステム</w:t>
      </w:r>
      <w:r w:rsidR="00CA7E1F" w:rsidRPr="00FF5631">
        <w:rPr>
          <w:rFonts w:hint="eastAsia"/>
          <w:sz w:val="21"/>
          <w:szCs w:val="21"/>
        </w:rPr>
        <w:t>」</w:t>
      </w:r>
      <w:r w:rsidRPr="00FF5631">
        <w:rPr>
          <w:rFonts w:hint="eastAsia"/>
          <w:sz w:val="21"/>
          <w:szCs w:val="21"/>
        </w:rPr>
        <w:t>の構築にむけた議論を深化させていくことが重要と</w:t>
      </w:r>
      <w:r w:rsidR="00B20756" w:rsidRPr="00FF5631">
        <w:rPr>
          <w:rFonts w:hint="eastAsia"/>
          <w:sz w:val="21"/>
          <w:szCs w:val="21"/>
        </w:rPr>
        <w:t>考えられます</w:t>
      </w:r>
      <w:r w:rsidRPr="00FF5631">
        <w:rPr>
          <w:rFonts w:hint="eastAsia"/>
          <w:sz w:val="21"/>
          <w:szCs w:val="21"/>
        </w:rPr>
        <w:t>。</w:t>
      </w:r>
    </w:p>
    <w:p w14:paraId="774A886F" w14:textId="77777777" w:rsidR="00625BC8" w:rsidRPr="00FF5631" w:rsidRDefault="00625BC8" w:rsidP="007E02CC">
      <w:pPr>
        <w:spacing w:line="400" w:lineRule="exact"/>
        <w:rPr>
          <w:sz w:val="21"/>
          <w:szCs w:val="21"/>
        </w:rPr>
      </w:pPr>
      <w:r w:rsidRPr="00FF5631">
        <w:rPr>
          <w:rFonts w:hint="eastAsia"/>
          <w:sz w:val="21"/>
          <w:szCs w:val="21"/>
        </w:rPr>
        <w:t xml:space="preserve">　福祉人材の確保・育成の面では、施設職員のスキルアップを目的とした研修や児童・生徒の職場体験の場の充実などに努めて</w:t>
      </w:r>
      <w:r w:rsidR="00B20756" w:rsidRPr="00FF5631">
        <w:rPr>
          <w:rFonts w:hint="eastAsia"/>
          <w:sz w:val="21"/>
          <w:szCs w:val="21"/>
        </w:rPr>
        <w:t>きました</w:t>
      </w:r>
      <w:r w:rsidRPr="00FF5631">
        <w:rPr>
          <w:rFonts w:hint="eastAsia"/>
          <w:sz w:val="21"/>
          <w:szCs w:val="21"/>
        </w:rPr>
        <w:t>。しかしながら、研修への参加者が少ないことや、新型コロナウイルス感染症拡大の影響により職場体験（訪問）を受け入れてくれる事業所が減少するなど、思うような</w:t>
      </w:r>
      <w:r w:rsidR="00B20756" w:rsidRPr="00FF5631">
        <w:rPr>
          <w:rFonts w:hint="eastAsia"/>
          <w:sz w:val="21"/>
          <w:szCs w:val="21"/>
        </w:rPr>
        <w:t>結果</w:t>
      </w:r>
      <w:r w:rsidRPr="00FF5631">
        <w:rPr>
          <w:rFonts w:hint="eastAsia"/>
          <w:sz w:val="21"/>
          <w:szCs w:val="21"/>
        </w:rPr>
        <w:t>には</w:t>
      </w:r>
      <w:r w:rsidR="00B20756" w:rsidRPr="00FF5631">
        <w:rPr>
          <w:rFonts w:hint="eastAsia"/>
          <w:sz w:val="21"/>
          <w:szCs w:val="21"/>
        </w:rPr>
        <w:t>つながりませんでした。</w:t>
      </w:r>
    </w:p>
    <w:p w14:paraId="0160F51A" w14:textId="44209676" w:rsidR="00625BC8" w:rsidRPr="00FF5631" w:rsidRDefault="00625BC8" w:rsidP="00625BC8">
      <w:pPr>
        <w:spacing w:line="400" w:lineRule="exact"/>
        <w:ind w:firstLineChars="100" w:firstLine="221"/>
        <w:rPr>
          <w:sz w:val="21"/>
          <w:szCs w:val="21"/>
        </w:rPr>
      </w:pPr>
      <w:r w:rsidRPr="00FF5631">
        <w:rPr>
          <w:rFonts w:hint="eastAsia"/>
          <w:sz w:val="21"/>
          <w:szCs w:val="21"/>
        </w:rPr>
        <w:t>障害者の重度化・高齢化が進む中で、福祉人材の確保・定着は、喫緊の課題であり、</w:t>
      </w:r>
      <w:r w:rsidR="00482944" w:rsidRPr="00FF5631">
        <w:rPr>
          <w:rFonts w:hint="eastAsia"/>
          <w:sz w:val="21"/>
          <w:szCs w:val="21"/>
        </w:rPr>
        <w:t>教育委員会と連携した福祉教育の推進や</w:t>
      </w:r>
      <w:r w:rsidRPr="00FF5631">
        <w:rPr>
          <w:rFonts w:hint="eastAsia"/>
          <w:sz w:val="21"/>
          <w:szCs w:val="21"/>
        </w:rPr>
        <w:t>広報・啓発活動の強化、</w:t>
      </w:r>
      <w:r w:rsidR="00B73C59" w:rsidRPr="00FF5631">
        <w:rPr>
          <w:rFonts w:hint="eastAsia"/>
          <w:sz w:val="21"/>
          <w:szCs w:val="21"/>
        </w:rPr>
        <w:t>福祉人材の育成に向けた研修の実施</w:t>
      </w:r>
      <w:r w:rsidRPr="00FF5631">
        <w:rPr>
          <w:rFonts w:hint="eastAsia"/>
          <w:sz w:val="21"/>
          <w:szCs w:val="21"/>
        </w:rPr>
        <w:t>、ＩＣＴ・ロボットの導入による事務負担の軽減など、多様な視点</w:t>
      </w:r>
      <w:r w:rsidR="00865565" w:rsidRPr="00FF5631">
        <w:rPr>
          <w:rFonts w:hint="eastAsia"/>
          <w:sz w:val="21"/>
          <w:szCs w:val="21"/>
        </w:rPr>
        <w:t>による各種</w:t>
      </w:r>
      <w:r w:rsidRPr="00FF5631">
        <w:rPr>
          <w:rFonts w:hint="eastAsia"/>
          <w:sz w:val="21"/>
          <w:szCs w:val="21"/>
        </w:rPr>
        <w:t>取組を強化していくことが</w:t>
      </w:r>
      <w:r w:rsidR="00865565" w:rsidRPr="00FF5631">
        <w:rPr>
          <w:rFonts w:hint="eastAsia"/>
          <w:sz w:val="21"/>
          <w:szCs w:val="21"/>
        </w:rPr>
        <w:t>必要と</w:t>
      </w:r>
      <w:r w:rsidR="00B20756" w:rsidRPr="00FF5631">
        <w:rPr>
          <w:rFonts w:hint="eastAsia"/>
          <w:sz w:val="21"/>
          <w:szCs w:val="21"/>
        </w:rPr>
        <w:t>考えられます</w:t>
      </w:r>
      <w:r w:rsidR="00865565" w:rsidRPr="00FF5631">
        <w:rPr>
          <w:rFonts w:hint="eastAsia"/>
          <w:sz w:val="21"/>
          <w:szCs w:val="21"/>
        </w:rPr>
        <w:t>。</w:t>
      </w:r>
    </w:p>
    <w:p w14:paraId="7FA793C6" w14:textId="2F666B0C" w:rsidR="00865565" w:rsidRDefault="00B20756" w:rsidP="00625BC8">
      <w:pPr>
        <w:spacing w:line="400" w:lineRule="exact"/>
        <w:ind w:firstLineChars="100" w:firstLine="221"/>
        <w:rPr>
          <w:sz w:val="21"/>
          <w:szCs w:val="21"/>
        </w:rPr>
      </w:pPr>
      <w:r w:rsidRPr="00FF5631">
        <w:rPr>
          <w:rFonts w:hint="eastAsia"/>
          <w:sz w:val="21"/>
          <w:szCs w:val="21"/>
        </w:rPr>
        <w:t>最後に、</w:t>
      </w:r>
      <w:r w:rsidR="00865565" w:rsidRPr="00FF5631">
        <w:rPr>
          <w:rFonts w:hint="eastAsia"/>
          <w:sz w:val="21"/>
          <w:szCs w:val="21"/>
        </w:rPr>
        <w:t>地域生活の移行支援では、地域生活拠点の整備に向けた情報収集や地域移行支援の事業所立ち上げに向けた検討などを</w:t>
      </w:r>
      <w:r w:rsidRPr="00FF5631">
        <w:rPr>
          <w:rFonts w:hint="eastAsia"/>
          <w:sz w:val="21"/>
          <w:szCs w:val="21"/>
        </w:rPr>
        <w:t>進めてきましたが</w:t>
      </w:r>
      <w:r w:rsidR="00865565" w:rsidRPr="00FF5631">
        <w:rPr>
          <w:rFonts w:hint="eastAsia"/>
          <w:sz w:val="21"/>
          <w:szCs w:val="21"/>
        </w:rPr>
        <w:t>、令和４年度の法改正</w:t>
      </w:r>
      <w:r w:rsidRPr="00FF5631">
        <w:rPr>
          <w:rFonts w:hint="eastAsia"/>
          <w:sz w:val="21"/>
          <w:szCs w:val="21"/>
        </w:rPr>
        <w:t>も踏まえ、</w:t>
      </w:r>
      <w:r w:rsidR="00865565" w:rsidRPr="00FF5631">
        <w:rPr>
          <w:rFonts w:hint="eastAsia"/>
          <w:sz w:val="21"/>
          <w:szCs w:val="21"/>
        </w:rPr>
        <w:t>次期計画では、整備にむけた議論をさらに</w:t>
      </w:r>
      <w:r w:rsidRPr="00FF5631">
        <w:rPr>
          <w:rFonts w:hint="eastAsia"/>
          <w:sz w:val="21"/>
          <w:szCs w:val="21"/>
        </w:rPr>
        <w:t>深化</w:t>
      </w:r>
      <w:r w:rsidR="00865565" w:rsidRPr="00FF5631">
        <w:rPr>
          <w:rFonts w:hint="eastAsia"/>
          <w:sz w:val="21"/>
          <w:szCs w:val="21"/>
        </w:rPr>
        <w:t>していくことが必要と</w:t>
      </w:r>
      <w:r w:rsidRPr="00FF5631">
        <w:rPr>
          <w:rFonts w:hint="eastAsia"/>
          <w:sz w:val="21"/>
          <w:szCs w:val="21"/>
        </w:rPr>
        <w:t>考えられます</w:t>
      </w:r>
      <w:r w:rsidR="00865565" w:rsidRPr="00FF5631">
        <w:rPr>
          <w:rFonts w:hint="eastAsia"/>
          <w:sz w:val="21"/>
          <w:szCs w:val="21"/>
        </w:rPr>
        <w:t>。また、地域移行支援のための相談支援についても、日野市精神障害</w:t>
      </w:r>
      <w:r w:rsidR="00395ECF" w:rsidRPr="00FF5631">
        <w:rPr>
          <w:rFonts w:hint="eastAsia"/>
          <w:sz w:val="21"/>
          <w:szCs w:val="21"/>
        </w:rPr>
        <w:t>者等支援協議会を中心として、市内の相談資源の充足に</w:t>
      </w:r>
      <w:r w:rsidR="00482944" w:rsidRPr="00FF5631">
        <w:rPr>
          <w:rFonts w:hint="eastAsia"/>
          <w:sz w:val="21"/>
          <w:szCs w:val="21"/>
        </w:rPr>
        <w:t>向</w:t>
      </w:r>
      <w:r w:rsidR="00395ECF" w:rsidRPr="00FF5631">
        <w:rPr>
          <w:rFonts w:hint="eastAsia"/>
          <w:sz w:val="21"/>
          <w:szCs w:val="21"/>
        </w:rPr>
        <w:t>けた検討を進めるとともに、地域移行支援に関わりを持てる機関への働きかけを強化するなど、障害者の地域生活への移行に向けた取組をさらに進めていくことが</w:t>
      </w:r>
      <w:r w:rsidRPr="00FF5631">
        <w:rPr>
          <w:rFonts w:hint="eastAsia"/>
          <w:sz w:val="21"/>
          <w:szCs w:val="21"/>
        </w:rPr>
        <w:t>必要</w:t>
      </w:r>
      <w:r w:rsidR="00395ECF" w:rsidRPr="00FF5631">
        <w:rPr>
          <w:rFonts w:hint="eastAsia"/>
          <w:sz w:val="21"/>
          <w:szCs w:val="21"/>
        </w:rPr>
        <w:t>と</w:t>
      </w:r>
      <w:r w:rsidRPr="00FF5631">
        <w:rPr>
          <w:rFonts w:hint="eastAsia"/>
          <w:sz w:val="21"/>
          <w:szCs w:val="21"/>
        </w:rPr>
        <w:t>考え</w:t>
      </w:r>
      <w:r w:rsidR="00482944" w:rsidRPr="00FF5631">
        <w:rPr>
          <w:rFonts w:hint="eastAsia"/>
          <w:sz w:val="21"/>
          <w:szCs w:val="21"/>
        </w:rPr>
        <w:t>ら</w:t>
      </w:r>
      <w:r w:rsidRPr="00FF5631">
        <w:rPr>
          <w:rFonts w:hint="eastAsia"/>
          <w:sz w:val="21"/>
          <w:szCs w:val="21"/>
        </w:rPr>
        <w:t>れます</w:t>
      </w:r>
      <w:r w:rsidR="00395ECF" w:rsidRPr="00FF5631">
        <w:rPr>
          <w:rFonts w:hint="eastAsia"/>
          <w:sz w:val="21"/>
          <w:szCs w:val="21"/>
        </w:rPr>
        <w:t>。</w:t>
      </w:r>
    </w:p>
    <w:p w14:paraId="667F7C08" w14:textId="77777777" w:rsidR="00DF1973" w:rsidRDefault="00DF1973" w:rsidP="00625BC8">
      <w:pPr>
        <w:spacing w:line="400" w:lineRule="exact"/>
        <w:ind w:firstLineChars="100" w:firstLine="221"/>
        <w:rPr>
          <w:sz w:val="21"/>
          <w:szCs w:val="21"/>
        </w:rPr>
      </w:pPr>
    </w:p>
    <w:p w14:paraId="122FC6FB" w14:textId="77777777" w:rsidR="00C04FF0" w:rsidRDefault="00C04FF0" w:rsidP="00625BC8">
      <w:pPr>
        <w:spacing w:line="400" w:lineRule="exact"/>
        <w:ind w:firstLineChars="100" w:firstLine="221"/>
        <w:rPr>
          <w:sz w:val="21"/>
          <w:szCs w:val="21"/>
        </w:rPr>
      </w:pPr>
    </w:p>
    <w:p w14:paraId="3D4CF58C" w14:textId="77777777" w:rsidR="004B653B" w:rsidRDefault="004B653B" w:rsidP="00625BC8">
      <w:pPr>
        <w:spacing w:line="400" w:lineRule="exact"/>
        <w:ind w:firstLineChars="100" w:firstLine="221"/>
        <w:rPr>
          <w:sz w:val="21"/>
          <w:szCs w:val="21"/>
        </w:rPr>
      </w:pPr>
    </w:p>
    <w:p w14:paraId="3998C14E" w14:textId="77777777" w:rsidR="004B653B" w:rsidRDefault="004B653B" w:rsidP="00625BC8">
      <w:pPr>
        <w:spacing w:line="400" w:lineRule="exact"/>
        <w:ind w:firstLineChars="100" w:firstLine="221"/>
        <w:rPr>
          <w:sz w:val="21"/>
          <w:szCs w:val="21"/>
        </w:rPr>
      </w:pPr>
    </w:p>
    <w:p w14:paraId="1214E6FE" w14:textId="17DFC5D1" w:rsidR="004B653B" w:rsidRDefault="004B653B" w:rsidP="00625BC8">
      <w:pPr>
        <w:spacing w:line="400" w:lineRule="exact"/>
        <w:ind w:firstLineChars="100" w:firstLine="221"/>
        <w:rPr>
          <w:sz w:val="21"/>
          <w:szCs w:val="21"/>
        </w:rPr>
      </w:pPr>
    </w:p>
    <w:p w14:paraId="7EB4932D" w14:textId="707F24A6" w:rsidR="00A8510B" w:rsidRDefault="00A8510B" w:rsidP="00625BC8">
      <w:pPr>
        <w:spacing w:line="400" w:lineRule="exact"/>
        <w:ind w:firstLineChars="100" w:firstLine="221"/>
        <w:rPr>
          <w:sz w:val="21"/>
          <w:szCs w:val="21"/>
        </w:rPr>
      </w:pPr>
    </w:p>
    <w:p w14:paraId="58ADE585" w14:textId="77777777" w:rsidR="00A8510B" w:rsidRDefault="00A8510B" w:rsidP="00625BC8">
      <w:pPr>
        <w:spacing w:line="400" w:lineRule="exact"/>
        <w:ind w:firstLineChars="100" w:firstLine="221"/>
        <w:rPr>
          <w:sz w:val="21"/>
          <w:szCs w:val="21"/>
        </w:rPr>
      </w:pPr>
    </w:p>
    <w:p w14:paraId="54272C92" w14:textId="77777777" w:rsidR="001B6D6C" w:rsidRDefault="001B6D6C" w:rsidP="001B6D6C">
      <w:pPr>
        <w:jc w:val="right"/>
      </w:pPr>
      <w:r>
        <w:rPr>
          <w:noProof/>
        </w:rPr>
        <w:lastRenderedPageBreak/>
        <mc:AlternateContent>
          <mc:Choice Requires="wps">
            <w:drawing>
              <wp:anchor distT="0" distB="0" distL="114300" distR="114300" simplePos="0" relativeHeight="251662336" behindDoc="0" locked="0" layoutInCell="1" allowOverlap="1" wp14:anchorId="09D1F3B5" wp14:editId="567F2C5C">
                <wp:simplePos x="0" y="0"/>
                <wp:positionH relativeFrom="column">
                  <wp:posOffset>-19050</wp:posOffset>
                </wp:positionH>
                <wp:positionV relativeFrom="paragraph">
                  <wp:posOffset>35256</wp:posOffset>
                </wp:positionV>
                <wp:extent cx="5467350" cy="27622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5467350" cy="276225"/>
                        </a:xfrm>
                        <a:prstGeom prst="rect">
                          <a:avLst/>
                        </a:prstGeom>
                        <a:solidFill>
                          <a:srgbClr val="5B9BD5">
                            <a:lumMod val="60000"/>
                            <a:lumOff val="40000"/>
                          </a:srgbClr>
                        </a:solidFill>
                        <a:ln w="6350">
                          <a:noFill/>
                        </a:ln>
                      </wps:spPr>
                      <wps:txbx>
                        <w:txbxContent>
                          <w:p w14:paraId="60FFE5FE" w14:textId="32374CEC" w:rsidR="001B6D6C" w:rsidRPr="00F62C35" w:rsidRDefault="001B6D6C" w:rsidP="001B6D6C">
                            <w:pPr>
                              <w:rPr>
                                <w:rFonts w:ascii="ＭＳ ゴシック" w:eastAsia="ＭＳ ゴシック" w:hAnsi="ＭＳ ゴシック"/>
                              </w:rPr>
                            </w:pPr>
                            <w:r w:rsidRPr="001B6D6C">
                              <w:rPr>
                                <w:rFonts w:ascii="ＭＳ ゴシック" w:eastAsia="ＭＳ ゴシック" w:hAnsi="ＭＳ ゴシック" w:hint="eastAsia"/>
                              </w:rPr>
                              <w:t>次期計画で取組を強化すべき施策（案）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D1F3B5" id="テキスト ボックス 30" o:spid="_x0000_s1036" type="#_x0000_t202" style="position:absolute;left:0;text-align:left;margin-left:-1.5pt;margin-top:2.8pt;width:430.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" fillcolor="#9dc3e6" stroked="f" strokeweight=".5pt">
                <v:textbox>
                  <w:txbxContent>
                    <w:p w14:paraId="60FFE5FE" w14:textId="32374CEC" w:rsidR="001B6D6C" w:rsidRPr="00F62C35" w:rsidRDefault="001B6D6C" w:rsidP="001B6D6C">
                      <w:pPr>
                        <w:rPr>
                          <w:rFonts w:ascii="ＭＳ ゴシック" w:eastAsia="ＭＳ ゴシック" w:hAnsi="ＭＳ ゴシック"/>
                        </w:rPr>
                      </w:pPr>
                      <w:r w:rsidRPr="001B6D6C">
                        <w:rPr>
                          <w:rFonts w:ascii="ＭＳ ゴシック" w:eastAsia="ＭＳ ゴシック" w:hAnsi="ＭＳ ゴシック" w:hint="eastAsia"/>
                        </w:rPr>
                        <w:t>次期計画で取組を強化すべき施策（案）</w:t>
                      </w:r>
                    </w:p>
                  </w:txbxContent>
                </v:textbox>
              </v:shape>
            </w:pict>
          </mc:Fallback>
        </mc:AlternateContent>
      </w:r>
    </w:p>
    <w:p w14:paraId="62D791CF" w14:textId="77777777" w:rsidR="001B6D6C" w:rsidRDefault="001B6D6C" w:rsidP="001B6D6C">
      <w:pPr>
        <w:spacing w:line="400" w:lineRule="exact"/>
        <w:ind w:left="251" w:hangingChars="100" w:hanging="251"/>
      </w:pPr>
    </w:p>
    <w:p w14:paraId="03B7E6AF" w14:textId="7C9E600B" w:rsidR="001B6D6C" w:rsidRDefault="001B6D6C" w:rsidP="001B6D6C">
      <w:pPr>
        <w:spacing w:line="400" w:lineRule="exact"/>
        <w:ind w:left="221" w:hangingChars="100" w:hanging="221"/>
        <w:rPr>
          <w:sz w:val="21"/>
          <w:szCs w:val="21"/>
        </w:rPr>
      </w:pPr>
      <w:r>
        <w:rPr>
          <w:rFonts w:hint="eastAsia"/>
          <w:sz w:val="21"/>
          <w:szCs w:val="21"/>
        </w:rPr>
        <w:t xml:space="preserve">　　日野市の現状（アンケート調査、現行計画の振り返り（別紙資料））から、次期計画で取組を強化することが望ましいと考えられる施策（案）を整理すると、以下のものが想定されます。</w:t>
      </w:r>
    </w:p>
    <w:p w14:paraId="5B747AE5" w14:textId="77777777" w:rsidR="001B6D6C" w:rsidRPr="001B6D6C" w:rsidRDefault="001B6D6C" w:rsidP="00625BC8">
      <w:pPr>
        <w:spacing w:line="400" w:lineRule="exact"/>
        <w:ind w:firstLineChars="100" w:firstLine="221"/>
        <w:rPr>
          <w:noProof/>
          <w:color w:val="auto"/>
          <w:sz w:val="21"/>
          <w:szCs w:val="21"/>
        </w:rPr>
      </w:pPr>
    </w:p>
    <w:p w14:paraId="49F07117" w14:textId="77777777" w:rsidR="001B6D6C" w:rsidRPr="003B3D9E" w:rsidRDefault="001B6D6C" w:rsidP="001B6D6C">
      <w:pPr>
        <w:spacing w:line="400" w:lineRule="exact"/>
        <w:rPr>
          <w:sz w:val="21"/>
          <w:szCs w:val="21"/>
        </w:rPr>
      </w:pPr>
    </w:p>
    <w:p w14:paraId="282F5E4B" w14:textId="77777777" w:rsidR="001B6D6C" w:rsidRDefault="001B6D6C" w:rsidP="001B6D6C">
      <w:pPr>
        <w:spacing w:line="400" w:lineRule="exact"/>
        <w:rPr>
          <w:sz w:val="21"/>
          <w:szCs w:val="21"/>
        </w:rPr>
      </w:pPr>
      <w:r>
        <w:rPr>
          <w:noProof/>
          <w:sz w:val="21"/>
          <w:szCs w:val="21"/>
        </w:rPr>
        <mc:AlternateContent>
          <mc:Choice Requires="wps">
            <w:drawing>
              <wp:anchor distT="0" distB="0" distL="114300" distR="114300" simplePos="0" relativeHeight="251668480" behindDoc="0" locked="0" layoutInCell="1" allowOverlap="1" wp14:anchorId="693F7829" wp14:editId="42F1BC93">
                <wp:simplePos x="0" y="0"/>
                <wp:positionH relativeFrom="column">
                  <wp:posOffset>0</wp:posOffset>
                </wp:positionH>
                <wp:positionV relativeFrom="paragraph">
                  <wp:posOffset>201294</wp:posOffset>
                </wp:positionV>
                <wp:extent cx="5467350" cy="4791075"/>
                <wp:effectExtent l="0" t="0" r="19050" b="28575"/>
                <wp:wrapNone/>
                <wp:docPr id="461" name="正方形/長方形 461"/>
                <wp:cNvGraphicFramePr/>
                <a:graphic xmlns:a="http://schemas.openxmlformats.org/drawingml/2006/main">
                  <a:graphicData uri="http://schemas.microsoft.com/office/word/2010/wordprocessingShape">
                    <wps:wsp>
                      <wps:cNvSpPr/>
                      <wps:spPr>
                        <a:xfrm>
                          <a:off x="0" y="0"/>
                          <a:ext cx="5467350" cy="4791075"/>
                        </a:xfrm>
                        <a:prstGeom prst="rect">
                          <a:avLst/>
                        </a:prstGeom>
                        <a:noFill/>
                        <a:ln w="19050"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6588E24" id="正方形/長方形 461" o:spid="_x0000_s1026" style="position:absolute;left:0;text-align:left;margin-left:0;margin-top:15.85pt;width:430.5pt;height:37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" filled="f" strokecolor="#a6a6a6" strokeweight="1.5pt"/>
            </w:pict>
          </mc:Fallback>
        </mc:AlternateContent>
      </w:r>
    </w:p>
    <w:p w14:paraId="3C411C0B" w14:textId="77777777" w:rsidR="001B6D6C" w:rsidRDefault="001B6D6C" w:rsidP="001B6D6C">
      <w:pPr>
        <w:spacing w:line="400" w:lineRule="exact"/>
        <w:rPr>
          <w:sz w:val="21"/>
          <w:szCs w:val="21"/>
        </w:rPr>
      </w:pPr>
      <w:r>
        <w:rPr>
          <w:noProof/>
          <w:sz w:val="21"/>
          <w:szCs w:val="21"/>
        </w:rPr>
        <mc:AlternateContent>
          <mc:Choice Requires="wps">
            <w:drawing>
              <wp:anchor distT="0" distB="0" distL="114300" distR="114300" simplePos="0" relativeHeight="251665408" behindDoc="0" locked="0" layoutInCell="1" allowOverlap="1" wp14:anchorId="4EDC1AA9" wp14:editId="6CF79544">
                <wp:simplePos x="0" y="0"/>
                <wp:positionH relativeFrom="column">
                  <wp:posOffset>1171575</wp:posOffset>
                </wp:positionH>
                <wp:positionV relativeFrom="paragraph">
                  <wp:posOffset>107477</wp:posOffset>
                </wp:positionV>
                <wp:extent cx="4143375" cy="581025"/>
                <wp:effectExtent l="0" t="0" r="0" b="6350"/>
                <wp:wrapNone/>
                <wp:docPr id="58" name="正方形/長方形 58"/>
                <wp:cNvGraphicFramePr/>
                <a:graphic xmlns:a="http://schemas.openxmlformats.org/drawingml/2006/main">
                  <a:graphicData uri="http://schemas.microsoft.com/office/word/2010/wordprocessingShape">
                    <wps:wsp>
                      <wps:cNvSpPr/>
                      <wps:spPr>
                        <a:xfrm>
                          <a:off x="0" y="0"/>
                          <a:ext cx="4143375" cy="581025"/>
                        </a:xfrm>
                        <a:prstGeom prst="rect">
                          <a:avLst/>
                        </a:prstGeom>
                        <a:noFill/>
                        <a:ln w="12700" cap="flat" cmpd="sng" algn="ctr">
                          <a:noFill/>
                          <a:prstDash val="solid"/>
                          <a:miter lim="800000"/>
                        </a:ln>
                        <a:effectLst/>
                      </wps:spPr>
                      <wps:txbx>
                        <w:txbxContent>
                          <w:p w14:paraId="70088953" w14:textId="77777777" w:rsidR="001B6D6C" w:rsidRPr="00116984" w:rsidRDefault="001B6D6C" w:rsidP="001B6D6C">
                            <w:pPr>
                              <w:pStyle w:val="af"/>
                              <w:spacing w:after="0" w:line="48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①</w:t>
                            </w:r>
                            <w:r>
                              <w:rPr>
                                <w:rFonts w:ascii="ＭＳ 明朝" w:eastAsia="ＭＳ 明朝" w:hAnsi="ＭＳ 明朝" w:hint="eastAsia"/>
                                <w:sz w:val="20"/>
                                <w:szCs w:val="20"/>
                              </w:rPr>
                              <w:t>障害に対する理解の促進</w:t>
                            </w:r>
                          </w:p>
                          <w:p w14:paraId="1289239A" w14:textId="77777777" w:rsidR="001B6D6C" w:rsidRPr="00116984" w:rsidRDefault="001B6D6C" w:rsidP="001B6D6C">
                            <w:pPr>
                              <w:pStyle w:val="af"/>
                              <w:spacing w:after="0" w:line="48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②</w:t>
                            </w:r>
                            <w:r>
                              <w:rPr>
                                <w:rFonts w:ascii="ＭＳ 明朝" w:eastAsia="ＭＳ 明朝" w:hAnsi="ＭＳ 明朝" w:hint="eastAsia"/>
                                <w:sz w:val="20"/>
                                <w:szCs w:val="20"/>
                              </w:rPr>
                              <w:t>権利擁護制度の周知と利用の促進</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rect w14:anchorId="4EDC1AA9" id="正方形/長方形 58" o:spid="_x0000_s1037" style="position:absolute;left:0;text-align:left;margin-left:92.25pt;margin-top:8.45pt;width:326.25pt;height:4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" filled="f" stroked="f" strokeweight="1pt">
                <v:textbox style="mso-fit-shape-to-text:t" inset=",0,,0">
                  <w:txbxContent>
                    <w:p w14:paraId="70088953" w14:textId="77777777" w:rsidR="001B6D6C" w:rsidRPr="00116984" w:rsidRDefault="001B6D6C" w:rsidP="001B6D6C">
                      <w:pPr>
                        <w:pStyle w:val="af"/>
                        <w:spacing w:after="0" w:line="48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①</w:t>
                      </w:r>
                      <w:r>
                        <w:rPr>
                          <w:rFonts w:ascii="ＭＳ 明朝" w:eastAsia="ＭＳ 明朝" w:hAnsi="ＭＳ 明朝" w:hint="eastAsia"/>
                          <w:sz w:val="20"/>
                          <w:szCs w:val="20"/>
                        </w:rPr>
                        <w:t>障害に対する理解の促進</w:t>
                      </w:r>
                    </w:p>
                    <w:p w14:paraId="1289239A" w14:textId="77777777" w:rsidR="001B6D6C" w:rsidRPr="00116984" w:rsidRDefault="001B6D6C" w:rsidP="001B6D6C">
                      <w:pPr>
                        <w:pStyle w:val="af"/>
                        <w:spacing w:after="0" w:line="48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②</w:t>
                      </w:r>
                      <w:r>
                        <w:rPr>
                          <w:rFonts w:ascii="ＭＳ 明朝" w:eastAsia="ＭＳ 明朝" w:hAnsi="ＭＳ 明朝" w:hint="eastAsia"/>
                          <w:sz w:val="20"/>
                          <w:szCs w:val="20"/>
                        </w:rPr>
                        <w:t>権利擁護制度の周知と利用の促進</w:t>
                      </w:r>
                    </w:p>
                  </w:txbxContent>
                </v:textbox>
              </v:rect>
            </w:pict>
          </mc:Fallback>
        </mc:AlternateContent>
      </w:r>
      <w:r>
        <w:rPr>
          <w:rFonts w:hint="eastAsia"/>
          <w:noProof/>
          <w:sz w:val="21"/>
          <w:szCs w:val="21"/>
        </w:rPr>
        <mc:AlternateContent>
          <mc:Choice Requires="wps">
            <w:drawing>
              <wp:anchor distT="0" distB="0" distL="114300" distR="114300" simplePos="0" relativeHeight="251664384" behindDoc="0" locked="0" layoutInCell="1" allowOverlap="1" wp14:anchorId="712643AB" wp14:editId="63FEDB99">
                <wp:simplePos x="0" y="0"/>
                <wp:positionH relativeFrom="column">
                  <wp:posOffset>228600</wp:posOffset>
                </wp:positionH>
                <wp:positionV relativeFrom="paragraph">
                  <wp:posOffset>118745</wp:posOffset>
                </wp:positionV>
                <wp:extent cx="781050" cy="704850"/>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781050" cy="704850"/>
                        </a:xfrm>
                        <a:prstGeom prst="rect">
                          <a:avLst/>
                        </a:prstGeom>
                        <a:solidFill>
                          <a:srgbClr val="4472C4">
                            <a:lumMod val="75000"/>
                          </a:srgbClr>
                        </a:solidFill>
                        <a:ln w="12700" cap="flat" cmpd="sng" algn="ctr">
                          <a:noFill/>
                          <a:prstDash val="solid"/>
                          <a:miter lim="800000"/>
                        </a:ln>
                        <a:effectLst/>
                      </wps:spPr>
                      <wps:txbx>
                        <w:txbxContent>
                          <w:p w14:paraId="2EAE57FB" w14:textId="77777777" w:rsidR="001B6D6C" w:rsidRDefault="001B6D6C" w:rsidP="001B6D6C">
                            <w:pPr>
                              <w:pStyle w:val="af"/>
                              <w:spacing w:after="0" w:line="280" w:lineRule="exact"/>
                              <w:ind w:leftChars="-1" w:left="-2" w:rightChars="-25" w:right="-63" w:hanging="1"/>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差別の</w:t>
                            </w:r>
                          </w:p>
                          <w:p w14:paraId="7171F21A" w14:textId="77777777" w:rsidR="001B6D6C" w:rsidRPr="00116984" w:rsidRDefault="001B6D6C" w:rsidP="001B6D6C">
                            <w:pPr>
                              <w:pStyle w:val="af"/>
                              <w:spacing w:after="0" w:line="280" w:lineRule="exact"/>
                              <w:ind w:leftChars="-44" w:left="1" w:rightChars="-25" w:right="-63" w:hangingChars="50" w:hanging="111"/>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ない社会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2643AB" id="正方形/長方形 57" o:spid="_x0000_s1038" style="position:absolute;left:0;text-align:left;margin-left:18pt;margin-top:9.35pt;width:61.5pt;height:5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" fillcolor="#2f5597" stroked="f" strokeweight="1pt">
                <v:textbox>
                  <w:txbxContent>
                    <w:p w14:paraId="2EAE57FB" w14:textId="77777777" w:rsidR="001B6D6C" w:rsidRDefault="001B6D6C" w:rsidP="001B6D6C">
                      <w:pPr>
                        <w:pStyle w:val="af"/>
                        <w:spacing w:after="0" w:line="280" w:lineRule="exact"/>
                        <w:ind w:leftChars="-1" w:left="-2" w:rightChars="-25" w:right="-63" w:hanging="1"/>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差別の</w:t>
                      </w:r>
                    </w:p>
                    <w:p w14:paraId="7171F21A" w14:textId="77777777" w:rsidR="001B6D6C" w:rsidRPr="00116984" w:rsidRDefault="001B6D6C" w:rsidP="001B6D6C">
                      <w:pPr>
                        <w:pStyle w:val="af"/>
                        <w:spacing w:after="0" w:line="280" w:lineRule="exact"/>
                        <w:ind w:leftChars="-44" w:left="1" w:rightChars="-25" w:right="-63" w:hangingChars="50" w:hanging="111"/>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ない社会</w:t>
                      </w:r>
                    </w:p>
                  </w:txbxContent>
                </v:textbox>
              </v:rect>
            </w:pict>
          </mc:Fallback>
        </mc:AlternateContent>
      </w:r>
    </w:p>
    <w:p w14:paraId="28DD9FB3" w14:textId="77777777" w:rsidR="001B6D6C" w:rsidRDefault="001B6D6C" w:rsidP="001B6D6C">
      <w:pPr>
        <w:spacing w:line="400" w:lineRule="exact"/>
        <w:rPr>
          <w:sz w:val="21"/>
          <w:szCs w:val="21"/>
        </w:rPr>
      </w:pPr>
    </w:p>
    <w:p w14:paraId="5944575D" w14:textId="77777777" w:rsidR="001B6D6C" w:rsidRDefault="001B6D6C" w:rsidP="001B6D6C">
      <w:pPr>
        <w:spacing w:line="400" w:lineRule="exact"/>
        <w:rPr>
          <w:sz w:val="21"/>
          <w:szCs w:val="21"/>
        </w:rPr>
      </w:pPr>
    </w:p>
    <w:p w14:paraId="2DD8739C" w14:textId="77777777" w:rsidR="001B6D6C" w:rsidRDefault="001B6D6C" w:rsidP="001B6D6C">
      <w:pPr>
        <w:spacing w:line="400" w:lineRule="exact"/>
        <w:rPr>
          <w:sz w:val="21"/>
          <w:szCs w:val="21"/>
        </w:rPr>
      </w:pPr>
      <w:r>
        <w:rPr>
          <w:noProof/>
          <w:sz w:val="21"/>
          <w:szCs w:val="21"/>
        </w:rPr>
        <mc:AlternateContent>
          <mc:Choice Requires="wps">
            <w:drawing>
              <wp:anchor distT="0" distB="0" distL="114300" distR="114300" simplePos="0" relativeHeight="251667456" behindDoc="0" locked="0" layoutInCell="1" allowOverlap="1" wp14:anchorId="433B6CC0" wp14:editId="59C7D85E">
                <wp:simplePos x="0" y="0"/>
                <wp:positionH relativeFrom="column">
                  <wp:posOffset>1162050</wp:posOffset>
                </wp:positionH>
                <wp:positionV relativeFrom="paragraph">
                  <wp:posOffset>176057</wp:posOffset>
                </wp:positionV>
                <wp:extent cx="4581525" cy="1866900"/>
                <wp:effectExtent l="0" t="0" r="0" b="6350"/>
                <wp:wrapNone/>
                <wp:docPr id="61" name="正方形/長方形 61"/>
                <wp:cNvGraphicFramePr/>
                <a:graphic xmlns:a="http://schemas.openxmlformats.org/drawingml/2006/main">
                  <a:graphicData uri="http://schemas.microsoft.com/office/word/2010/wordprocessingShape">
                    <wps:wsp>
                      <wps:cNvSpPr/>
                      <wps:spPr>
                        <a:xfrm>
                          <a:off x="0" y="0"/>
                          <a:ext cx="4581525" cy="1866900"/>
                        </a:xfrm>
                        <a:prstGeom prst="rect">
                          <a:avLst/>
                        </a:prstGeom>
                        <a:noFill/>
                        <a:ln w="12700" cap="flat" cmpd="sng" algn="ctr">
                          <a:noFill/>
                          <a:prstDash val="solid"/>
                          <a:miter lim="800000"/>
                        </a:ln>
                        <a:effectLst/>
                      </wps:spPr>
                      <wps:txbx>
                        <w:txbxContent>
                          <w:p w14:paraId="2F00EC2A" w14:textId="77777777" w:rsidR="001B6D6C" w:rsidRDefault="001B6D6C" w:rsidP="001B6D6C">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①地域</w:t>
                            </w:r>
                            <w:r>
                              <w:rPr>
                                <w:rFonts w:ascii="ＭＳ 明朝" w:eastAsia="ＭＳ 明朝" w:hAnsi="ＭＳ 明朝" w:hint="eastAsia"/>
                                <w:sz w:val="20"/>
                                <w:szCs w:val="20"/>
                              </w:rPr>
                              <w:t>ぐるみの生活支援体制の強化（家族死別後の生活対応等含む）</w:t>
                            </w:r>
                          </w:p>
                          <w:p w14:paraId="5170CF57" w14:textId="77777777" w:rsidR="001B6D6C" w:rsidRPr="006362DC" w:rsidRDefault="001B6D6C" w:rsidP="001B6D6C">
                            <w:pPr>
                              <w:pStyle w:val="af"/>
                              <w:spacing w:line="440" w:lineRule="exact"/>
                              <w:jc w:val="left"/>
                              <w:rPr>
                                <w:rFonts w:ascii="ＭＳ 明朝" w:eastAsia="ＭＳ 明朝" w:hAnsi="ＭＳ 明朝"/>
                                <w:sz w:val="20"/>
                                <w:szCs w:val="20"/>
                              </w:rPr>
                            </w:pPr>
                            <w:r>
                              <w:rPr>
                                <w:rFonts w:ascii="ＭＳ 明朝" w:eastAsia="ＭＳ 明朝" w:hAnsi="ＭＳ 明朝" w:hint="eastAsia"/>
                                <w:sz w:val="20"/>
                                <w:szCs w:val="20"/>
                              </w:rPr>
                              <w:t>②</w:t>
                            </w:r>
                            <w:r w:rsidRPr="006362DC">
                              <w:rPr>
                                <w:rFonts w:ascii="ＭＳ 明朝" w:eastAsia="ＭＳ 明朝" w:hAnsi="ＭＳ 明朝" w:hint="eastAsia"/>
                                <w:sz w:val="20"/>
                                <w:szCs w:val="20"/>
                              </w:rPr>
                              <w:t>地域生活への移行支援の強化（相談支援体制の充実等）</w:t>
                            </w:r>
                          </w:p>
                          <w:p w14:paraId="6FCF0C67" w14:textId="77777777" w:rsidR="001B6D6C"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③</w:t>
                            </w:r>
                            <w:r w:rsidRPr="006362DC">
                              <w:rPr>
                                <w:rFonts w:ascii="ＭＳ 明朝" w:eastAsia="ＭＳ 明朝" w:hAnsi="ＭＳ 明朝" w:hint="eastAsia"/>
                                <w:sz w:val="20"/>
                                <w:szCs w:val="20"/>
                              </w:rPr>
                              <w:t>精神障害者にも対応した地域包括システムの構築</w:t>
                            </w:r>
                          </w:p>
                          <w:p w14:paraId="751BB66A" w14:textId="77777777" w:rsidR="001B6D6C"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④</w:t>
                            </w:r>
                            <w:r w:rsidRPr="006362DC">
                              <w:rPr>
                                <w:rFonts w:ascii="ＭＳ 明朝" w:eastAsia="ＭＳ 明朝" w:hAnsi="ＭＳ 明朝" w:hint="eastAsia"/>
                                <w:sz w:val="20"/>
                                <w:szCs w:val="20"/>
                              </w:rPr>
                              <w:t>重層的障害者（児）支援体制の構築</w:t>
                            </w:r>
                          </w:p>
                          <w:p w14:paraId="4331E908" w14:textId="77777777" w:rsidR="001B6D6C"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⑤</w:t>
                            </w:r>
                            <w:r w:rsidRPr="006362DC">
                              <w:rPr>
                                <w:rFonts w:ascii="ＭＳ 明朝" w:eastAsia="ＭＳ 明朝" w:hAnsi="ＭＳ 明朝" w:hint="eastAsia"/>
                                <w:sz w:val="20"/>
                                <w:szCs w:val="20"/>
                              </w:rPr>
                              <w:t>福祉人材、医療的ケアに対応できる人材の確保</w:t>
                            </w:r>
                          </w:p>
                          <w:p w14:paraId="6CC5C0BB" w14:textId="77777777" w:rsidR="001B6D6C" w:rsidRPr="00116984"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⑥</w:t>
                            </w:r>
                            <w:r w:rsidRPr="006362DC">
                              <w:rPr>
                                <w:rFonts w:ascii="ＭＳ 明朝" w:eastAsia="ＭＳ 明朝" w:hAnsi="ＭＳ 明朝" w:hint="eastAsia"/>
                                <w:sz w:val="20"/>
                                <w:szCs w:val="20"/>
                              </w:rPr>
                              <w:t>福祉と教育の一体的支援の強化</w:t>
                            </w:r>
                          </w:p>
                          <w:p w14:paraId="797FA431" w14:textId="77777777" w:rsidR="001B6D6C" w:rsidRPr="00116984"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⑦福祉に関する学校教育の充実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rect w14:anchorId="433B6CC0" id="正方形/長方形 61" o:spid="_x0000_s1039" style="position:absolute;left:0;text-align:left;margin-left:91.5pt;margin-top:13.85pt;width:360.75pt;height:14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" filled="f" stroked="f" strokeweight="1pt">
                <v:textbox style="mso-fit-shape-to-text:t" inset=",0,,0">
                  <w:txbxContent>
                    <w:p w14:paraId="2F00EC2A" w14:textId="77777777" w:rsidR="001B6D6C" w:rsidRDefault="001B6D6C" w:rsidP="001B6D6C">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①地域</w:t>
                      </w:r>
                      <w:r>
                        <w:rPr>
                          <w:rFonts w:ascii="ＭＳ 明朝" w:eastAsia="ＭＳ 明朝" w:hAnsi="ＭＳ 明朝" w:hint="eastAsia"/>
                          <w:sz w:val="20"/>
                          <w:szCs w:val="20"/>
                        </w:rPr>
                        <w:t>ぐるみの生活支援体制の強化（家族死別後の生活対応等含む）</w:t>
                      </w:r>
                    </w:p>
                    <w:p w14:paraId="5170CF57" w14:textId="77777777" w:rsidR="001B6D6C" w:rsidRPr="006362DC" w:rsidRDefault="001B6D6C" w:rsidP="001B6D6C">
                      <w:pPr>
                        <w:pStyle w:val="af"/>
                        <w:spacing w:line="440" w:lineRule="exact"/>
                        <w:jc w:val="left"/>
                        <w:rPr>
                          <w:rFonts w:ascii="ＭＳ 明朝" w:eastAsia="ＭＳ 明朝" w:hAnsi="ＭＳ 明朝"/>
                          <w:sz w:val="20"/>
                          <w:szCs w:val="20"/>
                        </w:rPr>
                      </w:pPr>
                      <w:r>
                        <w:rPr>
                          <w:rFonts w:ascii="ＭＳ 明朝" w:eastAsia="ＭＳ 明朝" w:hAnsi="ＭＳ 明朝" w:hint="eastAsia"/>
                          <w:sz w:val="20"/>
                          <w:szCs w:val="20"/>
                        </w:rPr>
                        <w:t>②</w:t>
                      </w:r>
                      <w:r w:rsidRPr="006362DC">
                        <w:rPr>
                          <w:rFonts w:ascii="ＭＳ 明朝" w:eastAsia="ＭＳ 明朝" w:hAnsi="ＭＳ 明朝" w:hint="eastAsia"/>
                          <w:sz w:val="20"/>
                          <w:szCs w:val="20"/>
                        </w:rPr>
                        <w:t>地域生活への移行支援の強化（相談支援体制の充実等）</w:t>
                      </w:r>
                    </w:p>
                    <w:p w14:paraId="6FCF0C67" w14:textId="77777777" w:rsidR="001B6D6C"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③</w:t>
                      </w:r>
                      <w:r w:rsidRPr="006362DC">
                        <w:rPr>
                          <w:rFonts w:ascii="ＭＳ 明朝" w:eastAsia="ＭＳ 明朝" w:hAnsi="ＭＳ 明朝" w:hint="eastAsia"/>
                          <w:sz w:val="20"/>
                          <w:szCs w:val="20"/>
                        </w:rPr>
                        <w:t>精神障害者にも対応した地域包括システムの構築</w:t>
                      </w:r>
                    </w:p>
                    <w:p w14:paraId="751BB66A" w14:textId="77777777" w:rsidR="001B6D6C"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④</w:t>
                      </w:r>
                      <w:r w:rsidRPr="006362DC">
                        <w:rPr>
                          <w:rFonts w:ascii="ＭＳ 明朝" w:eastAsia="ＭＳ 明朝" w:hAnsi="ＭＳ 明朝" w:hint="eastAsia"/>
                          <w:sz w:val="20"/>
                          <w:szCs w:val="20"/>
                        </w:rPr>
                        <w:t>重層的障害者（児）支援体制の構築</w:t>
                      </w:r>
                    </w:p>
                    <w:p w14:paraId="4331E908" w14:textId="77777777" w:rsidR="001B6D6C"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⑤</w:t>
                      </w:r>
                      <w:r w:rsidRPr="006362DC">
                        <w:rPr>
                          <w:rFonts w:ascii="ＭＳ 明朝" w:eastAsia="ＭＳ 明朝" w:hAnsi="ＭＳ 明朝" w:hint="eastAsia"/>
                          <w:sz w:val="20"/>
                          <w:szCs w:val="20"/>
                        </w:rPr>
                        <w:t>福祉人材、医療的ケアに対応できる人材の確保</w:t>
                      </w:r>
                    </w:p>
                    <w:p w14:paraId="6CC5C0BB" w14:textId="77777777" w:rsidR="001B6D6C" w:rsidRPr="00116984"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⑥</w:t>
                      </w:r>
                      <w:r w:rsidRPr="006362DC">
                        <w:rPr>
                          <w:rFonts w:ascii="ＭＳ 明朝" w:eastAsia="ＭＳ 明朝" w:hAnsi="ＭＳ 明朝" w:hint="eastAsia"/>
                          <w:sz w:val="20"/>
                          <w:szCs w:val="20"/>
                        </w:rPr>
                        <w:t>福祉と教育の一体的支援の強化</w:t>
                      </w:r>
                    </w:p>
                    <w:p w14:paraId="797FA431" w14:textId="77777777" w:rsidR="001B6D6C" w:rsidRPr="00116984"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⑦福祉に関する学校教育の充実</w:t>
                      </w:r>
                    </w:p>
                  </w:txbxContent>
                </v:textbox>
              </v:rect>
            </w:pict>
          </mc:Fallback>
        </mc:AlternateContent>
      </w:r>
      <w:r>
        <w:rPr>
          <w:noProof/>
          <w:sz w:val="21"/>
          <w:szCs w:val="21"/>
        </w:rPr>
        <mc:AlternateContent>
          <mc:Choice Requires="wps">
            <w:drawing>
              <wp:anchor distT="0" distB="0" distL="114300" distR="114300" simplePos="0" relativeHeight="251666432" behindDoc="0" locked="0" layoutInCell="1" allowOverlap="1" wp14:anchorId="62C46716" wp14:editId="23B3A823">
                <wp:simplePos x="0" y="0"/>
                <wp:positionH relativeFrom="column">
                  <wp:posOffset>228600</wp:posOffset>
                </wp:positionH>
                <wp:positionV relativeFrom="paragraph">
                  <wp:posOffset>204470</wp:posOffset>
                </wp:positionV>
                <wp:extent cx="781050" cy="2009775"/>
                <wp:effectExtent l="0" t="0" r="0" b="9525"/>
                <wp:wrapNone/>
                <wp:docPr id="60" name="正方形/長方形 60"/>
                <wp:cNvGraphicFramePr/>
                <a:graphic xmlns:a="http://schemas.openxmlformats.org/drawingml/2006/main">
                  <a:graphicData uri="http://schemas.microsoft.com/office/word/2010/wordprocessingShape">
                    <wps:wsp>
                      <wps:cNvSpPr/>
                      <wps:spPr>
                        <a:xfrm>
                          <a:off x="0" y="0"/>
                          <a:ext cx="781050" cy="2009775"/>
                        </a:xfrm>
                        <a:prstGeom prst="rect">
                          <a:avLst/>
                        </a:prstGeom>
                        <a:solidFill>
                          <a:srgbClr val="4472C4">
                            <a:lumMod val="75000"/>
                          </a:srgbClr>
                        </a:solidFill>
                        <a:ln w="12700" cap="flat" cmpd="sng" algn="ctr">
                          <a:noFill/>
                          <a:prstDash val="solid"/>
                          <a:miter lim="800000"/>
                        </a:ln>
                        <a:effectLst/>
                      </wps:spPr>
                      <wps:txbx>
                        <w:txbxContent>
                          <w:p w14:paraId="70F854B3" w14:textId="77777777" w:rsidR="001B6D6C" w:rsidRPr="00116984" w:rsidRDefault="001B6D6C" w:rsidP="001B6D6C">
                            <w:pPr>
                              <w:pStyle w:val="af"/>
                              <w:spacing w:after="0" w:line="280" w:lineRule="exact"/>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つながり</w:t>
                            </w:r>
                          </w:p>
                          <w:p w14:paraId="01D63A16" w14:textId="77777777" w:rsidR="001B6D6C" w:rsidRDefault="001B6D6C" w:rsidP="001B6D6C">
                            <w:pPr>
                              <w:pStyle w:val="af"/>
                              <w:spacing w:after="0" w:line="280" w:lineRule="exact"/>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支え合う</w:t>
                            </w:r>
                          </w:p>
                          <w:p w14:paraId="127F1691" w14:textId="77777777" w:rsidR="001B6D6C" w:rsidRPr="00116984" w:rsidRDefault="001B6D6C" w:rsidP="001B6D6C">
                            <w:pPr>
                              <w:pStyle w:val="af"/>
                              <w:spacing w:after="0" w:line="280" w:lineRule="exact"/>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社会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C46716" id="正方形/長方形 60" o:spid="_x0000_s1040" style="position:absolute;left:0;text-align:left;margin-left:18pt;margin-top:16.1pt;width:61.5pt;height:158.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" fillcolor="#2f5597" stroked="f" strokeweight="1pt">
                <v:textbox>
                  <w:txbxContent>
                    <w:p w14:paraId="70F854B3" w14:textId="77777777" w:rsidR="001B6D6C" w:rsidRPr="00116984" w:rsidRDefault="001B6D6C" w:rsidP="001B6D6C">
                      <w:pPr>
                        <w:pStyle w:val="af"/>
                        <w:spacing w:after="0" w:line="280" w:lineRule="exact"/>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つながり</w:t>
                      </w:r>
                    </w:p>
                    <w:p w14:paraId="01D63A16" w14:textId="77777777" w:rsidR="001B6D6C" w:rsidRDefault="001B6D6C" w:rsidP="001B6D6C">
                      <w:pPr>
                        <w:pStyle w:val="af"/>
                        <w:spacing w:after="0" w:line="280" w:lineRule="exact"/>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支え合う</w:t>
                      </w:r>
                    </w:p>
                    <w:p w14:paraId="127F1691" w14:textId="77777777" w:rsidR="001B6D6C" w:rsidRPr="00116984" w:rsidRDefault="001B6D6C" w:rsidP="001B6D6C">
                      <w:pPr>
                        <w:pStyle w:val="af"/>
                        <w:spacing w:after="0" w:line="280" w:lineRule="exact"/>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社会</w:t>
                      </w:r>
                    </w:p>
                  </w:txbxContent>
                </v:textbox>
              </v:rect>
            </w:pict>
          </mc:Fallback>
        </mc:AlternateContent>
      </w:r>
    </w:p>
    <w:p w14:paraId="63D805EE" w14:textId="77777777" w:rsidR="001B6D6C" w:rsidRDefault="001B6D6C" w:rsidP="001B6D6C">
      <w:pPr>
        <w:spacing w:line="400" w:lineRule="exact"/>
        <w:rPr>
          <w:sz w:val="21"/>
          <w:szCs w:val="21"/>
        </w:rPr>
      </w:pPr>
    </w:p>
    <w:p w14:paraId="716868A1" w14:textId="77777777" w:rsidR="001B6D6C" w:rsidRDefault="001B6D6C" w:rsidP="001B6D6C">
      <w:pPr>
        <w:spacing w:line="400" w:lineRule="exact"/>
        <w:rPr>
          <w:sz w:val="21"/>
          <w:szCs w:val="21"/>
        </w:rPr>
      </w:pPr>
    </w:p>
    <w:p w14:paraId="4D82DB47" w14:textId="77777777" w:rsidR="001B6D6C" w:rsidRDefault="001B6D6C" w:rsidP="001B6D6C">
      <w:pPr>
        <w:spacing w:line="400" w:lineRule="exact"/>
        <w:rPr>
          <w:sz w:val="21"/>
          <w:szCs w:val="21"/>
        </w:rPr>
      </w:pPr>
    </w:p>
    <w:p w14:paraId="30231720" w14:textId="77777777" w:rsidR="001B6D6C" w:rsidRDefault="001B6D6C" w:rsidP="001B6D6C">
      <w:pPr>
        <w:spacing w:line="400" w:lineRule="exact"/>
        <w:rPr>
          <w:sz w:val="21"/>
          <w:szCs w:val="21"/>
        </w:rPr>
      </w:pPr>
    </w:p>
    <w:p w14:paraId="4D3AE26B" w14:textId="77777777" w:rsidR="001B6D6C" w:rsidRDefault="001B6D6C" w:rsidP="001B6D6C">
      <w:pPr>
        <w:spacing w:line="400" w:lineRule="exact"/>
        <w:rPr>
          <w:sz w:val="21"/>
          <w:szCs w:val="21"/>
        </w:rPr>
      </w:pPr>
    </w:p>
    <w:p w14:paraId="670CFAC3" w14:textId="77777777" w:rsidR="001B6D6C" w:rsidRDefault="001B6D6C" w:rsidP="001B6D6C">
      <w:pPr>
        <w:spacing w:line="400" w:lineRule="exact"/>
        <w:rPr>
          <w:sz w:val="21"/>
          <w:szCs w:val="21"/>
        </w:rPr>
      </w:pPr>
    </w:p>
    <w:p w14:paraId="77FCE726" w14:textId="77777777" w:rsidR="001B6D6C" w:rsidRDefault="001B6D6C" w:rsidP="001B6D6C">
      <w:pPr>
        <w:spacing w:line="400" w:lineRule="exact"/>
        <w:rPr>
          <w:sz w:val="21"/>
          <w:szCs w:val="21"/>
        </w:rPr>
      </w:pPr>
    </w:p>
    <w:p w14:paraId="3C3C949E" w14:textId="77777777" w:rsidR="001B6D6C" w:rsidRDefault="001B6D6C" w:rsidP="001B6D6C">
      <w:pPr>
        <w:spacing w:line="400" w:lineRule="exact"/>
        <w:rPr>
          <w:sz w:val="21"/>
          <w:szCs w:val="21"/>
        </w:rPr>
      </w:pPr>
    </w:p>
    <w:p w14:paraId="7B1E35F4" w14:textId="77777777" w:rsidR="001B6D6C" w:rsidRDefault="001B6D6C" w:rsidP="001B6D6C">
      <w:pPr>
        <w:spacing w:line="400" w:lineRule="exact"/>
        <w:rPr>
          <w:sz w:val="21"/>
          <w:szCs w:val="21"/>
        </w:rPr>
      </w:pPr>
      <w:r>
        <w:rPr>
          <w:noProof/>
          <w:sz w:val="21"/>
          <w:szCs w:val="21"/>
        </w:rPr>
        <mc:AlternateContent>
          <mc:Choice Requires="wps">
            <w:drawing>
              <wp:anchor distT="0" distB="0" distL="114300" distR="114300" simplePos="0" relativeHeight="251670528" behindDoc="0" locked="0" layoutInCell="1" allowOverlap="1" wp14:anchorId="3E4604D5" wp14:editId="1F34291C">
                <wp:simplePos x="0" y="0"/>
                <wp:positionH relativeFrom="column">
                  <wp:posOffset>1162050</wp:posOffset>
                </wp:positionH>
                <wp:positionV relativeFrom="paragraph">
                  <wp:posOffset>49692</wp:posOffset>
                </wp:positionV>
                <wp:extent cx="4095750" cy="1590675"/>
                <wp:effectExtent l="0" t="0" r="0" b="0"/>
                <wp:wrapNone/>
                <wp:docPr id="460" name="正方形/長方形 460"/>
                <wp:cNvGraphicFramePr/>
                <a:graphic xmlns:a="http://schemas.openxmlformats.org/drawingml/2006/main">
                  <a:graphicData uri="http://schemas.microsoft.com/office/word/2010/wordprocessingShape">
                    <wps:wsp>
                      <wps:cNvSpPr/>
                      <wps:spPr>
                        <a:xfrm>
                          <a:off x="0" y="0"/>
                          <a:ext cx="4095750" cy="1590675"/>
                        </a:xfrm>
                        <a:prstGeom prst="rect">
                          <a:avLst/>
                        </a:prstGeom>
                        <a:noFill/>
                        <a:ln w="12700" cap="flat" cmpd="sng" algn="ctr">
                          <a:noFill/>
                          <a:prstDash val="solid"/>
                          <a:miter lim="800000"/>
                        </a:ln>
                        <a:effectLst/>
                      </wps:spPr>
                      <wps:txbx>
                        <w:txbxContent>
                          <w:p w14:paraId="56BB13A9" w14:textId="77777777" w:rsidR="001B6D6C" w:rsidRPr="00116984" w:rsidRDefault="001B6D6C" w:rsidP="001B6D6C">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①</w:t>
                            </w:r>
                            <w:r>
                              <w:rPr>
                                <w:rFonts w:ascii="ＭＳ 明朝" w:eastAsia="ＭＳ 明朝" w:hAnsi="ＭＳ 明朝" w:hint="eastAsia"/>
                                <w:sz w:val="20"/>
                                <w:szCs w:val="20"/>
                              </w:rPr>
                              <w:t>交通機関や道路のバリアフリーの推進</w:t>
                            </w:r>
                          </w:p>
                          <w:p w14:paraId="61EE1907" w14:textId="77777777" w:rsidR="001B6D6C" w:rsidRPr="00116984" w:rsidRDefault="001B6D6C" w:rsidP="001B6D6C">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②</w:t>
                            </w:r>
                            <w:r>
                              <w:rPr>
                                <w:rFonts w:ascii="ＭＳ 明朝" w:eastAsia="ＭＳ 明朝" w:hAnsi="ＭＳ 明朝" w:hint="eastAsia"/>
                                <w:sz w:val="20"/>
                                <w:szCs w:val="20"/>
                              </w:rPr>
                              <w:t>就労の場、収入の確保につながる支援の強化</w:t>
                            </w:r>
                          </w:p>
                          <w:p w14:paraId="06430B32" w14:textId="77777777" w:rsidR="001B6D6C" w:rsidRDefault="001B6D6C" w:rsidP="001B6D6C">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③</w:t>
                            </w:r>
                            <w:r>
                              <w:rPr>
                                <w:rFonts w:ascii="ＭＳ 明朝" w:eastAsia="ＭＳ 明朝" w:hAnsi="ＭＳ 明朝" w:hint="eastAsia"/>
                                <w:sz w:val="20"/>
                                <w:szCs w:val="20"/>
                              </w:rPr>
                              <w:t>災害時支援の強化</w:t>
                            </w:r>
                          </w:p>
                          <w:p w14:paraId="551134FC" w14:textId="77777777" w:rsidR="001B6D6C"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④障害者支援サービスの充実</w:t>
                            </w:r>
                          </w:p>
                          <w:p w14:paraId="102A8DC1" w14:textId="77777777" w:rsidR="001B6D6C"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⑤</w:t>
                            </w:r>
                            <w:r w:rsidRPr="006362DC">
                              <w:rPr>
                                <w:rFonts w:ascii="ＭＳ 明朝" w:eastAsia="ＭＳ 明朝" w:hAnsi="ＭＳ 明朝" w:hint="eastAsia"/>
                                <w:sz w:val="20"/>
                                <w:szCs w:val="20"/>
                              </w:rPr>
                              <w:t>意思疎通支援の充実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E4604D5" id="正方形/長方形 460" o:spid="_x0000_s1041" style="position:absolute;left:0;text-align:left;margin-left:91.5pt;margin-top:3.9pt;width:322.5pt;height:1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" filled="f" stroked="f" strokeweight="1pt">
                <v:textbox style="mso-fit-shape-to-text:t" inset=",0,,0">
                  <w:txbxContent>
                    <w:p w14:paraId="56BB13A9" w14:textId="77777777" w:rsidR="001B6D6C" w:rsidRPr="00116984" w:rsidRDefault="001B6D6C" w:rsidP="001B6D6C">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①</w:t>
                      </w:r>
                      <w:r>
                        <w:rPr>
                          <w:rFonts w:ascii="ＭＳ 明朝" w:eastAsia="ＭＳ 明朝" w:hAnsi="ＭＳ 明朝" w:hint="eastAsia"/>
                          <w:sz w:val="20"/>
                          <w:szCs w:val="20"/>
                        </w:rPr>
                        <w:t>交通機関や道路のバリアフリーの推進</w:t>
                      </w:r>
                    </w:p>
                    <w:p w14:paraId="61EE1907" w14:textId="77777777" w:rsidR="001B6D6C" w:rsidRPr="00116984" w:rsidRDefault="001B6D6C" w:rsidP="001B6D6C">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②</w:t>
                      </w:r>
                      <w:r>
                        <w:rPr>
                          <w:rFonts w:ascii="ＭＳ 明朝" w:eastAsia="ＭＳ 明朝" w:hAnsi="ＭＳ 明朝" w:hint="eastAsia"/>
                          <w:sz w:val="20"/>
                          <w:szCs w:val="20"/>
                        </w:rPr>
                        <w:t>就労の場、収入の確保につながる支援の強化</w:t>
                      </w:r>
                    </w:p>
                    <w:p w14:paraId="06430B32" w14:textId="77777777" w:rsidR="001B6D6C" w:rsidRDefault="001B6D6C" w:rsidP="001B6D6C">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③</w:t>
                      </w:r>
                      <w:r>
                        <w:rPr>
                          <w:rFonts w:ascii="ＭＳ 明朝" w:eastAsia="ＭＳ 明朝" w:hAnsi="ＭＳ 明朝" w:hint="eastAsia"/>
                          <w:sz w:val="20"/>
                          <w:szCs w:val="20"/>
                        </w:rPr>
                        <w:t>災害時支援の強化</w:t>
                      </w:r>
                    </w:p>
                    <w:p w14:paraId="551134FC" w14:textId="77777777" w:rsidR="001B6D6C"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④障害者支援サービスの充実</w:t>
                      </w:r>
                    </w:p>
                    <w:p w14:paraId="102A8DC1" w14:textId="77777777" w:rsidR="001B6D6C" w:rsidRDefault="001B6D6C" w:rsidP="001B6D6C">
                      <w:pPr>
                        <w:pStyle w:val="af"/>
                        <w:spacing w:after="0" w:line="440" w:lineRule="exact"/>
                        <w:jc w:val="left"/>
                        <w:rPr>
                          <w:rFonts w:ascii="ＭＳ 明朝" w:eastAsia="ＭＳ 明朝" w:hAnsi="ＭＳ 明朝"/>
                          <w:sz w:val="20"/>
                          <w:szCs w:val="20"/>
                        </w:rPr>
                      </w:pPr>
                      <w:r>
                        <w:rPr>
                          <w:rFonts w:ascii="ＭＳ 明朝" w:eastAsia="ＭＳ 明朝" w:hAnsi="ＭＳ 明朝" w:hint="eastAsia"/>
                          <w:sz w:val="20"/>
                          <w:szCs w:val="20"/>
                        </w:rPr>
                        <w:t>⑤</w:t>
                      </w:r>
                      <w:r w:rsidRPr="006362DC">
                        <w:rPr>
                          <w:rFonts w:ascii="ＭＳ 明朝" w:eastAsia="ＭＳ 明朝" w:hAnsi="ＭＳ 明朝" w:hint="eastAsia"/>
                          <w:sz w:val="20"/>
                          <w:szCs w:val="20"/>
                        </w:rPr>
                        <w:t>意思疎通支援の充実</w:t>
                      </w:r>
                    </w:p>
                  </w:txbxContent>
                </v:textbox>
              </v:rect>
            </w:pict>
          </mc:Fallback>
        </mc:AlternateContent>
      </w:r>
      <w:r>
        <w:rPr>
          <w:noProof/>
          <w:sz w:val="21"/>
          <w:szCs w:val="21"/>
        </w:rPr>
        <mc:AlternateContent>
          <mc:Choice Requires="wps">
            <w:drawing>
              <wp:anchor distT="0" distB="0" distL="114300" distR="114300" simplePos="0" relativeHeight="251669504" behindDoc="0" locked="0" layoutInCell="1" allowOverlap="1" wp14:anchorId="2F19E6D2" wp14:editId="0FB8E35A">
                <wp:simplePos x="0" y="0"/>
                <wp:positionH relativeFrom="column">
                  <wp:posOffset>228600</wp:posOffset>
                </wp:positionH>
                <wp:positionV relativeFrom="paragraph">
                  <wp:posOffset>70485</wp:posOffset>
                </wp:positionV>
                <wp:extent cx="781050" cy="1457325"/>
                <wp:effectExtent l="0" t="0" r="0" b="9525"/>
                <wp:wrapNone/>
                <wp:docPr id="459" name="正方形/長方形 459"/>
                <wp:cNvGraphicFramePr/>
                <a:graphic xmlns:a="http://schemas.openxmlformats.org/drawingml/2006/main">
                  <a:graphicData uri="http://schemas.microsoft.com/office/word/2010/wordprocessingShape">
                    <wps:wsp>
                      <wps:cNvSpPr/>
                      <wps:spPr>
                        <a:xfrm>
                          <a:off x="0" y="0"/>
                          <a:ext cx="781050" cy="1457325"/>
                        </a:xfrm>
                        <a:prstGeom prst="rect">
                          <a:avLst/>
                        </a:prstGeom>
                        <a:solidFill>
                          <a:srgbClr val="4472C4">
                            <a:lumMod val="75000"/>
                          </a:srgbClr>
                        </a:solidFill>
                        <a:ln w="12700" cap="flat" cmpd="sng" algn="ctr">
                          <a:noFill/>
                          <a:prstDash val="solid"/>
                          <a:miter lim="800000"/>
                        </a:ln>
                        <a:effectLst/>
                      </wps:spPr>
                      <wps:txbx>
                        <w:txbxContent>
                          <w:p w14:paraId="73F97A90" w14:textId="77777777" w:rsidR="001B6D6C" w:rsidRPr="00116984" w:rsidRDefault="001B6D6C" w:rsidP="001B6D6C">
                            <w:pPr>
                              <w:pStyle w:val="af"/>
                              <w:spacing w:after="0" w:line="280" w:lineRule="exact"/>
                              <w:ind w:rightChars="-32" w:right="-80"/>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安心して</w:t>
                            </w:r>
                          </w:p>
                          <w:p w14:paraId="44DFCBFD" w14:textId="77777777" w:rsidR="001B6D6C" w:rsidRPr="00116984" w:rsidRDefault="001B6D6C" w:rsidP="001B6D6C">
                            <w:pPr>
                              <w:pStyle w:val="af"/>
                              <w:spacing w:after="0" w:line="280" w:lineRule="exact"/>
                              <w:ind w:rightChars="-15" w:right="-38"/>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暮らせる社会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19E6D2" id="正方形/長方形 459" o:spid="_x0000_s1042" style="position:absolute;left:0;text-align:left;margin-left:18pt;margin-top:5.55pt;width:61.5pt;height:11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" fillcolor="#2f5597" stroked="f" strokeweight="1pt">
                <v:textbox>
                  <w:txbxContent>
                    <w:p w14:paraId="73F97A90" w14:textId="77777777" w:rsidR="001B6D6C" w:rsidRPr="00116984" w:rsidRDefault="001B6D6C" w:rsidP="001B6D6C">
                      <w:pPr>
                        <w:pStyle w:val="af"/>
                        <w:spacing w:after="0" w:line="280" w:lineRule="exact"/>
                        <w:ind w:rightChars="-32" w:right="-80"/>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安心して</w:t>
                      </w:r>
                    </w:p>
                    <w:p w14:paraId="44DFCBFD" w14:textId="77777777" w:rsidR="001B6D6C" w:rsidRPr="00116984" w:rsidRDefault="001B6D6C" w:rsidP="001B6D6C">
                      <w:pPr>
                        <w:pStyle w:val="af"/>
                        <w:spacing w:after="0" w:line="280" w:lineRule="exact"/>
                        <w:ind w:rightChars="-15" w:right="-38"/>
                        <w:jc w:val="center"/>
                        <w:rPr>
                          <w:rFonts w:ascii="HG丸ｺﾞｼｯｸM-PRO" w:eastAsia="HG丸ｺﾞｼｯｸM-PRO" w:hAnsi="HG丸ｺﾞｼｯｸM-PRO"/>
                          <w:color w:val="FFFFFF" w:themeColor="background1"/>
                          <w:sz w:val="21"/>
                          <w:szCs w:val="21"/>
                        </w:rPr>
                      </w:pPr>
                      <w:r>
                        <w:rPr>
                          <w:rFonts w:ascii="HG丸ｺﾞｼｯｸM-PRO" w:eastAsia="HG丸ｺﾞｼｯｸM-PRO" w:hAnsi="HG丸ｺﾞｼｯｸM-PRO" w:hint="eastAsia"/>
                          <w:color w:val="FFFFFF" w:themeColor="background1"/>
                          <w:sz w:val="21"/>
                          <w:szCs w:val="21"/>
                        </w:rPr>
                        <w:t>暮らせる社会</w:t>
                      </w:r>
                    </w:p>
                  </w:txbxContent>
                </v:textbox>
              </v:rect>
            </w:pict>
          </mc:Fallback>
        </mc:AlternateContent>
      </w:r>
    </w:p>
    <w:p w14:paraId="5108D98F" w14:textId="77777777" w:rsidR="001B6D6C" w:rsidRDefault="001B6D6C" w:rsidP="001B6D6C">
      <w:pPr>
        <w:spacing w:line="400" w:lineRule="exact"/>
        <w:rPr>
          <w:sz w:val="21"/>
          <w:szCs w:val="21"/>
        </w:rPr>
      </w:pPr>
    </w:p>
    <w:p w14:paraId="5B8F2FF8" w14:textId="77777777" w:rsidR="001B6D6C" w:rsidRDefault="001B6D6C" w:rsidP="001B6D6C">
      <w:pPr>
        <w:spacing w:line="400" w:lineRule="exact"/>
        <w:rPr>
          <w:sz w:val="21"/>
          <w:szCs w:val="21"/>
        </w:rPr>
      </w:pPr>
    </w:p>
    <w:p w14:paraId="1F3021F3" w14:textId="77777777" w:rsidR="001B6D6C" w:rsidRDefault="001B6D6C" w:rsidP="001B6D6C">
      <w:pPr>
        <w:spacing w:line="400" w:lineRule="exact"/>
        <w:rPr>
          <w:sz w:val="21"/>
          <w:szCs w:val="21"/>
        </w:rPr>
      </w:pPr>
    </w:p>
    <w:p w14:paraId="14932D7D" w14:textId="77777777" w:rsidR="001B6D6C" w:rsidRDefault="001B6D6C" w:rsidP="001B6D6C">
      <w:pPr>
        <w:spacing w:line="400" w:lineRule="exact"/>
        <w:rPr>
          <w:sz w:val="21"/>
          <w:szCs w:val="21"/>
        </w:rPr>
      </w:pPr>
    </w:p>
    <w:p w14:paraId="6D44CF74" w14:textId="77777777" w:rsidR="001B6D6C" w:rsidRDefault="001B6D6C" w:rsidP="001B6D6C">
      <w:pPr>
        <w:spacing w:line="400" w:lineRule="exact"/>
        <w:rPr>
          <w:sz w:val="21"/>
          <w:szCs w:val="21"/>
        </w:rPr>
      </w:pPr>
    </w:p>
    <w:p w14:paraId="03D77414" w14:textId="77777777" w:rsidR="001B6D6C" w:rsidRDefault="001B6D6C" w:rsidP="001B6D6C">
      <w:pPr>
        <w:spacing w:line="240" w:lineRule="exact"/>
        <w:rPr>
          <w:sz w:val="21"/>
          <w:szCs w:val="21"/>
        </w:rPr>
      </w:pPr>
    </w:p>
    <w:p w14:paraId="7B8CDC22" w14:textId="77777777" w:rsidR="001B6D6C" w:rsidRDefault="001B6D6C" w:rsidP="001B6D6C">
      <w:pPr>
        <w:spacing w:line="240" w:lineRule="exact"/>
        <w:rPr>
          <w:sz w:val="21"/>
          <w:szCs w:val="21"/>
        </w:rPr>
      </w:pPr>
    </w:p>
    <w:p w14:paraId="65E5FF62" w14:textId="77777777" w:rsidR="001B6D6C" w:rsidRDefault="001B6D6C" w:rsidP="001B6D6C">
      <w:pPr>
        <w:spacing w:line="320" w:lineRule="exact"/>
        <w:ind w:left="382" w:hangingChars="200" w:hanging="382"/>
        <w:rPr>
          <w:sz w:val="18"/>
          <w:szCs w:val="18"/>
        </w:rPr>
      </w:pPr>
      <w:r w:rsidRPr="002805F1">
        <w:rPr>
          <w:rFonts w:hint="eastAsia"/>
          <w:sz w:val="18"/>
          <w:szCs w:val="18"/>
        </w:rPr>
        <w:t>注）上記は、アンケート調査の結果（ニーズ）や現行計画の振り返りの結果、次期計画で</w:t>
      </w:r>
      <w:r>
        <w:rPr>
          <w:rFonts w:hint="eastAsia"/>
          <w:sz w:val="18"/>
          <w:szCs w:val="18"/>
        </w:rPr>
        <w:t>強化すべき取組を示したもので、すべての施策を示したものではございません。</w:t>
      </w:r>
    </w:p>
    <w:p w14:paraId="43833655" w14:textId="77777777" w:rsidR="001B6D6C" w:rsidRDefault="001B6D6C" w:rsidP="001B6D6C">
      <w:pPr>
        <w:spacing w:line="400" w:lineRule="exact"/>
        <w:rPr>
          <w:sz w:val="18"/>
          <w:szCs w:val="18"/>
        </w:rPr>
      </w:pPr>
    </w:p>
    <w:p w14:paraId="10E7867D" w14:textId="77777777" w:rsidR="001B6D6C" w:rsidRDefault="001B6D6C" w:rsidP="001B6D6C">
      <w:pPr>
        <w:spacing w:line="400" w:lineRule="exact"/>
        <w:rPr>
          <w:sz w:val="18"/>
          <w:szCs w:val="18"/>
        </w:rPr>
      </w:pPr>
    </w:p>
    <w:p w14:paraId="4F394FE7" w14:textId="77777777" w:rsidR="001B6D6C" w:rsidRPr="002805F1" w:rsidRDefault="001B6D6C" w:rsidP="001B6D6C">
      <w:pPr>
        <w:spacing w:line="400" w:lineRule="exact"/>
        <w:rPr>
          <w:sz w:val="18"/>
          <w:szCs w:val="18"/>
        </w:rPr>
      </w:pPr>
    </w:p>
    <w:sectPr w:rsidR="001B6D6C" w:rsidRPr="002805F1" w:rsidSect="001C314F">
      <w:headerReference w:type="default" r:id="rId15"/>
      <w:footerReference w:type="default" r:id="rId16"/>
      <w:headerReference w:type="first" r:id="rId17"/>
      <w:pgSz w:w="11906" w:h="16838" w:code="9"/>
      <w:pgMar w:top="1418" w:right="1531" w:bottom="1418" w:left="1531" w:header="851" w:footer="567" w:gutter="284"/>
      <w:pgNumType w:start="1"/>
      <w:cols w:space="425"/>
      <w:titlePg/>
      <w:docGrid w:type="linesAndChars" w:linePitch="35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E825A" w14:textId="77777777" w:rsidR="00505294" w:rsidRDefault="00505294" w:rsidP="00C536A7">
      <w:r>
        <w:separator/>
      </w:r>
    </w:p>
  </w:endnote>
  <w:endnote w:type="continuationSeparator" w:id="0">
    <w:p w14:paraId="47417D07" w14:textId="77777777" w:rsidR="00505294" w:rsidRDefault="00505294" w:rsidP="00C5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701259"/>
      <w:docPartObj>
        <w:docPartGallery w:val="Page Numbers (Bottom of Page)"/>
        <w:docPartUnique/>
      </w:docPartObj>
    </w:sdtPr>
    <w:sdtEndPr>
      <w:rPr>
        <w:sz w:val="21"/>
      </w:rPr>
    </w:sdtEndPr>
    <w:sdtContent>
      <w:p w14:paraId="64037C86" w14:textId="77777777" w:rsidR="00547DD5" w:rsidRPr="00977ADE" w:rsidRDefault="00547DD5" w:rsidP="00A3593D">
        <w:pPr>
          <w:pStyle w:val="a9"/>
          <w:jc w:val="center"/>
          <w:rPr>
            <w:sz w:val="21"/>
          </w:rPr>
        </w:pPr>
        <w:r w:rsidRPr="00977ADE">
          <w:rPr>
            <w:sz w:val="21"/>
          </w:rPr>
          <w:fldChar w:fldCharType="begin"/>
        </w:r>
        <w:r w:rsidRPr="00977ADE">
          <w:rPr>
            <w:sz w:val="21"/>
          </w:rPr>
          <w:instrText>PAGE   \* MERGEFORMAT</w:instrText>
        </w:r>
        <w:r w:rsidRPr="00977ADE">
          <w:rPr>
            <w:sz w:val="21"/>
          </w:rPr>
          <w:fldChar w:fldCharType="separate"/>
        </w:r>
        <w:r w:rsidRPr="00977ADE">
          <w:rPr>
            <w:sz w:val="21"/>
            <w:lang w:val="ja-JP"/>
          </w:rPr>
          <w:t>2</w:t>
        </w:r>
        <w:r w:rsidRPr="00977ADE">
          <w:rPr>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919E4" w14:textId="77777777" w:rsidR="00505294" w:rsidRDefault="00505294" w:rsidP="00C536A7">
      <w:r>
        <w:separator/>
      </w:r>
    </w:p>
  </w:footnote>
  <w:footnote w:type="continuationSeparator" w:id="0">
    <w:p w14:paraId="54B23C21" w14:textId="77777777" w:rsidR="00505294" w:rsidRDefault="00505294" w:rsidP="00C53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23FC" w14:textId="1C45BE5A" w:rsidR="001C314F" w:rsidRDefault="001C314F">
    <w:pPr>
      <w:pStyle w:val="a7"/>
    </w:pPr>
  </w:p>
  <w:p w14:paraId="5D1E80C7" w14:textId="77777777" w:rsidR="001C314F" w:rsidRDefault="001C314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890B" w14:textId="663D20A7" w:rsidR="001C314F" w:rsidRPr="001C314F" w:rsidRDefault="001C314F">
    <w:pPr>
      <w:pStyle w:val="a7"/>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521A957C" wp14:editId="7C6CB4AE">
              <wp:simplePos x="0" y="0"/>
              <wp:positionH relativeFrom="column">
                <wp:posOffset>4733925</wp:posOffset>
              </wp:positionH>
              <wp:positionV relativeFrom="paragraph">
                <wp:posOffset>-6985</wp:posOffset>
              </wp:positionV>
              <wp:extent cx="676275" cy="333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762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9F889" w14:textId="1D94BF64" w:rsidR="001C314F" w:rsidRDefault="001C314F" w:rsidP="001C314F">
                          <w:pPr>
                            <w:jc w:val="center"/>
                          </w:pPr>
                          <w:r>
                            <w:rPr>
                              <w:rFonts w:hint="eastAsia"/>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A957C" id="正方形/長方形 4" o:spid="_x0000_s1043" style="position:absolute;left:0;text-align:left;margin-left:372.75pt;margin-top:-.55pt;width:53.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" filled="f" strokecolor="black [3213]" strokeweight="1pt">
              <v:textbox>
                <w:txbxContent>
                  <w:p w14:paraId="6FE9F889" w14:textId="1D94BF64" w:rsidR="001C314F" w:rsidRDefault="001C314F" w:rsidP="001C314F">
                    <w:pPr>
                      <w:jc w:val="center"/>
                    </w:pPr>
                    <w:r>
                      <w:rPr>
                        <w:rFonts w:hint="eastAsia"/>
                      </w:rPr>
                      <w:t>資料２</w:t>
                    </w:r>
                  </w:p>
                </w:txbxContent>
              </v:textbox>
            </v:rect>
          </w:pict>
        </mc:Fallback>
      </mc:AlternateContent>
    </w:r>
    <w:r w:rsidRPr="001C314F">
      <w:rPr>
        <w:rFonts w:hint="eastAsia"/>
        <w:sz w:val="36"/>
        <w:szCs w:val="36"/>
      </w:rPr>
      <w:t>日野市の現状について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248"/>
    <w:multiLevelType w:val="hybridMultilevel"/>
    <w:tmpl w:val="35CE97CC"/>
    <w:lvl w:ilvl="0" w:tplc="04090003">
      <w:start w:val="1"/>
      <w:numFmt w:val="bullet"/>
      <w:lvlText w:val=""/>
      <w:lvlJc w:val="left"/>
      <w:pPr>
        <w:ind w:left="1627" w:hanging="420"/>
      </w:pPr>
      <w:rPr>
        <w:rFonts w:ascii="Wingdings" w:hAnsi="Wingdings" w:hint="default"/>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1" w15:restartNumberingAfterBreak="0">
    <w:nsid w:val="00DF2B09"/>
    <w:multiLevelType w:val="hybridMultilevel"/>
    <w:tmpl w:val="5D0C2B50"/>
    <w:lvl w:ilvl="0" w:tplc="235259B4">
      <w:numFmt w:val="bullet"/>
      <w:lvlText w:val="・"/>
      <w:lvlJc w:val="left"/>
      <w:pPr>
        <w:ind w:left="1071" w:hanging="420"/>
      </w:pPr>
      <w:rPr>
        <w:rFonts w:ascii="ＭＳ ゴシック" w:eastAsia="ＭＳ ゴシック" w:hAnsi="ＭＳ ゴシック" w:cstheme="minorBidi" w:hint="eastAsia"/>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2" w15:restartNumberingAfterBreak="0">
    <w:nsid w:val="05EC6AA4"/>
    <w:multiLevelType w:val="hybridMultilevel"/>
    <w:tmpl w:val="D098E484"/>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 w15:restartNumberingAfterBreak="0">
    <w:nsid w:val="088D3ADF"/>
    <w:multiLevelType w:val="hybridMultilevel"/>
    <w:tmpl w:val="7AEADFE0"/>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 w15:restartNumberingAfterBreak="0">
    <w:nsid w:val="092502A1"/>
    <w:multiLevelType w:val="hybridMultilevel"/>
    <w:tmpl w:val="F320B12C"/>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 w15:restartNumberingAfterBreak="0">
    <w:nsid w:val="0D791E0D"/>
    <w:multiLevelType w:val="hybridMultilevel"/>
    <w:tmpl w:val="2026944C"/>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6" w15:restartNumberingAfterBreak="0">
    <w:nsid w:val="0D8C72D4"/>
    <w:multiLevelType w:val="hybridMultilevel"/>
    <w:tmpl w:val="5032EED6"/>
    <w:lvl w:ilvl="0" w:tplc="04090001">
      <w:start w:val="1"/>
      <w:numFmt w:val="bullet"/>
      <w:lvlText w:val=""/>
      <w:lvlJc w:val="left"/>
      <w:pPr>
        <w:ind w:left="420" w:hanging="420"/>
      </w:pPr>
      <w:rPr>
        <w:rFonts w:ascii="Wingdings" w:hAnsi="Wingdings" w:hint="default"/>
      </w:rPr>
    </w:lvl>
    <w:lvl w:ilvl="1" w:tplc="09929C42">
      <w:numFmt w:val="bullet"/>
      <w:lvlText w:val="・"/>
      <w:lvlJc w:val="left"/>
      <w:pPr>
        <w:ind w:left="840" w:hanging="420"/>
      </w:pPr>
      <w:rPr>
        <w:rFonts w:ascii="ＭＳ ゴシック" w:eastAsia="ＭＳ ゴシック" w:hAnsi="ＭＳ ゴシック" w:cstheme="minorBidi" w:hint="eastAsia"/>
        <w:sz w:val="18"/>
        <w:szCs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D260E"/>
    <w:multiLevelType w:val="hybridMultilevel"/>
    <w:tmpl w:val="1BBAFFD2"/>
    <w:lvl w:ilvl="0" w:tplc="04090003">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8" w15:restartNumberingAfterBreak="0">
    <w:nsid w:val="18231C2B"/>
    <w:multiLevelType w:val="hybridMultilevel"/>
    <w:tmpl w:val="B33EF550"/>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9" w15:restartNumberingAfterBreak="0">
    <w:nsid w:val="18E667D9"/>
    <w:multiLevelType w:val="hybridMultilevel"/>
    <w:tmpl w:val="65BC7DDE"/>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0" w15:restartNumberingAfterBreak="0">
    <w:nsid w:val="19E936BB"/>
    <w:multiLevelType w:val="hybridMultilevel"/>
    <w:tmpl w:val="BCF45426"/>
    <w:lvl w:ilvl="0" w:tplc="298095C0">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1F2489"/>
    <w:multiLevelType w:val="hybridMultilevel"/>
    <w:tmpl w:val="9B44F93A"/>
    <w:lvl w:ilvl="0" w:tplc="235259B4">
      <w:numFmt w:val="bullet"/>
      <w:lvlText w:val="・"/>
      <w:lvlJc w:val="left"/>
      <w:pPr>
        <w:ind w:left="420" w:hanging="420"/>
      </w:pPr>
      <w:rPr>
        <w:rFonts w:ascii="ＭＳ ゴシック" w:eastAsia="ＭＳ ゴシック" w:hAnsi="ＭＳ ゴシック" w:cstheme="minorBidi" w:hint="eastAsia"/>
      </w:rPr>
    </w:lvl>
    <w:lvl w:ilvl="1" w:tplc="235259B4">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584801"/>
    <w:multiLevelType w:val="hybridMultilevel"/>
    <w:tmpl w:val="316677C6"/>
    <w:lvl w:ilvl="0" w:tplc="235259B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235259B4">
      <w:numFmt w:val="bullet"/>
      <w:lvlText w:val="・"/>
      <w:lvlJc w:val="left"/>
      <w:pPr>
        <w:ind w:left="1260" w:hanging="42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031FE0"/>
    <w:multiLevelType w:val="hybridMultilevel"/>
    <w:tmpl w:val="3982BC78"/>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4" w15:restartNumberingAfterBreak="0">
    <w:nsid w:val="1F744FC4"/>
    <w:multiLevelType w:val="hybridMultilevel"/>
    <w:tmpl w:val="A8D21F4A"/>
    <w:lvl w:ilvl="0" w:tplc="04090011">
      <w:start w:val="1"/>
      <w:numFmt w:val="decimalEnclosedCircle"/>
      <w:lvlText w:val="%1"/>
      <w:lvlJc w:val="left"/>
      <w:pPr>
        <w:ind w:left="846" w:hanging="420"/>
      </w:pPr>
    </w:lvl>
    <w:lvl w:ilvl="1" w:tplc="3806A546">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1F984EF3"/>
    <w:multiLevelType w:val="hybridMultilevel"/>
    <w:tmpl w:val="B0F66DCC"/>
    <w:lvl w:ilvl="0" w:tplc="87C05D68">
      <w:numFmt w:val="bullet"/>
      <w:lvlText w:val="○"/>
      <w:lvlJc w:val="left"/>
      <w:pPr>
        <w:ind w:left="675" w:hanging="42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3204AFB"/>
    <w:multiLevelType w:val="hybridMultilevel"/>
    <w:tmpl w:val="809681AA"/>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7" w15:restartNumberingAfterBreak="0">
    <w:nsid w:val="279404A4"/>
    <w:multiLevelType w:val="hybridMultilevel"/>
    <w:tmpl w:val="190E8644"/>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8" w15:restartNumberingAfterBreak="0">
    <w:nsid w:val="29137D0E"/>
    <w:multiLevelType w:val="hybridMultilevel"/>
    <w:tmpl w:val="22E89904"/>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9" w15:restartNumberingAfterBreak="0">
    <w:nsid w:val="2AF24355"/>
    <w:multiLevelType w:val="hybridMultilevel"/>
    <w:tmpl w:val="47B8BBB8"/>
    <w:lvl w:ilvl="0" w:tplc="29809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29B0D242">
      <w:start w:val="1"/>
      <w:numFmt w:val="bullet"/>
      <w:pStyle w:val="20"/>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BB743A0"/>
    <w:multiLevelType w:val="hybridMultilevel"/>
    <w:tmpl w:val="07A0E832"/>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1" w15:restartNumberingAfterBreak="0">
    <w:nsid w:val="2DAF4C3C"/>
    <w:multiLevelType w:val="hybridMultilevel"/>
    <w:tmpl w:val="0D388E6C"/>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22" w15:restartNumberingAfterBreak="0">
    <w:nsid w:val="32855994"/>
    <w:multiLevelType w:val="hybridMultilevel"/>
    <w:tmpl w:val="91C0EB28"/>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3" w15:restartNumberingAfterBreak="0">
    <w:nsid w:val="3C3865DC"/>
    <w:multiLevelType w:val="hybridMultilevel"/>
    <w:tmpl w:val="FA1C9A44"/>
    <w:lvl w:ilvl="0" w:tplc="0409000B">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24" w15:restartNumberingAfterBreak="0">
    <w:nsid w:val="3DFF189E"/>
    <w:multiLevelType w:val="hybridMultilevel"/>
    <w:tmpl w:val="470CE70E"/>
    <w:lvl w:ilvl="0" w:tplc="235259B4">
      <w:numFmt w:val="bullet"/>
      <w:lvlText w:val="・"/>
      <w:lvlJc w:val="left"/>
      <w:pPr>
        <w:ind w:left="420" w:hanging="420"/>
      </w:pPr>
      <w:rPr>
        <w:rFonts w:ascii="ＭＳ ゴシック" w:eastAsia="ＭＳ ゴシック" w:hAnsi="ＭＳ ゴシック" w:cstheme="minorBidi" w:hint="eastAsia"/>
      </w:rPr>
    </w:lvl>
    <w:lvl w:ilvl="1" w:tplc="235259B4">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45637E"/>
    <w:multiLevelType w:val="hybridMultilevel"/>
    <w:tmpl w:val="34ECBE50"/>
    <w:lvl w:ilvl="0" w:tplc="87C05D68">
      <w:numFmt w:val="bullet"/>
      <w:lvlText w:val="○"/>
      <w:lvlJc w:val="left"/>
      <w:pPr>
        <w:ind w:left="704" w:hanging="420"/>
      </w:pPr>
      <w:rPr>
        <w:rFonts w:ascii="ＭＳ 明朝" w:eastAsia="ＭＳ 明朝" w:hAnsi="ＭＳ 明朝" w:cstheme="minorBidi" w:hint="eastAsia"/>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26" w15:restartNumberingAfterBreak="0">
    <w:nsid w:val="45E06E4B"/>
    <w:multiLevelType w:val="hybridMultilevel"/>
    <w:tmpl w:val="19D0CAA0"/>
    <w:lvl w:ilvl="0" w:tplc="235259B4">
      <w:numFmt w:val="bullet"/>
      <w:lvlText w:val="・"/>
      <w:lvlJc w:val="left"/>
      <w:pPr>
        <w:ind w:left="420" w:hanging="420"/>
      </w:pPr>
      <w:rPr>
        <w:rFonts w:ascii="ＭＳ ゴシック" w:eastAsia="ＭＳ ゴシック" w:hAnsi="ＭＳ ゴシック" w:cstheme="minorBidi" w:hint="eastAsia"/>
      </w:rPr>
    </w:lvl>
    <w:lvl w:ilvl="1" w:tplc="235259B4">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45163A"/>
    <w:multiLevelType w:val="hybridMultilevel"/>
    <w:tmpl w:val="750CEA04"/>
    <w:lvl w:ilvl="0" w:tplc="5E1E0F46">
      <w:start w:val="1"/>
      <w:numFmt w:val="decimalFullWidth"/>
      <w:lvlText w:val="（%1）"/>
      <w:lvlJc w:val="left"/>
      <w:pPr>
        <w:ind w:left="765" w:hanging="76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D1264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D80F6A"/>
    <w:multiLevelType w:val="hybridMultilevel"/>
    <w:tmpl w:val="06B00B32"/>
    <w:lvl w:ilvl="0" w:tplc="04090003">
      <w:start w:val="1"/>
      <w:numFmt w:val="bullet"/>
      <w:lvlText w:val=""/>
      <w:lvlJc w:val="left"/>
      <w:pPr>
        <w:ind w:left="988" w:hanging="420"/>
      </w:pPr>
      <w:rPr>
        <w:rFonts w:ascii="Wingdings" w:hAnsi="Wingdings" w:hint="default"/>
      </w:rPr>
    </w:lvl>
    <w:lvl w:ilvl="1" w:tplc="6BA87A4E">
      <w:numFmt w:val="bullet"/>
      <w:lvlText w:val="●"/>
      <w:lvlJc w:val="left"/>
      <w:pPr>
        <w:ind w:left="1315" w:hanging="360"/>
      </w:pPr>
      <w:rPr>
        <w:rFonts w:ascii="ＭＳ 明朝" w:eastAsia="ＭＳ 明朝" w:hAnsi="ＭＳ 明朝" w:cstheme="minorBidi"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9" w15:restartNumberingAfterBreak="0">
    <w:nsid w:val="48371F78"/>
    <w:multiLevelType w:val="hybridMultilevel"/>
    <w:tmpl w:val="EF1A366A"/>
    <w:lvl w:ilvl="0" w:tplc="04090001">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30" w15:restartNumberingAfterBreak="0">
    <w:nsid w:val="483976BB"/>
    <w:multiLevelType w:val="hybridMultilevel"/>
    <w:tmpl w:val="53066874"/>
    <w:lvl w:ilvl="0" w:tplc="04090003">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31" w15:restartNumberingAfterBreak="0">
    <w:nsid w:val="49B42F9B"/>
    <w:multiLevelType w:val="hybridMultilevel"/>
    <w:tmpl w:val="2C1821E2"/>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2" w15:restartNumberingAfterBreak="0">
    <w:nsid w:val="4B426B4A"/>
    <w:multiLevelType w:val="hybridMultilevel"/>
    <w:tmpl w:val="ADD07BF2"/>
    <w:lvl w:ilvl="0" w:tplc="BB728118">
      <w:start w:val="1"/>
      <w:numFmt w:val="bullet"/>
      <w:pStyle w:val="a"/>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CB04C51"/>
    <w:multiLevelType w:val="hybridMultilevel"/>
    <w:tmpl w:val="1CB22AD8"/>
    <w:lvl w:ilvl="0" w:tplc="235259B4">
      <w:numFmt w:val="bullet"/>
      <w:lvlText w:val="・"/>
      <w:lvlJc w:val="left"/>
      <w:pPr>
        <w:ind w:left="651" w:hanging="420"/>
      </w:pPr>
      <w:rPr>
        <w:rFonts w:ascii="ＭＳ ゴシック" w:eastAsia="ＭＳ ゴシック" w:hAnsi="ＭＳ ゴシック" w:cstheme="minorBidi" w:hint="eastAsia"/>
      </w:rPr>
    </w:lvl>
    <w:lvl w:ilvl="1" w:tplc="235259B4">
      <w:numFmt w:val="bullet"/>
      <w:lvlText w:val="・"/>
      <w:lvlJc w:val="left"/>
      <w:pPr>
        <w:ind w:left="1071" w:hanging="420"/>
      </w:pPr>
      <w:rPr>
        <w:rFonts w:ascii="ＭＳ ゴシック" w:eastAsia="ＭＳ ゴシック" w:hAnsi="ＭＳ ゴシック" w:cstheme="minorBidi" w:hint="eastAsia"/>
      </w:rPr>
    </w:lvl>
    <w:lvl w:ilvl="2" w:tplc="0409000D" w:tentative="1">
      <w:start w:val="1"/>
      <w:numFmt w:val="bullet"/>
      <w:lvlText w:val=""/>
      <w:lvlJc w:val="left"/>
      <w:pPr>
        <w:ind w:left="1491" w:hanging="420"/>
      </w:pPr>
      <w:rPr>
        <w:rFonts w:ascii="Wingdings" w:hAnsi="Wingdings" w:hint="default"/>
      </w:rPr>
    </w:lvl>
    <w:lvl w:ilvl="3" w:tplc="0409000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4" w15:restartNumberingAfterBreak="0">
    <w:nsid w:val="4CD144BE"/>
    <w:multiLevelType w:val="hybridMultilevel"/>
    <w:tmpl w:val="F8A430FE"/>
    <w:lvl w:ilvl="0" w:tplc="B60C8944">
      <w:start w:val="1"/>
      <w:numFmt w:val="decimalFullWidth"/>
      <w:lvlText w:val="（%1）"/>
      <w:lvlJc w:val="left"/>
      <w:pPr>
        <w:ind w:left="1097" w:hanging="720"/>
      </w:pPr>
      <w:rPr>
        <w:rFonts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35" w15:restartNumberingAfterBreak="0">
    <w:nsid w:val="4DFC0904"/>
    <w:multiLevelType w:val="hybridMultilevel"/>
    <w:tmpl w:val="3594EB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53D30A54"/>
    <w:multiLevelType w:val="hybridMultilevel"/>
    <w:tmpl w:val="BED810F4"/>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7" w15:restartNumberingAfterBreak="0">
    <w:nsid w:val="55DE74B0"/>
    <w:multiLevelType w:val="hybridMultilevel"/>
    <w:tmpl w:val="AA12E6D2"/>
    <w:lvl w:ilvl="0" w:tplc="235259B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5FE42B1"/>
    <w:multiLevelType w:val="hybridMultilevel"/>
    <w:tmpl w:val="B49691FC"/>
    <w:lvl w:ilvl="0" w:tplc="B60C8944">
      <w:start w:val="1"/>
      <w:numFmt w:val="decimalFullWidth"/>
      <w:lvlText w:val="（%1）"/>
      <w:lvlJc w:val="left"/>
      <w:pPr>
        <w:ind w:left="1097" w:hanging="720"/>
      </w:pPr>
      <w:rPr>
        <w:rFonts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39" w15:restartNumberingAfterBreak="0">
    <w:nsid w:val="56CF78B8"/>
    <w:multiLevelType w:val="hybridMultilevel"/>
    <w:tmpl w:val="D07A824E"/>
    <w:lvl w:ilvl="0" w:tplc="D55CB5E8">
      <w:start w:val="1"/>
      <w:numFmt w:val="bullet"/>
      <w:pStyle w:val="a0"/>
      <w:lvlText w:val="○"/>
      <w:lvlJc w:val="left"/>
      <w:pPr>
        <w:ind w:left="704" w:hanging="420"/>
      </w:pPr>
      <w:rPr>
        <w:rFonts w:ascii="ＭＳ 明朝" w:eastAsia="ＭＳ 明朝" w:hAnsi="ＭＳ 明朝" w:hint="eastAsia"/>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0" w15:restartNumberingAfterBreak="0">
    <w:nsid w:val="5B71484F"/>
    <w:multiLevelType w:val="hybridMultilevel"/>
    <w:tmpl w:val="9BF447F4"/>
    <w:lvl w:ilvl="0" w:tplc="04090001">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1" w15:restartNumberingAfterBreak="0">
    <w:nsid w:val="620B087F"/>
    <w:multiLevelType w:val="hybridMultilevel"/>
    <w:tmpl w:val="3B823908"/>
    <w:lvl w:ilvl="0" w:tplc="04090003">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2" w15:restartNumberingAfterBreak="0">
    <w:nsid w:val="64BF3F23"/>
    <w:multiLevelType w:val="hybridMultilevel"/>
    <w:tmpl w:val="58504E24"/>
    <w:lvl w:ilvl="0" w:tplc="04090001">
      <w:start w:val="1"/>
      <w:numFmt w:val="bullet"/>
      <w:lvlText w:val=""/>
      <w:lvlJc w:val="left"/>
      <w:pPr>
        <w:ind w:left="797" w:hanging="420"/>
      </w:pPr>
      <w:rPr>
        <w:rFonts w:ascii="Wingdings" w:hAnsi="Wingdings" w:hint="default"/>
      </w:rPr>
    </w:lvl>
    <w:lvl w:ilvl="1" w:tplc="235259B4">
      <w:numFmt w:val="bullet"/>
      <w:lvlText w:val="・"/>
      <w:lvlJc w:val="left"/>
      <w:pPr>
        <w:ind w:left="1157" w:hanging="360"/>
      </w:pPr>
      <w:rPr>
        <w:rFonts w:ascii="ＭＳ ゴシック" w:eastAsia="ＭＳ ゴシック" w:hAnsi="ＭＳ ゴシック" w:cstheme="minorBidi" w:hint="eastAsia"/>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43" w15:restartNumberingAfterBreak="0">
    <w:nsid w:val="6A17367E"/>
    <w:multiLevelType w:val="hybridMultilevel"/>
    <w:tmpl w:val="80A8558A"/>
    <w:lvl w:ilvl="0" w:tplc="235259B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4" w15:restartNumberingAfterBreak="0">
    <w:nsid w:val="6A267EEF"/>
    <w:multiLevelType w:val="hybridMultilevel"/>
    <w:tmpl w:val="F072E6B6"/>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5" w15:restartNumberingAfterBreak="0">
    <w:nsid w:val="6A602DAA"/>
    <w:multiLevelType w:val="hybridMultilevel"/>
    <w:tmpl w:val="151C1DA2"/>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6" w15:restartNumberingAfterBreak="0">
    <w:nsid w:val="6B2D7D9C"/>
    <w:multiLevelType w:val="hybridMultilevel"/>
    <w:tmpl w:val="2B769EB4"/>
    <w:lvl w:ilvl="0" w:tplc="04090003">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7" w15:restartNumberingAfterBreak="0">
    <w:nsid w:val="6BDD3A51"/>
    <w:multiLevelType w:val="hybridMultilevel"/>
    <w:tmpl w:val="CAB2AD90"/>
    <w:lvl w:ilvl="0" w:tplc="04090001">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48" w15:restartNumberingAfterBreak="0">
    <w:nsid w:val="6F182D6D"/>
    <w:multiLevelType w:val="hybridMultilevel"/>
    <w:tmpl w:val="DD661960"/>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49" w15:restartNumberingAfterBreak="0">
    <w:nsid w:val="70096629"/>
    <w:multiLevelType w:val="hybridMultilevel"/>
    <w:tmpl w:val="0B16CACA"/>
    <w:lvl w:ilvl="0" w:tplc="235259B4">
      <w:numFmt w:val="bullet"/>
      <w:lvlText w:val="・"/>
      <w:lvlJc w:val="left"/>
      <w:pPr>
        <w:ind w:left="420" w:hanging="420"/>
      </w:pPr>
      <w:rPr>
        <w:rFonts w:ascii="ＭＳ ゴシック" w:eastAsia="ＭＳ ゴシック"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48C7D4E"/>
    <w:multiLevelType w:val="hybridMultilevel"/>
    <w:tmpl w:val="FD0079BC"/>
    <w:lvl w:ilvl="0" w:tplc="235259B4">
      <w:numFmt w:val="bullet"/>
      <w:lvlText w:val="・"/>
      <w:lvlJc w:val="left"/>
      <w:pPr>
        <w:ind w:left="651" w:hanging="420"/>
      </w:pPr>
      <w:rPr>
        <w:rFonts w:ascii="ＭＳ ゴシック" w:eastAsia="ＭＳ ゴシック" w:hAnsi="ＭＳ ゴシック" w:cstheme="minorBidi" w:hint="eastAsia"/>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1" w15:restartNumberingAfterBreak="0">
    <w:nsid w:val="762E25ED"/>
    <w:multiLevelType w:val="hybridMultilevel"/>
    <w:tmpl w:val="501E24E2"/>
    <w:lvl w:ilvl="0" w:tplc="235259B4">
      <w:numFmt w:val="bullet"/>
      <w:lvlText w:val="・"/>
      <w:lvlJc w:val="left"/>
      <w:pPr>
        <w:ind w:left="1130"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2" w15:restartNumberingAfterBreak="0">
    <w:nsid w:val="7B4F63A9"/>
    <w:multiLevelType w:val="hybridMultilevel"/>
    <w:tmpl w:val="DE587CE4"/>
    <w:lvl w:ilvl="0" w:tplc="04090011">
      <w:start w:val="1"/>
      <w:numFmt w:val="decimalEnclosedCircle"/>
      <w:lvlText w:val="%1"/>
      <w:lvlJc w:val="left"/>
      <w:pPr>
        <w:ind w:left="846" w:hanging="420"/>
      </w:pPr>
    </w:lvl>
    <w:lvl w:ilvl="1" w:tplc="3806A546">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3" w15:restartNumberingAfterBreak="0">
    <w:nsid w:val="7C6F08C4"/>
    <w:multiLevelType w:val="hybridMultilevel"/>
    <w:tmpl w:val="FDDC6D04"/>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4" w15:restartNumberingAfterBreak="0">
    <w:nsid w:val="7CA9274A"/>
    <w:multiLevelType w:val="hybridMultilevel"/>
    <w:tmpl w:val="FFB69B2A"/>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5" w15:restartNumberingAfterBreak="0">
    <w:nsid w:val="7CC72735"/>
    <w:multiLevelType w:val="hybridMultilevel"/>
    <w:tmpl w:val="9C9ECC4A"/>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6" w15:restartNumberingAfterBreak="0">
    <w:nsid w:val="7D4D4135"/>
    <w:multiLevelType w:val="multilevel"/>
    <w:tmpl w:val="25DA87A8"/>
    <w:lvl w:ilvl="0">
      <w:start w:val="11"/>
      <w:numFmt w:val="decimalFullWidth"/>
      <w:pStyle w:val="a1"/>
      <w:suff w:val="space"/>
      <w:lvlText w:val="問%1"/>
      <w:lvlJc w:val="left"/>
      <w:pPr>
        <w:ind w:left="5164" w:hanging="1336"/>
      </w:pPr>
      <w:rPr>
        <w:rFonts w:eastAsia="HGPｺﾞｼｯｸE"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w:lvlJc w:val="left"/>
      <w:pPr>
        <w:ind w:left="4419" w:hanging="200"/>
      </w:pPr>
      <w:rPr>
        <w:rFonts w:ascii="HGP創英角ｺﾞｼｯｸUB" w:eastAsia="HGP創英角ｺﾞｼｯｸUB" w:hint="eastAsia"/>
        <w:b w:val="0"/>
        <w:i/>
        <w:spacing w:val="40"/>
        <w:w w:val="100"/>
        <w:sz w:val="32"/>
      </w:rPr>
    </w:lvl>
    <w:lvl w:ilvl="2">
      <w:start w:val="1"/>
      <w:numFmt w:val="decimal"/>
      <w:suff w:val="nothing"/>
      <w:lvlText w:val="%2-%3　"/>
      <w:lvlJc w:val="left"/>
      <w:pPr>
        <w:ind w:left="3911" w:firstLine="569"/>
      </w:pPr>
      <w:rPr>
        <w:rFonts w:ascii="HG創英角ｺﾞｼｯｸUB" w:eastAsia="HG創英角ｺﾞｼｯｸUB" w:hint="eastAsia"/>
        <w:b w:val="0"/>
        <w:i/>
        <w:color w:val="333399"/>
        <w:spacing w:val="20"/>
        <w:w w:val="100"/>
        <w:sz w:val="32"/>
      </w:rPr>
    </w:lvl>
    <w:lvl w:ilvl="3">
      <w:start w:val="1"/>
      <w:numFmt w:val="decimal"/>
      <w:suff w:val="nothing"/>
      <w:lvlText w:val="%2-%3-%4　"/>
      <w:lvlJc w:val="left"/>
      <w:pPr>
        <w:ind w:left="3911" w:firstLine="408"/>
      </w:pPr>
      <w:rPr>
        <w:rFonts w:ascii="ＭＳ Ｐゴシック" w:eastAsia="ＭＳ Ｐゴシック" w:hint="eastAsia"/>
        <w:b w:val="0"/>
        <w:i w:val="0"/>
        <w:spacing w:val="10"/>
        <w:w w:val="100"/>
        <w:sz w:val="28"/>
      </w:rPr>
    </w:lvl>
    <w:lvl w:ilvl="4">
      <w:numFmt w:val="none"/>
      <w:lvlText w:val=""/>
      <w:lvlJc w:val="left"/>
      <w:pPr>
        <w:tabs>
          <w:tab w:val="num" w:pos="4613"/>
        </w:tabs>
        <w:ind w:left="0" w:firstLine="0"/>
      </w:pPr>
      <w:rPr>
        <w:rFonts w:hint="eastAsia"/>
      </w:rPr>
    </w:lvl>
    <w:lvl w:ilvl="5">
      <w:start w:val="1"/>
      <w:numFmt w:val="decimalEnclosedCircle"/>
      <w:suff w:val="space"/>
      <w:lvlText w:val="%6．"/>
      <w:lvlJc w:val="left"/>
      <w:pPr>
        <w:ind w:left="5025" w:hanging="199"/>
      </w:pPr>
      <w:rPr>
        <w:rFonts w:ascii="ＭＳ Ｐゴシック" w:eastAsia="ＭＳ Ｐゴシック" w:hint="eastAsia"/>
        <w:b w:val="0"/>
        <w:i w:val="0"/>
        <w:sz w:val="21"/>
      </w:rPr>
    </w:lvl>
    <w:lvl w:ilvl="6">
      <w:start w:val="1"/>
      <w:numFmt w:val="decimalEnclosedCircle"/>
      <w:lvlRestart w:val="5"/>
      <w:suff w:val="space"/>
      <w:lvlText w:val="%7 "/>
      <w:lvlJc w:val="left"/>
      <w:pPr>
        <w:ind w:left="5593" w:hanging="474"/>
      </w:pPr>
      <w:rPr>
        <w:rFonts w:ascii="ＭＳ ゴシック" w:eastAsia="ＭＳ ゴシック" w:hAnsi="Times New Roman" w:cs="Times New Roman" w:hint="eastAsia"/>
        <w:b w:val="0"/>
        <w:i w:val="0"/>
        <w:sz w:val="22"/>
      </w:rPr>
    </w:lvl>
    <w:lvl w:ilvl="7">
      <w:numFmt w:val="none"/>
      <w:lvlText w:val=""/>
      <w:lvlJc w:val="left"/>
      <w:pPr>
        <w:tabs>
          <w:tab w:val="num" w:pos="4613"/>
        </w:tabs>
        <w:ind w:left="0" w:firstLine="0"/>
      </w:pPr>
      <w:rPr>
        <w:rFonts w:hint="eastAsia"/>
      </w:rPr>
    </w:lvl>
    <w:lvl w:ilvl="8">
      <w:numFmt w:val="none"/>
      <w:lvlText w:val=""/>
      <w:lvlJc w:val="left"/>
      <w:pPr>
        <w:tabs>
          <w:tab w:val="num" w:pos="4613"/>
        </w:tabs>
        <w:ind w:left="0" w:firstLine="0"/>
      </w:pPr>
      <w:rPr>
        <w:rFonts w:hint="eastAsia"/>
      </w:rPr>
    </w:lvl>
  </w:abstractNum>
  <w:num w:numId="1">
    <w:abstractNumId w:val="39"/>
  </w:num>
  <w:num w:numId="2">
    <w:abstractNumId w:val="32"/>
  </w:num>
  <w:num w:numId="3">
    <w:abstractNumId w:val="10"/>
  </w:num>
  <w:num w:numId="4">
    <w:abstractNumId w:val="19"/>
  </w:num>
  <w:num w:numId="5">
    <w:abstractNumId w:val="15"/>
  </w:num>
  <w:num w:numId="6">
    <w:abstractNumId w:val="56"/>
  </w:num>
  <w:num w:numId="7">
    <w:abstractNumId w:val="23"/>
  </w:num>
  <w:num w:numId="8">
    <w:abstractNumId w:val="30"/>
  </w:num>
  <w:num w:numId="9">
    <w:abstractNumId w:val="0"/>
  </w:num>
  <w:num w:numId="10">
    <w:abstractNumId w:val="21"/>
  </w:num>
  <w:num w:numId="11">
    <w:abstractNumId w:val="38"/>
  </w:num>
  <w:num w:numId="12">
    <w:abstractNumId w:val="17"/>
  </w:num>
  <w:num w:numId="13">
    <w:abstractNumId w:val="18"/>
  </w:num>
  <w:num w:numId="14">
    <w:abstractNumId w:val="48"/>
  </w:num>
  <w:num w:numId="15">
    <w:abstractNumId w:val="41"/>
  </w:num>
  <w:num w:numId="16">
    <w:abstractNumId w:val="34"/>
  </w:num>
  <w:num w:numId="17">
    <w:abstractNumId w:val="52"/>
  </w:num>
  <w:num w:numId="18">
    <w:abstractNumId w:val="7"/>
  </w:num>
  <w:num w:numId="19">
    <w:abstractNumId w:val="28"/>
  </w:num>
  <w:num w:numId="20">
    <w:abstractNumId w:val="46"/>
  </w:num>
  <w:num w:numId="21">
    <w:abstractNumId w:val="27"/>
    <w:lvlOverride w:ilvl="0">
      <w:startOverride w:val="1"/>
    </w:lvlOverride>
  </w:num>
  <w:num w:numId="22">
    <w:abstractNumId w:val="27"/>
    <w:lvlOverride w:ilvl="0">
      <w:startOverride w:val="1"/>
    </w:lvlOverride>
  </w:num>
  <w:num w:numId="23">
    <w:abstractNumId w:val="27"/>
    <w:lvlOverride w:ilvl="0">
      <w:startOverride w:val="1"/>
    </w:lvlOverride>
  </w:num>
  <w:num w:numId="24">
    <w:abstractNumId w:val="27"/>
  </w:num>
  <w:num w:numId="25">
    <w:abstractNumId w:val="40"/>
  </w:num>
  <w:num w:numId="26">
    <w:abstractNumId w:val="47"/>
  </w:num>
  <w:num w:numId="27">
    <w:abstractNumId w:val="29"/>
  </w:num>
  <w:num w:numId="28">
    <w:abstractNumId w:val="42"/>
  </w:num>
  <w:num w:numId="29">
    <w:abstractNumId w:val="35"/>
  </w:num>
  <w:num w:numId="30">
    <w:abstractNumId w:val="25"/>
  </w:num>
  <w:num w:numId="31">
    <w:abstractNumId w:val="6"/>
  </w:num>
  <w:num w:numId="32">
    <w:abstractNumId w:val="51"/>
  </w:num>
  <w:num w:numId="33">
    <w:abstractNumId w:val="33"/>
  </w:num>
  <w:num w:numId="34">
    <w:abstractNumId w:val="11"/>
  </w:num>
  <w:num w:numId="35">
    <w:abstractNumId w:val="13"/>
  </w:num>
  <w:num w:numId="36">
    <w:abstractNumId w:val="24"/>
  </w:num>
  <w:num w:numId="37">
    <w:abstractNumId w:val="53"/>
  </w:num>
  <w:num w:numId="38">
    <w:abstractNumId w:val="43"/>
  </w:num>
  <w:num w:numId="39">
    <w:abstractNumId w:val="3"/>
  </w:num>
  <w:num w:numId="40">
    <w:abstractNumId w:val="14"/>
  </w:num>
  <w:num w:numId="41">
    <w:abstractNumId w:val="9"/>
  </w:num>
  <w:num w:numId="42">
    <w:abstractNumId w:val="1"/>
  </w:num>
  <w:num w:numId="43">
    <w:abstractNumId w:val="22"/>
  </w:num>
  <w:num w:numId="44">
    <w:abstractNumId w:val="45"/>
  </w:num>
  <w:num w:numId="45">
    <w:abstractNumId w:val="8"/>
  </w:num>
  <w:num w:numId="46">
    <w:abstractNumId w:val="4"/>
  </w:num>
  <w:num w:numId="47">
    <w:abstractNumId w:val="37"/>
  </w:num>
  <w:num w:numId="48">
    <w:abstractNumId w:val="2"/>
  </w:num>
  <w:num w:numId="49">
    <w:abstractNumId w:val="44"/>
  </w:num>
  <w:num w:numId="50">
    <w:abstractNumId w:val="20"/>
  </w:num>
  <w:num w:numId="51">
    <w:abstractNumId w:val="36"/>
  </w:num>
  <w:num w:numId="52">
    <w:abstractNumId w:val="26"/>
  </w:num>
  <w:num w:numId="53">
    <w:abstractNumId w:val="12"/>
  </w:num>
  <w:num w:numId="54">
    <w:abstractNumId w:val="5"/>
  </w:num>
  <w:num w:numId="55">
    <w:abstractNumId w:val="31"/>
  </w:num>
  <w:num w:numId="56">
    <w:abstractNumId w:val="54"/>
  </w:num>
  <w:num w:numId="57">
    <w:abstractNumId w:val="50"/>
  </w:num>
  <w:num w:numId="58">
    <w:abstractNumId w:val="16"/>
  </w:num>
  <w:num w:numId="59">
    <w:abstractNumId w:val="55"/>
  </w:num>
  <w:num w:numId="60">
    <w:abstractNumId w:val="49"/>
  </w:num>
  <w:num w:numId="61">
    <w:abstractNumId w:val="27"/>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840"/>
  <w:drawingGridHorizontalSpacing w:val="251"/>
  <w:drawingGridVerticalSpacing w:val="17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C6"/>
    <w:rsid w:val="00000495"/>
    <w:rsid w:val="00000762"/>
    <w:rsid w:val="000008AD"/>
    <w:rsid w:val="0000138B"/>
    <w:rsid w:val="0000310A"/>
    <w:rsid w:val="00003DDF"/>
    <w:rsid w:val="000049DB"/>
    <w:rsid w:val="00005968"/>
    <w:rsid w:val="00006522"/>
    <w:rsid w:val="0000668B"/>
    <w:rsid w:val="000071BE"/>
    <w:rsid w:val="000072A5"/>
    <w:rsid w:val="000130AB"/>
    <w:rsid w:val="000131E8"/>
    <w:rsid w:val="0001357C"/>
    <w:rsid w:val="000136EC"/>
    <w:rsid w:val="0001379B"/>
    <w:rsid w:val="0001434C"/>
    <w:rsid w:val="00014E95"/>
    <w:rsid w:val="00015169"/>
    <w:rsid w:val="0001518D"/>
    <w:rsid w:val="00016C6F"/>
    <w:rsid w:val="00016C84"/>
    <w:rsid w:val="00017407"/>
    <w:rsid w:val="0002485B"/>
    <w:rsid w:val="00024BF3"/>
    <w:rsid w:val="0002504C"/>
    <w:rsid w:val="000259B4"/>
    <w:rsid w:val="00026654"/>
    <w:rsid w:val="00027AA8"/>
    <w:rsid w:val="000310FD"/>
    <w:rsid w:val="00031659"/>
    <w:rsid w:val="000325BC"/>
    <w:rsid w:val="0003633F"/>
    <w:rsid w:val="00040192"/>
    <w:rsid w:val="00040E39"/>
    <w:rsid w:val="00041ABA"/>
    <w:rsid w:val="00042492"/>
    <w:rsid w:val="00045556"/>
    <w:rsid w:val="00045F75"/>
    <w:rsid w:val="00046069"/>
    <w:rsid w:val="00046CA6"/>
    <w:rsid w:val="00050631"/>
    <w:rsid w:val="0005087A"/>
    <w:rsid w:val="000508E1"/>
    <w:rsid w:val="0005210E"/>
    <w:rsid w:val="000536DD"/>
    <w:rsid w:val="00054D23"/>
    <w:rsid w:val="000555F7"/>
    <w:rsid w:val="00055683"/>
    <w:rsid w:val="00056E59"/>
    <w:rsid w:val="000575B7"/>
    <w:rsid w:val="00060B12"/>
    <w:rsid w:val="00063483"/>
    <w:rsid w:val="00065EFF"/>
    <w:rsid w:val="00065F65"/>
    <w:rsid w:val="00066300"/>
    <w:rsid w:val="00066BD2"/>
    <w:rsid w:val="000671FC"/>
    <w:rsid w:val="000700B5"/>
    <w:rsid w:val="000732A8"/>
    <w:rsid w:val="00073CF9"/>
    <w:rsid w:val="00073F39"/>
    <w:rsid w:val="000741C0"/>
    <w:rsid w:val="000744A0"/>
    <w:rsid w:val="000744A6"/>
    <w:rsid w:val="00080AC6"/>
    <w:rsid w:val="00081978"/>
    <w:rsid w:val="00081E58"/>
    <w:rsid w:val="0008259C"/>
    <w:rsid w:val="00083214"/>
    <w:rsid w:val="000838C6"/>
    <w:rsid w:val="0008787F"/>
    <w:rsid w:val="00090D88"/>
    <w:rsid w:val="000924C0"/>
    <w:rsid w:val="00093252"/>
    <w:rsid w:val="000933BF"/>
    <w:rsid w:val="0009365E"/>
    <w:rsid w:val="000950AB"/>
    <w:rsid w:val="00095493"/>
    <w:rsid w:val="000975A2"/>
    <w:rsid w:val="000A0064"/>
    <w:rsid w:val="000A2002"/>
    <w:rsid w:val="000A280A"/>
    <w:rsid w:val="000A3C4A"/>
    <w:rsid w:val="000A3D09"/>
    <w:rsid w:val="000A408B"/>
    <w:rsid w:val="000A500E"/>
    <w:rsid w:val="000A6C91"/>
    <w:rsid w:val="000B0176"/>
    <w:rsid w:val="000B07B7"/>
    <w:rsid w:val="000B10AA"/>
    <w:rsid w:val="000B1903"/>
    <w:rsid w:val="000B24AE"/>
    <w:rsid w:val="000B40A4"/>
    <w:rsid w:val="000B5E1B"/>
    <w:rsid w:val="000B5E47"/>
    <w:rsid w:val="000B6F13"/>
    <w:rsid w:val="000B70AA"/>
    <w:rsid w:val="000B7641"/>
    <w:rsid w:val="000C11CF"/>
    <w:rsid w:val="000C1AEA"/>
    <w:rsid w:val="000C413D"/>
    <w:rsid w:val="000C440B"/>
    <w:rsid w:val="000C44D8"/>
    <w:rsid w:val="000C65EF"/>
    <w:rsid w:val="000C7D24"/>
    <w:rsid w:val="000D0224"/>
    <w:rsid w:val="000D27EA"/>
    <w:rsid w:val="000D785A"/>
    <w:rsid w:val="000D789A"/>
    <w:rsid w:val="000E00A5"/>
    <w:rsid w:val="000E0D26"/>
    <w:rsid w:val="000E1412"/>
    <w:rsid w:val="000E15B6"/>
    <w:rsid w:val="000E3D4E"/>
    <w:rsid w:val="000E50AB"/>
    <w:rsid w:val="000E63EF"/>
    <w:rsid w:val="000E6E55"/>
    <w:rsid w:val="000E6F10"/>
    <w:rsid w:val="000E6FC6"/>
    <w:rsid w:val="000F14E4"/>
    <w:rsid w:val="000F157A"/>
    <w:rsid w:val="000F1D8F"/>
    <w:rsid w:val="000F24CE"/>
    <w:rsid w:val="000F2586"/>
    <w:rsid w:val="000F2757"/>
    <w:rsid w:val="000F27D6"/>
    <w:rsid w:val="000F4A11"/>
    <w:rsid w:val="000F55B4"/>
    <w:rsid w:val="00100BB8"/>
    <w:rsid w:val="00101449"/>
    <w:rsid w:val="0010446E"/>
    <w:rsid w:val="0010635D"/>
    <w:rsid w:val="0011092C"/>
    <w:rsid w:val="00110A35"/>
    <w:rsid w:val="00110D6B"/>
    <w:rsid w:val="00116984"/>
    <w:rsid w:val="00117811"/>
    <w:rsid w:val="00121CA7"/>
    <w:rsid w:val="0012380E"/>
    <w:rsid w:val="00124958"/>
    <w:rsid w:val="00125EDE"/>
    <w:rsid w:val="00127C3B"/>
    <w:rsid w:val="001309BE"/>
    <w:rsid w:val="001315EB"/>
    <w:rsid w:val="001336B3"/>
    <w:rsid w:val="00133E15"/>
    <w:rsid w:val="00134330"/>
    <w:rsid w:val="00134368"/>
    <w:rsid w:val="00134FA2"/>
    <w:rsid w:val="001365E3"/>
    <w:rsid w:val="00136F98"/>
    <w:rsid w:val="001375FC"/>
    <w:rsid w:val="001376B9"/>
    <w:rsid w:val="001402CB"/>
    <w:rsid w:val="00140364"/>
    <w:rsid w:val="00140A57"/>
    <w:rsid w:val="00141538"/>
    <w:rsid w:val="0014173D"/>
    <w:rsid w:val="00141861"/>
    <w:rsid w:val="00141D85"/>
    <w:rsid w:val="00142B20"/>
    <w:rsid w:val="00142CA7"/>
    <w:rsid w:val="0014302C"/>
    <w:rsid w:val="00143389"/>
    <w:rsid w:val="0014387B"/>
    <w:rsid w:val="001443B9"/>
    <w:rsid w:val="00146611"/>
    <w:rsid w:val="0014743E"/>
    <w:rsid w:val="00147933"/>
    <w:rsid w:val="00151048"/>
    <w:rsid w:val="00151424"/>
    <w:rsid w:val="0015142A"/>
    <w:rsid w:val="00151F1D"/>
    <w:rsid w:val="00152321"/>
    <w:rsid w:val="00152AD8"/>
    <w:rsid w:val="001530CE"/>
    <w:rsid w:val="001531D2"/>
    <w:rsid w:val="00153924"/>
    <w:rsid w:val="00155946"/>
    <w:rsid w:val="00162217"/>
    <w:rsid w:val="001626F7"/>
    <w:rsid w:val="00162BC8"/>
    <w:rsid w:val="001667D8"/>
    <w:rsid w:val="00167195"/>
    <w:rsid w:val="001714A6"/>
    <w:rsid w:val="00171D75"/>
    <w:rsid w:val="0017266E"/>
    <w:rsid w:val="0017310A"/>
    <w:rsid w:val="0017345D"/>
    <w:rsid w:val="00175B67"/>
    <w:rsid w:val="001768C6"/>
    <w:rsid w:val="00176ABA"/>
    <w:rsid w:val="00176E76"/>
    <w:rsid w:val="00177B6F"/>
    <w:rsid w:val="00180FA6"/>
    <w:rsid w:val="00180FF8"/>
    <w:rsid w:val="0018459F"/>
    <w:rsid w:val="00185676"/>
    <w:rsid w:val="00185C7F"/>
    <w:rsid w:val="00185E98"/>
    <w:rsid w:val="00186E65"/>
    <w:rsid w:val="00190584"/>
    <w:rsid w:val="001911F0"/>
    <w:rsid w:val="001918AD"/>
    <w:rsid w:val="00194166"/>
    <w:rsid w:val="00197A90"/>
    <w:rsid w:val="001A43B8"/>
    <w:rsid w:val="001A5824"/>
    <w:rsid w:val="001A61CB"/>
    <w:rsid w:val="001A64FA"/>
    <w:rsid w:val="001A69AD"/>
    <w:rsid w:val="001A745D"/>
    <w:rsid w:val="001A7956"/>
    <w:rsid w:val="001B1AA7"/>
    <w:rsid w:val="001B31F7"/>
    <w:rsid w:val="001B42B3"/>
    <w:rsid w:val="001B5C6C"/>
    <w:rsid w:val="001B6D6C"/>
    <w:rsid w:val="001C0777"/>
    <w:rsid w:val="001C0C91"/>
    <w:rsid w:val="001C0D24"/>
    <w:rsid w:val="001C1608"/>
    <w:rsid w:val="001C188C"/>
    <w:rsid w:val="001C268C"/>
    <w:rsid w:val="001C314F"/>
    <w:rsid w:val="001C39B6"/>
    <w:rsid w:val="001C5801"/>
    <w:rsid w:val="001C590D"/>
    <w:rsid w:val="001C656A"/>
    <w:rsid w:val="001D02D5"/>
    <w:rsid w:val="001D1962"/>
    <w:rsid w:val="001D212E"/>
    <w:rsid w:val="001D2B38"/>
    <w:rsid w:val="001D3183"/>
    <w:rsid w:val="001D470F"/>
    <w:rsid w:val="001D5D75"/>
    <w:rsid w:val="001D5E29"/>
    <w:rsid w:val="001D69F8"/>
    <w:rsid w:val="001E07BD"/>
    <w:rsid w:val="001E0999"/>
    <w:rsid w:val="001E0FFD"/>
    <w:rsid w:val="001E225C"/>
    <w:rsid w:val="001E4F7D"/>
    <w:rsid w:val="001E503C"/>
    <w:rsid w:val="001E6095"/>
    <w:rsid w:val="001E6205"/>
    <w:rsid w:val="001F09B1"/>
    <w:rsid w:val="001F1A27"/>
    <w:rsid w:val="001F2422"/>
    <w:rsid w:val="001F47DD"/>
    <w:rsid w:val="001F60D9"/>
    <w:rsid w:val="001F7222"/>
    <w:rsid w:val="002024CF"/>
    <w:rsid w:val="00204E61"/>
    <w:rsid w:val="00206C50"/>
    <w:rsid w:val="00206E7B"/>
    <w:rsid w:val="00210A7B"/>
    <w:rsid w:val="002123ED"/>
    <w:rsid w:val="002127BE"/>
    <w:rsid w:val="00213482"/>
    <w:rsid w:val="00214E50"/>
    <w:rsid w:val="00214F8B"/>
    <w:rsid w:val="00215181"/>
    <w:rsid w:val="002151BF"/>
    <w:rsid w:val="00215F2D"/>
    <w:rsid w:val="00216C31"/>
    <w:rsid w:val="0021706B"/>
    <w:rsid w:val="00217B52"/>
    <w:rsid w:val="00217B81"/>
    <w:rsid w:val="00220B39"/>
    <w:rsid w:val="00224DE5"/>
    <w:rsid w:val="00225BA1"/>
    <w:rsid w:val="00226F93"/>
    <w:rsid w:val="00227535"/>
    <w:rsid w:val="002317C7"/>
    <w:rsid w:val="002323AE"/>
    <w:rsid w:val="00236DB5"/>
    <w:rsid w:val="00237B50"/>
    <w:rsid w:val="002407CD"/>
    <w:rsid w:val="0024105E"/>
    <w:rsid w:val="002423EE"/>
    <w:rsid w:val="002426C0"/>
    <w:rsid w:val="00242C84"/>
    <w:rsid w:val="002436BA"/>
    <w:rsid w:val="00243CB4"/>
    <w:rsid w:val="002454CE"/>
    <w:rsid w:val="0024742E"/>
    <w:rsid w:val="00247909"/>
    <w:rsid w:val="00250687"/>
    <w:rsid w:val="00250804"/>
    <w:rsid w:val="00250872"/>
    <w:rsid w:val="00252141"/>
    <w:rsid w:val="0025306E"/>
    <w:rsid w:val="0025364F"/>
    <w:rsid w:val="002537E4"/>
    <w:rsid w:val="002555FF"/>
    <w:rsid w:val="00255A2C"/>
    <w:rsid w:val="002568E6"/>
    <w:rsid w:val="00257441"/>
    <w:rsid w:val="002575CF"/>
    <w:rsid w:val="00260878"/>
    <w:rsid w:val="00261BC6"/>
    <w:rsid w:val="00261EB2"/>
    <w:rsid w:val="00261FA1"/>
    <w:rsid w:val="00264228"/>
    <w:rsid w:val="002653C7"/>
    <w:rsid w:val="00271EF0"/>
    <w:rsid w:val="00271F14"/>
    <w:rsid w:val="002726E7"/>
    <w:rsid w:val="00273950"/>
    <w:rsid w:val="00273FFC"/>
    <w:rsid w:val="002756AD"/>
    <w:rsid w:val="00275E94"/>
    <w:rsid w:val="00277EF5"/>
    <w:rsid w:val="002805F1"/>
    <w:rsid w:val="00280F85"/>
    <w:rsid w:val="0028219C"/>
    <w:rsid w:val="002826D8"/>
    <w:rsid w:val="00283DE2"/>
    <w:rsid w:val="00284AAD"/>
    <w:rsid w:val="002859FB"/>
    <w:rsid w:val="00285A6A"/>
    <w:rsid w:val="00291643"/>
    <w:rsid w:val="00292A6D"/>
    <w:rsid w:val="00292E68"/>
    <w:rsid w:val="00293B65"/>
    <w:rsid w:val="00294443"/>
    <w:rsid w:val="00295BF0"/>
    <w:rsid w:val="00296A64"/>
    <w:rsid w:val="00297475"/>
    <w:rsid w:val="002A168D"/>
    <w:rsid w:val="002A3199"/>
    <w:rsid w:val="002A4B5D"/>
    <w:rsid w:val="002A6FAC"/>
    <w:rsid w:val="002B4342"/>
    <w:rsid w:val="002B469C"/>
    <w:rsid w:val="002B5200"/>
    <w:rsid w:val="002B522E"/>
    <w:rsid w:val="002B52E1"/>
    <w:rsid w:val="002B5B9D"/>
    <w:rsid w:val="002B5CEF"/>
    <w:rsid w:val="002B6615"/>
    <w:rsid w:val="002C0DC7"/>
    <w:rsid w:val="002C0FA5"/>
    <w:rsid w:val="002C1F42"/>
    <w:rsid w:val="002C2146"/>
    <w:rsid w:val="002C269B"/>
    <w:rsid w:val="002C2752"/>
    <w:rsid w:val="002C3B64"/>
    <w:rsid w:val="002C49F1"/>
    <w:rsid w:val="002C75D5"/>
    <w:rsid w:val="002C7AB1"/>
    <w:rsid w:val="002D037D"/>
    <w:rsid w:val="002D0B3D"/>
    <w:rsid w:val="002D25CD"/>
    <w:rsid w:val="002D5FC2"/>
    <w:rsid w:val="002D6BB0"/>
    <w:rsid w:val="002E10E2"/>
    <w:rsid w:val="002E1408"/>
    <w:rsid w:val="002E15DE"/>
    <w:rsid w:val="002E1EB7"/>
    <w:rsid w:val="002E2046"/>
    <w:rsid w:val="002E2093"/>
    <w:rsid w:val="002E6034"/>
    <w:rsid w:val="002E640A"/>
    <w:rsid w:val="002E65EB"/>
    <w:rsid w:val="002E67DC"/>
    <w:rsid w:val="002E7A06"/>
    <w:rsid w:val="002F09BF"/>
    <w:rsid w:val="002F24F4"/>
    <w:rsid w:val="002F32CB"/>
    <w:rsid w:val="002F337C"/>
    <w:rsid w:val="002F3DFF"/>
    <w:rsid w:val="002F4328"/>
    <w:rsid w:val="002F5344"/>
    <w:rsid w:val="002F5698"/>
    <w:rsid w:val="002F5B3D"/>
    <w:rsid w:val="002F60A3"/>
    <w:rsid w:val="002F663D"/>
    <w:rsid w:val="00302AB4"/>
    <w:rsid w:val="00305683"/>
    <w:rsid w:val="00310F63"/>
    <w:rsid w:val="00312EB8"/>
    <w:rsid w:val="0031342F"/>
    <w:rsid w:val="00313578"/>
    <w:rsid w:val="00314342"/>
    <w:rsid w:val="00314512"/>
    <w:rsid w:val="0031516B"/>
    <w:rsid w:val="00317A97"/>
    <w:rsid w:val="00320449"/>
    <w:rsid w:val="00321799"/>
    <w:rsid w:val="0032193A"/>
    <w:rsid w:val="00322333"/>
    <w:rsid w:val="00323ACC"/>
    <w:rsid w:val="003240DE"/>
    <w:rsid w:val="00324DE8"/>
    <w:rsid w:val="0032680F"/>
    <w:rsid w:val="00330322"/>
    <w:rsid w:val="00330B0A"/>
    <w:rsid w:val="003321C5"/>
    <w:rsid w:val="0033406F"/>
    <w:rsid w:val="00334A84"/>
    <w:rsid w:val="00334B48"/>
    <w:rsid w:val="00337448"/>
    <w:rsid w:val="00340D12"/>
    <w:rsid w:val="00341234"/>
    <w:rsid w:val="0034124B"/>
    <w:rsid w:val="00341390"/>
    <w:rsid w:val="003416ED"/>
    <w:rsid w:val="003416EE"/>
    <w:rsid w:val="003421D1"/>
    <w:rsid w:val="003443DE"/>
    <w:rsid w:val="00344691"/>
    <w:rsid w:val="00344AF5"/>
    <w:rsid w:val="00344B93"/>
    <w:rsid w:val="00345CFF"/>
    <w:rsid w:val="00345E82"/>
    <w:rsid w:val="00346C18"/>
    <w:rsid w:val="00347613"/>
    <w:rsid w:val="00347FE9"/>
    <w:rsid w:val="00351C47"/>
    <w:rsid w:val="00352264"/>
    <w:rsid w:val="0035230E"/>
    <w:rsid w:val="00353688"/>
    <w:rsid w:val="00353E3E"/>
    <w:rsid w:val="00354591"/>
    <w:rsid w:val="00355458"/>
    <w:rsid w:val="0036210D"/>
    <w:rsid w:val="003621ED"/>
    <w:rsid w:val="00362A58"/>
    <w:rsid w:val="00362B93"/>
    <w:rsid w:val="00363440"/>
    <w:rsid w:val="00363D96"/>
    <w:rsid w:val="00364DEB"/>
    <w:rsid w:val="003651E9"/>
    <w:rsid w:val="00365BBA"/>
    <w:rsid w:val="00366AB8"/>
    <w:rsid w:val="003678E0"/>
    <w:rsid w:val="00370C83"/>
    <w:rsid w:val="003713CD"/>
    <w:rsid w:val="00371A6C"/>
    <w:rsid w:val="00371E8A"/>
    <w:rsid w:val="00372843"/>
    <w:rsid w:val="003728E7"/>
    <w:rsid w:val="0037353B"/>
    <w:rsid w:val="00373DFF"/>
    <w:rsid w:val="00374630"/>
    <w:rsid w:val="00374F61"/>
    <w:rsid w:val="003754D4"/>
    <w:rsid w:val="00375CE0"/>
    <w:rsid w:val="00376A27"/>
    <w:rsid w:val="00381929"/>
    <w:rsid w:val="003822A7"/>
    <w:rsid w:val="00384FA9"/>
    <w:rsid w:val="00385581"/>
    <w:rsid w:val="003859C8"/>
    <w:rsid w:val="00386BEF"/>
    <w:rsid w:val="00391AE7"/>
    <w:rsid w:val="00393E1A"/>
    <w:rsid w:val="0039431F"/>
    <w:rsid w:val="0039509F"/>
    <w:rsid w:val="00395ECF"/>
    <w:rsid w:val="00396FA5"/>
    <w:rsid w:val="0039712D"/>
    <w:rsid w:val="003977FD"/>
    <w:rsid w:val="003A0395"/>
    <w:rsid w:val="003A15CF"/>
    <w:rsid w:val="003A195B"/>
    <w:rsid w:val="003A411D"/>
    <w:rsid w:val="003A5E39"/>
    <w:rsid w:val="003A62C6"/>
    <w:rsid w:val="003B07ED"/>
    <w:rsid w:val="003B1269"/>
    <w:rsid w:val="003B141A"/>
    <w:rsid w:val="003B1918"/>
    <w:rsid w:val="003B2824"/>
    <w:rsid w:val="003B282F"/>
    <w:rsid w:val="003B2EE6"/>
    <w:rsid w:val="003B38C7"/>
    <w:rsid w:val="003B41DD"/>
    <w:rsid w:val="003B4E0D"/>
    <w:rsid w:val="003B68EB"/>
    <w:rsid w:val="003B79E5"/>
    <w:rsid w:val="003C0EE7"/>
    <w:rsid w:val="003C1908"/>
    <w:rsid w:val="003C1B85"/>
    <w:rsid w:val="003C1BF6"/>
    <w:rsid w:val="003C74B1"/>
    <w:rsid w:val="003D066C"/>
    <w:rsid w:val="003D091B"/>
    <w:rsid w:val="003D32F1"/>
    <w:rsid w:val="003D34CB"/>
    <w:rsid w:val="003D5314"/>
    <w:rsid w:val="003D55CC"/>
    <w:rsid w:val="003D649B"/>
    <w:rsid w:val="003D6BDC"/>
    <w:rsid w:val="003E03E7"/>
    <w:rsid w:val="003E1E93"/>
    <w:rsid w:val="003E2A87"/>
    <w:rsid w:val="003E3AD2"/>
    <w:rsid w:val="003E416F"/>
    <w:rsid w:val="003E47D6"/>
    <w:rsid w:val="003E587B"/>
    <w:rsid w:val="003E66AC"/>
    <w:rsid w:val="003F0786"/>
    <w:rsid w:val="003F0813"/>
    <w:rsid w:val="003F0F3F"/>
    <w:rsid w:val="003F13DC"/>
    <w:rsid w:val="003F1B42"/>
    <w:rsid w:val="003F2574"/>
    <w:rsid w:val="003F262F"/>
    <w:rsid w:val="003F35E3"/>
    <w:rsid w:val="003F40C0"/>
    <w:rsid w:val="003F6D69"/>
    <w:rsid w:val="003F76CC"/>
    <w:rsid w:val="004024B2"/>
    <w:rsid w:val="004029C1"/>
    <w:rsid w:val="00403218"/>
    <w:rsid w:val="004033A1"/>
    <w:rsid w:val="00403628"/>
    <w:rsid w:val="004042C7"/>
    <w:rsid w:val="00404AF8"/>
    <w:rsid w:val="0040643C"/>
    <w:rsid w:val="0040736D"/>
    <w:rsid w:val="004077C7"/>
    <w:rsid w:val="004119C3"/>
    <w:rsid w:val="00413801"/>
    <w:rsid w:val="00413D7D"/>
    <w:rsid w:val="00414374"/>
    <w:rsid w:val="00414855"/>
    <w:rsid w:val="0041546C"/>
    <w:rsid w:val="00416DFE"/>
    <w:rsid w:val="00417D40"/>
    <w:rsid w:val="00420908"/>
    <w:rsid w:val="00422E30"/>
    <w:rsid w:val="0042454B"/>
    <w:rsid w:val="0042551A"/>
    <w:rsid w:val="00427866"/>
    <w:rsid w:val="004309BD"/>
    <w:rsid w:val="00430C1D"/>
    <w:rsid w:val="00430EF6"/>
    <w:rsid w:val="00431509"/>
    <w:rsid w:val="0043191C"/>
    <w:rsid w:val="0043198E"/>
    <w:rsid w:val="00431A6E"/>
    <w:rsid w:val="0043268C"/>
    <w:rsid w:val="00432EB5"/>
    <w:rsid w:val="00433834"/>
    <w:rsid w:val="00434D47"/>
    <w:rsid w:val="00435CAD"/>
    <w:rsid w:val="004372E0"/>
    <w:rsid w:val="004401BD"/>
    <w:rsid w:val="00440B29"/>
    <w:rsid w:val="004413E8"/>
    <w:rsid w:val="00441521"/>
    <w:rsid w:val="00441A3A"/>
    <w:rsid w:val="00441E20"/>
    <w:rsid w:val="004454EC"/>
    <w:rsid w:val="004457C1"/>
    <w:rsid w:val="00445980"/>
    <w:rsid w:val="00447926"/>
    <w:rsid w:val="00450117"/>
    <w:rsid w:val="00450DFD"/>
    <w:rsid w:val="00451670"/>
    <w:rsid w:val="0045180E"/>
    <w:rsid w:val="004519B8"/>
    <w:rsid w:val="00451C49"/>
    <w:rsid w:val="00452927"/>
    <w:rsid w:val="004529F6"/>
    <w:rsid w:val="00453349"/>
    <w:rsid w:val="00453606"/>
    <w:rsid w:val="004546BC"/>
    <w:rsid w:val="00454835"/>
    <w:rsid w:val="004552A0"/>
    <w:rsid w:val="004565AB"/>
    <w:rsid w:val="00464529"/>
    <w:rsid w:val="004664BA"/>
    <w:rsid w:val="00467260"/>
    <w:rsid w:val="004677BE"/>
    <w:rsid w:val="00470472"/>
    <w:rsid w:val="004714FB"/>
    <w:rsid w:val="0047230D"/>
    <w:rsid w:val="004733C1"/>
    <w:rsid w:val="00473B57"/>
    <w:rsid w:val="004745ED"/>
    <w:rsid w:val="0047500F"/>
    <w:rsid w:val="004763FD"/>
    <w:rsid w:val="00476950"/>
    <w:rsid w:val="00476E2B"/>
    <w:rsid w:val="00480719"/>
    <w:rsid w:val="00480F5B"/>
    <w:rsid w:val="0048136E"/>
    <w:rsid w:val="004818EE"/>
    <w:rsid w:val="00481DFF"/>
    <w:rsid w:val="00482944"/>
    <w:rsid w:val="00483290"/>
    <w:rsid w:val="004847FC"/>
    <w:rsid w:val="00485593"/>
    <w:rsid w:val="004871FA"/>
    <w:rsid w:val="00491718"/>
    <w:rsid w:val="0049194B"/>
    <w:rsid w:val="004921B1"/>
    <w:rsid w:val="004923F9"/>
    <w:rsid w:val="00492646"/>
    <w:rsid w:val="0049306F"/>
    <w:rsid w:val="0049389C"/>
    <w:rsid w:val="004A16D1"/>
    <w:rsid w:val="004A1835"/>
    <w:rsid w:val="004A187D"/>
    <w:rsid w:val="004A1B5E"/>
    <w:rsid w:val="004A2006"/>
    <w:rsid w:val="004A229F"/>
    <w:rsid w:val="004B1436"/>
    <w:rsid w:val="004B24EF"/>
    <w:rsid w:val="004B2625"/>
    <w:rsid w:val="004B2887"/>
    <w:rsid w:val="004B4A32"/>
    <w:rsid w:val="004B638F"/>
    <w:rsid w:val="004B653B"/>
    <w:rsid w:val="004B7508"/>
    <w:rsid w:val="004B7A4F"/>
    <w:rsid w:val="004C05FF"/>
    <w:rsid w:val="004C1E86"/>
    <w:rsid w:val="004C24D6"/>
    <w:rsid w:val="004C252F"/>
    <w:rsid w:val="004C3095"/>
    <w:rsid w:val="004C32DE"/>
    <w:rsid w:val="004C4052"/>
    <w:rsid w:val="004C4DE3"/>
    <w:rsid w:val="004C7432"/>
    <w:rsid w:val="004C7F65"/>
    <w:rsid w:val="004D11CD"/>
    <w:rsid w:val="004D1240"/>
    <w:rsid w:val="004D22F0"/>
    <w:rsid w:val="004D25C5"/>
    <w:rsid w:val="004D286A"/>
    <w:rsid w:val="004D379B"/>
    <w:rsid w:val="004D5D58"/>
    <w:rsid w:val="004D604F"/>
    <w:rsid w:val="004D7FD8"/>
    <w:rsid w:val="004E0ECD"/>
    <w:rsid w:val="004E27F4"/>
    <w:rsid w:val="004E2F96"/>
    <w:rsid w:val="004E480A"/>
    <w:rsid w:val="004E5A4D"/>
    <w:rsid w:val="004E7C75"/>
    <w:rsid w:val="004F0208"/>
    <w:rsid w:val="004F0ED3"/>
    <w:rsid w:val="004F69F2"/>
    <w:rsid w:val="004F71F8"/>
    <w:rsid w:val="005005FA"/>
    <w:rsid w:val="00501B34"/>
    <w:rsid w:val="0050301B"/>
    <w:rsid w:val="00503132"/>
    <w:rsid w:val="00504BEC"/>
    <w:rsid w:val="00505294"/>
    <w:rsid w:val="00505BA4"/>
    <w:rsid w:val="005060E4"/>
    <w:rsid w:val="00511037"/>
    <w:rsid w:val="00512F41"/>
    <w:rsid w:val="00513302"/>
    <w:rsid w:val="00513F50"/>
    <w:rsid w:val="0051462C"/>
    <w:rsid w:val="00514695"/>
    <w:rsid w:val="00515501"/>
    <w:rsid w:val="005157EE"/>
    <w:rsid w:val="00515E39"/>
    <w:rsid w:val="00522996"/>
    <w:rsid w:val="005234C8"/>
    <w:rsid w:val="00523E3C"/>
    <w:rsid w:val="005240F3"/>
    <w:rsid w:val="0052589B"/>
    <w:rsid w:val="0053014E"/>
    <w:rsid w:val="005303A9"/>
    <w:rsid w:val="005305A9"/>
    <w:rsid w:val="00530D75"/>
    <w:rsid w:val="00530ED4"/>
    <w:rsid w:val="00530FA8"/>
    <w:rsid w:val="005313F3"/>
    <w:rsid w:val="00531DE5"/>
    <w:rsid w:val="0053208D"/>
    <w:rsid w:val="005328A5"/>
    <w:rsid w:val="005340C0"/>
    <w:rsid w:val="00534E82"/>
    <w:rsid w:val="00536164"/>
    <w:rsid w:val="005368CB"/>
    <w:rsid w:val="005406AB"/>
    <w:rsid w:val="00540733"/>
    <w:rsid w:val="0054093B"/>
    <w:rsid w:val="00540E79"/>
    <w:rsid w:val="00541487"/>
    <w:rsid w:val="00541D1A"/>
    <w:rsid w:val="00541FB7"/>
    <w:rsid w:val="0054261F"/>
    <w:rsid w:val="005431B4"/>
    <w:rsid w:val="00543A64"/>
    <w:rsid w:val="0054427B"/>
    <w:rsid w:val="00544707"/>
    <w:rsid w:val="00545C5A"/>
    <w:rsid w:val="00546513"/>
    <w:rsid w:val="005468AF"/>
    <w:rsid w:val="00547DD5"/>
    <w:rsid w:val="005506A2"/>
    <w:rsid w:val="00550854"/>
    <w:rsid w:val="00553E84"/>
    <w:rsid w:val="00553F0A"/>
    <w:rsid w:val="005547C6"/>
    <w:rsid w:val="00554B9B"/>
    <w:rsid w:val="00554BC0"/>
    <w:rsid w:val="00555595"/>
    <w:rsid w:val="005564FD"/>
    <w:rsid w:val="00556C19"/>
    <w:rsid w:val="005609DD"/>
    <w:rsid w:val="00560F1F"/>
    <w:rsid w:val="00561841"/>
    <w:rsid w:val="0056325F"/>
    <w:rsid w:val="00565BCD"/>
    <w:rsid w:val="00571FDD"/>
    <w:rsid w:val="005720ED"/>
    <w:rsid w:val="005722AC"/>
    <w:rsid w:val="005722C6"/>
    <w:rsid w:val="005723C0"/>
    <w:rsid w:val="005738BA"/>
    <w:rsid w:val="0057487A"/>
    <w:rsid w:val="00575AFA"/>
    <w:rsid w:val="005773A1"/>
    <w:rsid w:val="00577F8B"/>
    <w:rsid w:val="00580038"/>
    <w:rsid w:val="00580437"/>
    <w:rsid w:val="00583778"/>
    <w:rsid w:val="005842BF"/>
    <w:rsid w:val="00584342"/>
    <w:rsid w:val="00585164"/>
    <w:rsid w:val="00587413"/>
    <w:rsid w:val="005877A4"/>
    <w:rsid w:val="00591692"/>
    <w:rsid w:val="005928EC"/>
    <w:rsid w:val="00593925"/>
    <w:rsid w:val="0059481E"/>
    <w:rsid w:val="005960F8"/>
    <w:rsid w:val="005963F3"/>
    <w:rsid w:val="005976F3"/>
    <w:rsid w:val="00597AB7"/>
    <w:rsid w:val="00597F5E"/>
    <w:rsid w:val="005A02FD"/>
    <w:rsid w:val="005A17B9"/>
    <w:rsid w:val="005A59EA"/>
    <w:rsid w:val="005A5C7C"/>
    <w:rsid w:val="005A6097"/>
    <w:rsid w:val="005A60BC"/>
    <w:rsid w:val="005A7E0D"/>
    <w:rsid w:val="005A7E12"/>
    <w:rsid w:val="005B0760"/>
    <w:rsid w:val="005B1B56"/>
    <w:rsid w:val="005B2CC1"/>
    <w:rsid w:val="005B4125"/>
    <w:rsid w:val="005B42FA"/>
    <w:rsid w:val="005B5DFB"/>
    <w:rsid w:val="005B65CF"/>
    <w:rsid w:val="005B6A3C"/>
    <w:rsid w:val="005B71EF"/>
    <w:rsid w:val="005B7BCA"/>
    <w:rsid w:val="005C3B27"/>
    <w:rsid w:val="005C48B0"/>
    <w:rsid w:val="005C4A34"/>
    <w:rsid w:val="005C4B24"/>
    <w:rsid w:val="005C4FE8"/>
    <w:rsid w:val="005C5B90"/>
    <w:rsid w:val="005C6E9B"/>
    <w:rsid w:val="005C72FE"/>
    <w:rsid w:val="005D11DC"/>
    <w:rsid w:val="005D18D1"/>
    <w:rsid w:val="005D2DF9"/>
    <w:rsid w:val="005D4C46"/>
    <w:rsid w:val="005D500F"/>
    <w:rsid w:val="005D5722"/>
    <w:rsid w:val="005D582E"/>
    <w:rsid w:val="005D6321"/>
    <w:rsid w:val="005E00CF"/>
    <w:rsid w:val="005E0615"/>
    <w:rsid w:val="005E0D04"/>
    <w:rsid w:val="005E0DAB"/>
    <w:rsid w:val="005E0F26"/>
    <w:rsid w:val="005E1CA7"/>
    <w:rsid w:val="005E1DA6"/>
    <w:rsid w:val="005E37B7"/>
    <w:rsid w:val="005E39E9"/>
    <w:rsid w:val="005E3BD4"/>
    <w:rsid w:val="005E53B6"/>
    <w:rsid w:val="005E55C8"/>
    <w:rsid w:val="005E6B34"/>
    <w:rsid w:val="005E6C49"/>
    <w:rsid w:val="005E7621"/>
    <w:rsid w:val="005E7D18"/>
    <w:rsid w:val="005F0F86"/>
    <w:rsid w:val="005F1409"/>
    <w:rsid w:val="005F302E"/>
    <w:rsid w:val="005F4A52"/>
    <w:rsid w:val="005F4DE3"/>
    <w:rsid w:val="005F5A7F"/>
    <w:rsid w:val="005F5DB9"/>
    <w:rsid w:val="005F66FC"/>
    <w:rsid w:val="005F6D50"/>
    <w:rsid w:val="00600227"/>
    <w:rsid w:val="00601717"/>
    <w:rsid w:val="0060175C"/>
    <w:rsid w:val="00602599"/>
    <w:rsid w:val="0060290E"/>
    <w:rsid w:val="0060299A"/>
    <w:rsid w:val="00603290"/>
    <w:rsid w:val="006044CB"/>
    <w:rsid w:val="00605A69"/>
    <w:rsid w:val="00605F66"/>
    <w:rsid w:val="00607A63"/>
    <w:rsid w:val="0061010E"/>
    <w:rsid w:val="0061208B"/>
    <w:rsid w:val="00613221"/>
    <w:rsid w:val="006159B0"/>
    <w:rsid w:val="006218E5"/>
    <w:rsid w:val="00621F07"/>
    <w:rsid w:val="00622122"/>
    <w:rsid w:val="00623141"/>
    <w:rsid w:val="0062402A"/>
    <w:rsid w:val="0062560F"/>
    <w:rsid w:val="00625624"/>
    <w:rsid w:val="00625BC8"/>
    <w:rsid w:val="0062699E"/>
    <w:rsid w:val="0062744A"/>
    <w:rsid w:val="00630985"/>
    <w:rsid w:val="0063407F"/>
    <w:rsid w:val="00634780"/>
    <w:rsid w:val="00634871"/>
    <w:rsid w:val="006357FA"/>
    <w:rsid w:val="00635F30"/>
    <w:rsid w:val="006362DC"/>
    <w:rsid w:val="006363A5"/>
    <w:rsid w:val="00636CC7"/>
    <w:rsid w:val="0064002D"/>
    <w:rsid w:val="0064084D"/>
    <w:rsid w:val="0064127F"/>
    <w:rsid w:val="006418A9"/>
    <w:rsid w:val="00641BEE"/>
    <w:rsid w:val="00642444"/>
    <w:rsid w:val="00642F50"/>
    <w:rsid w:val="0064350C"/>
    <w:rsid w:val="00644782"/>
    <w:rsid w:val="00644D4C"/>
    <w:rsid w:val="0064536B"/>
    <w:rsid w:val="00645829"/>
    <w:rsid w:val="00646128"/>
    <w:rsid w:val="006467A6"/>
    <w:rsid w:val="00651B99"/>
    <w:rsid w:val="0065354E"/>
    <w:rsid w:val="00654DE5"/>
    <w:rsid w:val="00655197"/>
    <w:rsid w:val="0066022A"/>
    <w:rsid w:val="00662831"/>
    <w:rsid w:val="00662C44"/>
    <w:rsid w:val="00663371"/>
    <w:rsid w:val="006637DA"/>
    <w:rsid w:val="00664081"/>
    <w:rsid w:val="0066502C"/>
    <w:rsid w:val="00665BF6"/>
    <w:rsid w:val="00666F7B"/>
    <w:rsid w:val="006712B6"/>
    <w:rsid w:val="0067134A"/>
    <w:rsid w:val="00672986"/>
    <w:rsid w:val="006731AF"/>
    <w:rsid w:val="00673651"/>
    <w:rsid w:val="0067461B"/>
    <w:rsid w:val="006749F4"/>
    <w:rsid w:val="0067511F"/>
    <w:rsid w:val="00677591"/>
    <w:rsid w:val="006777B3"/>
    <w:rsid w:val="00680609"/>
    <w:rsid w:val="00681248"/>
    <w:rsid w:val="006827C6"/>
    <w:rsid w:val="0068343F"/>
    <w:rsid w:val="006835D1"/>
    <w:rsid w:val="00684595"/>
    <w:rsid w:val="00686D36"/>
    <w:rsid w:val="006910C7"/>
    <w:rsid w:val="00691904"/>
    <w:rsid w:val="006958B3"/>
    <w:rsid w:val="0069618E"/>
    <w:rsid w:val="006A008A"/>
    <w:rsid w:val="006A19FE"/>
    <w:rsid w:val="006A1CE4"/>
    <w:rsid w:val="006A1D19"/>
    <w:rsid w:val="006A2073"/>
    <w:rsid w:val="006A2C1F"/>
    <w:rsid w:val="006A2C35"/>
    <w:rsid w:val="006A2D18"/>
    <w:rsid w:val="006A32F4"/>
    <w:rsid w:val="006A4D36"/>
    <w:rsid w:val="006A52D7"/>
    <w:rsid w:val="006A6040"/>
    <w:rsid w:val="006A78BD"/>
    <w:rsid w:val="006A7EF9"/>
    <w:rsid w:val="006B2A58"/>
    <w:rsid w:val="006B311C"/>
    <w:rsid w:val="006B3B38"/>
    <w:rsid w:val="006B53F1"/>
    <w:rsid w:val="006B59CA"/>
    <w:rsid w:val="006B5A72"/>
    <w:rsid w:val="006B7D08"/>
    <w:rsid w:val="006C0B42"/>
    <w:rsid w:val="006C18CD"/>
    <w:rsid w:val="006C5DC0"/>
    <w:rsid w:val="006C6739"/>
    <w:rsid w:val="006C6D63"/>
    <w:rsid w:val="006D30B9"/>
    <w:rsid w:val="006D3B02"/>
    <w:rsid w:val="006D4FA1"/>
    <w:rsid w:val="006D4FE4"/>
    <w:rsid w:val="006D74B0"/>
    <w:rsid w:val="006D77D2"/>
    <w:rsid w:val="006D7C7C"/>
    <w:rsid w:val="006E0507"/>
    <w:rsid w:val="006E4068"/>
    <w:rsid w:val="006E4DE9"/>
    <w:rsid w:val="006E6024"/>
    <w:rsid w:val="006E6526"/>
    <w:rsid w:val="006F1490"/>
    <w:rsid w:val="006F311D"/>
    <w:rsid w:val="006F5A5F"/>
    <w:rsid w:val="006F6C98"/>
    <w:rsid w:val="006F71B3"/>
    <w:rsid w:val="006F7E9D"/>
    <w:rsid w:val="0070039C"/>
    <w:rsid w:val="007021FC"/>
    <w:rsid w:val="00704365"/>
    <w:rsid w:val="007046C4"/>
    <w:rsid w:val="00705DD6"/>
    <w:rsid w:val="007061C1"/>
    <w:rsid w:val="007113FC"/>
    <w:rsid w:val="007125F4"/>
    <w:rsid w:val="00712942"/>
    <w:rsid w:val="00712CA5"/>
    <w:rsid w:val="007131B3"/>
    <w:rsid w:val="00713757"/>
    <w:rsid w:val="00713D45"/>
    <w:rsid w:val="00713FC3"/>
    <w:rsid w:val="00714652"/>
    <w:rsid w:val="00715543"/>
    <w:rsid w:val="00715D58"/>
    <w:rsid w:val="00716659"/>
    <w:rsid w:val="00720CCD"/>
    <w:rsid w:val="00725670"/>
    <w:rsid w:val="007306B9"/>
    <w:rsid w:val="00730ABE"/>
    <w:rsid w:val="00730F89"/>
    <w:rsid w:val="0073125D"/>
    <w:rsid w:val="007327C9"/>
    <w:rsid w:val="00732E72"/>
    <w:rsid w:val="00732E93"/>
    <w:rsid w:val="007330B0"/>
    <w:rsid w:val="00734908"/>
    <w:rsid w:val="007367B6"/>
    <w:rsid w:val="007368D3"/>
    <w:rsid w:val="00736FC8"/>
    <w:rsid w:val="0073750E"/>
    <w:rsid w:val="00740E40"/>
    <w:rsid w:val="007411B1"/>
    <w:rsid w:val="007415CB"/>
    <w:rsid w:val="00741AA6"/>
    <w:rsid w:val="00742C48"/>
    <w:rsid w:val="007458BA"/>
    <w:rsid w:val="00746028"/>
    <w:rsid w:val="0074650A"/>
    <w:rsid w:val="007474A6"/>
    <w:rsid w:val="00752BFD"/>
    <w:rsid w:val="00752C70"/>
    <w:rsid w:val="007533AB"/>
    <w:rsid w:val="007539B1"/>
    <w:rsid w:val="00753EB8"/>
    <w:rsid w:val="00760B7E"/>
    <w:rsid w:val="007619A3"/>
    <w:rsid w:val="00761AFC"/>
    <w:rsid w:val="0076412A"/>
    <w:rsid w:val="0076492C"/>
    <w:rsid w:val="00764E38"/>
    <w:rsid w:val="00764EAB"/>
    <w:rsid w:val="00765777"/>
    <w:rsid w:val="007700E8"/>
    <w:rsid w:val="00770433"/>
    <w:rsid w:val="007739C5"/>
    <w:rsid w:val="00773B04"/>
    <w:rsid w:val="00774194"/>
    <w:rsid w:val="00775093"/>
    <w:rsid w:val="007760B4"/>
    <w:rsid w:val="007774AB"/>
    <w:rsid w:val="0078020F"/>
    <w:rsid w:val="00783236"/>
    <w:rsid w:val="00783724"/>
    <w:rsid w:val="00787551"/>
    <w:rsid w:val="00787800"/>
    <w:rsid w:val="00790C8B"/>
    <w:rsid w:val="00790D35"/>
    <w:rsid w:val="007912EF"/>
    <w:rsid w:val="007917DF"/>
    <w:rsid w:val="00792990"/>
    <w:rsid w:val="00792D39"/>
    <w:rsid w:val="0079498B"/>
    <w:rsid w:val="00794C9C"/>
    <w:rsid w:val="007966C7"/>
    <w:rsid w:val="00797AAB"/>
    <w:rsid w:val="007A0632"/>
    <w:rsid w:val="007A09F4"/>
    <w:rsid w:val="007A13C3"/>
    <w:rsid w:val="007A199F"/>
    <w:rsid w:val="007A4951"/>
    <w:rsid w:val="007A49D4"/>
    <w:rsid w:val="007A5B80"/>
    <w:rsid w:val="007A6CA9"/>
    <w:rsid w:val="007B04B4"/>
    <w:rsid w:val="007B14DE"/>
    <w:rsid w:val="007B1718"/>
    <w:rsid w:val="007B1D6D"/>
    <w:rsid w:val="007B4876"/>
    <w:rsid w:val="007B4A95"/>
    <w:rsid w:val="007B5E75"/>
    <w:rsid w:val="007C00EE"/>
    <w:rsid w:val="007C225E"/>
    <w:rsid w:val="007C284E"/>
    <w:rsid w:val="007C2CBB"/>
    <w:rsid w:val="007C402A"/>
    <w:rsid w:val="007C63B7"/>
    <w:rsid w:val="007C6496"/>
    <w:rsid w:val="007C70B4"/>
    <w:rsid w:val="007C7EE3"/>
    <w:rsid w:val="007D0A23"/>
    <w:rsid w:val="007D19C7"/>
    <w:rsid w:val="007D30AE"/>
    <w:rsid w:val="007D41D1"/>
    <w:rsid w:val="007D4D3C"/>
    <w:rsid w:val="007D7263"/>
    <w:rsid w:val="007D78E3"/>
    <w:rsid w:val="007E0094"/>
    <w:rsid w:val="007E02CC"/>
    <w:rsid w:val="007E0E07"/>
    <w:rsid w:val="007E0E47"/>
    <w:rsid w:val="007E1777"/>
    <w:rsid w:val="007E1DDE"/>
    <w:rsid w:val="007E2695"/>
    <w:rsid w:val="007E4B7F"/>
    <w:rsid w:val="007E5B99"/>
    <w:rsid w:val="007F0D5B"/>
    <w:rsid w:val="007F131D"/>
    <w:rsid w:val="007F1BB1"/>
    <w:rsid w:val="007F3A96"/>
    <w:rsid w:val="007F43AF"/>
    <w:rsid w:val="007F660E"/>
    <w:rsid w:val="007F6E42"/>
    <w:rsid w:val="00800CC3"/>
    <w:rsid w:val="00801BF2"/>
    <w:rsid w:val="0080321D"/>
    <w:rsid w:val="0080330D"/>
    <w:rsid w:val="00803D76"/>
    <w:rsid w:val="0080413C"/>
    <w:rsid w:val="00806240"/>
    <w:rsid w:val="008068B0"/>
    <w:rsid w:val="008069D6"/>
    <w:rsid w:val="00806ACD"/>
    <w:rsid w:val="00807163"/>
    <w:rsid w:val="0080732C"/>
    <w:rsid w:val="00810D11"/>
    <w:rsid w:val="00810D2B"/>
    <w:rsid w:val="00811E66"/>
    <w:rsid w:val="008120DB"/>
    <w:rsid w:val="00812EEB"/>
    <w:rsid w:val="00815816"/>
    <w:rsid w:val="00815A45"/>
    <w:rsid w:val="00816360"/>
    <w:rsid w:val="00816E70"/>
    <w:rsid w:val="0081724E"/>
    <w:rsid w:val="00817ACE"/>
    <w:rsid w:val="00817E55"/>
    <w:rsid w:val="00817FD6"/>
    <w:rsid w:val="008231ED"/>
    <w:rsid w:val="008237CD"/>
    <w:rsid w:val="00823971"/>
    <w:rsid w:val="00823A9F"/>
    <w:rsid w:val="00824392"/>
    <w:rsid w:val="00827EF7"/>
    <w:rsid w:val="00831B5B"/>
    <w:rsid w:val="00832821"/>
    <w:rsid w:val="00832BDD"/>
    <w:rsid w:val="0083327C"/>
    <w:rsid w:val="008332F1"/>
    <w:rsid w:val="00833954"/>
    <w:rsid w:val="00833A03"/>
    <w:rsid w:val="008347D9"/>
    <w:rsid w:val="00835CF1"/>
    <w:rsid w:val="00836C60"/>
    <w:rsid w:val="00840B38"/>
    <w:rsid w:val="0084120F"/>
    <w:rsid w:val="008426FB"/>
    <w:rsid w:val="0084377F"/>
    <w:rsid w:val="00844F26"/>
    <w:rsid w:val="00847651"/>
    <w:rsid w:val="00847FBB"/>
    <w:rsid w:val="00850D32"/>
    <w:rsid w:val="00851342"/>
    <w:rsid w:val="00851E28"/>
    <w:rsid w:val="008535D3"/>
    <w:rsid w:val="00853966"/>
    <w:rsid w:val="00854607"/>
    <w:rsid w:val="008549E4"/>
    <w:rsid w:val="00857639"/>
    <w:rsid w:val="008605A4"/>
    <w:rsid w:val="00860B4F"/>
    <w:rsid w:val="008616CD"/>
    <w:rsid w:val="00862DBA"/>
    <w:rsid w:val="00865565"/>
    <w:rsid w:val="00871850"/>
    <w:rsid w:val="008723B6"/>
    <w:rsid w:val="00875801"/>
    <w:rsid w:val="008761A7"/>
    <w:rsid w:val="00877FE5"/>
    <w:rsid w:val="00881A5B"/>
    <w:rsid w:val="008840D8"/>
    <w:rsid w:val="00884313"/>
    <w:rsid w:val="00885123"/>
    <w:rsid w:val="00885783"/>
    <w:rsid w:val="00887792"/>
    <w:rsid w:val="008917A3"/>
    <w:rsid w:val="00891904"/>
    <w:rsid w:val="00892A23"/>
    <w:rsid w:val="0089488F"/>
    <w:rsid w:val="00895447"/>
    <w:rsid w:val="00895587"/>
    <w:rsid w:val="00897B32"/>
    <w:rsid w:val="008A12AD"/>
    <w:rsid w:val="008A31A0"/>
    <w:rsid w:val="008A31AC"/>
    <w:rsid w:val="008A36D6"/>
    <w:rsid w:val="008A37F9"/>
    <w:rsid w:val="008A386A"/>
    <w:rsid w:val="008A3966"/>
    <w:rsid w:val="008A3F0E"/>
    <w:rsid w:val="008A419D"/>
    <w:rsid w:val="008A5299"/>
    <w:rsid w:val="008A69D2"/>
    <w:rsid w:val="008A6C59"/>
    <w:rsid w:val="008A7753"/>
    <w:rsid w:val="008B005D"/>
    <w:rsid w:val="008B1EF7"/>
    <w:rsid w:val="008B25D5"/>
    <w:rsid w:val="008B4156"/>
    <w:rsid w:val="008B4BDC"/>
    <w:rsid w:val="008B7D56"/>
    <w:rsid w:val="008C0316"/>
    <w:rsid w:val="008C09BB"/>
    <w:rsid w:val="008C0A93"/>
    <w:rsid w:val="008C2305"/>
    <w:rsid w:val="008C32E9"/>
    <w:rsid w:val="008C4EDB"/>
    <w:rsid w:val="008C610A"/>
    <w:rsid w:val="008C6137"/>
    <w:rsid w:val="008C6EFF"/>
    <w:rsid w:val="008D0065"/>
    <w:rsid w:val="008D0447"/>
    <w:rsid w:val="008D053A"/>
    <w:rsid w:val="008D0D34"/>
    <w:rsid w:val="008D13C4"/>
    <w:rsid w:val="008D1A76"/>
    <w:rsid w:val="008D22DF"/>
    <w:rsid w:val="008D4AE9"/>
    <w:rsid w:val="008D4CF7"/>
    <w:rsid w:val="008D6211"/>
    <w:rsid w:val="008D68C6"/>
    <w:rsid w:val="008D6BE1"/>
    <w:rsid w:val="008D7DAD"/>
    <w:rsid w:val="008E0599"/>
    <w:rsid w:val="008E081C"/>
    <w:rsid w:val="008E0F70"/>
    <w:rsid w:val="008E15FC"/>
    <w:rsid w:val="008E1655"/>
    <w:rsid w:val="008E2357"/>
    <w:rsid w:val="008E38EA"/>
    <w:rsid w:val="008E3C3D"/>
    <w:rsid w:val="008E5995"/>
    <w:rsid w:val="008E6722"/>
    <w:rsid w:val="008E723C"/>
    <w:rsid w:val="008E770C"/>
    <w:rsid w:val="008E7879"/>
    <w:rsid w:val="008F11CD"/>
    <w:rsid w:val="008F1E3A"/>
    <w:rsid w:val="008F26C6"/>
    <w:rsid w:val="008F2E35"/>
    <w:rsid w:val="008F4827"/>
    <w:rsid w:val="008F4B3E"/>
    <w:rsid w:val="008F6450"/>
    <w:rsid w:val="008F6DC0"/>
    <w:rsid w:val="008F6F58"/>
    <w:rsid w:val="009006CC"/>
    <w:rsid w:val="009024A5"/>
    <w:rsid w:val="00902C8C"/>
    <w:rsid w:val="00902D23"/>
    <w:rsid w:val="0090352B"/>
    <w:rsid w:val="00904154"/>
    <w:rsid w:val="009053C0"/>
    <w:rsid w:val="00905DA2"/>
    <w:rsid w:val="0090643F"/>
    <w:rsid w:val="009116ED"/>
    <w:rsid w:val="00911F5F"/>
    <w:rsid w:val="00912167"/>
    <w:rsid w:val="00912D1F"/>
    <w:rsid w:val="0091379B"/>
    <w:rsid w:val="00913A3B"/>
    <w:rsid w:val="009149FC"/>
    <w:rsid w:val="0091636B"/>
    <w:rsid w:val="009175C7"/>
    <w:rsid w:val="00921361"/>
    <w:rsid w:val="00921971"/>
    <w:rsid w:val="00921C3A"/>
    <w:rsid w:val="00922150"/>
    <w:rsid w:val="009222B0"/>
    <w:rsid w:val="00922871"/>
    <w:rsid w:val="00922A9D"/>
    <w:rsid w:val="0092341B"/>
    <w:rsid w:val="00923DFD"/>
    <w:rsid w:val="00924695"/>
    <w:rsid w:val="009257F7"/>
    <w:rsid w:val="00925FF3"/>
    <w:rsid w:val="009307D7"/>
    <w:rsid w:val="009319C8"/>
    <w:rsid w:val="00932261"/>
    <w:rsid w:val="00932AD3"/>
    <w:rsid w:val="00933657"/>
    <w:rsid w:val="009347D0"/>
    <w:rsid w:val="00934B40"/>
    <w:rsid w:val="00935898"/>
    <w:rsid w:val="009365A8"/>
    <w:rsid w:val="00940290"/>
    <w:rsid w:val="009408E1"/>
    <w:rsid w:val="0094192A"/>
    <w:rsid w:val="00941F53"/>
    <w:rsid w:val="00946373"/>
    <w:rsid w:val="0095058B"/>
    <w:rsid w:val="009521DE"/>
    <w:rsid w:val="00952D8D"/>
    <w:rsid w:val="00952FFB"/>
    <w:rsid w:val="009536A9"/>
    <w:rsid w:val="00953CD1"/>
    <w:rsid w:val="00954798"/>
    <w:rsid w:val="00954ADF"/>
    <w:rsid w:val="00956B71"/>
    <w:rsid w:val="00960892"/>
    <w:rsid w:val="00960CE4"/>
    <w:rsid w:val="00960E63"/>
    <w:rsid w:val="00961579"/>
    <w:rsid w:val="00963AB0"/>
    <w:rsid w:val="009658B6"/>
    <w:rsid w:val="00965BD1"/>
    <w:rsid w:val="009660EF"/>
    <w:rsid w:val="0096770D"/>
    <w:rsid w:val="00972089"/>
    <w:rsid w:val="00972386"/>
    <w:rsid w:val="009734E4"/>
    <w:rsid w:val="009738CC"/>
    <w:rsid w:val="00974AEF"/>
    <w:rsid w:val="00974DCC"/>
    <w:rsid w:val="00977ADE"/>
    <w:rsid w:val="00977EEC"/>
    <w:rsid w:val="00980479"/>
    <w:rsid w:val="00981B12"/>
    <w:rsid w:val="009826D5"/>
    <w:rsid w:val="00982A8B"/>
    <w:rsid w:val="009859FD"/>
    <w:rsid w:val="00992DB3"/>
    <w:rsid w:val="0099333C"/>
    <w:rsid w:val="0099459B"/>
    <w:rsid w:val="009951C2"/>
    <w:rsid w:val="009952AD"/>
    <w:rsid w:val="00995338"/>
    <w:rsid w:val="00995D94"/>
    <w:rsid w:val="00996086"/>
    <w:rsid w:val="00997CDA"/>
    <w:rsid w:val="009A01FA"/>
    <w:rsid w:val="009A0256"/>
    <w:rsid w:val="009A031A"/>
    <w:rsid w:val="009A0B7F"/>
    <w:rsid w:val="009A15F6"/>
    <w:rsid w:val="009A173A"/>
    <w:rsid w:val="009A3BFB"/>
    <w:rsid w:val="009A3C0A"/>
    <w:rsid w:val="009A4346"/>
    <w:rsid w:val="009A435B"/>
    <w:rsid w:val="009A5531"/>
    <w:rsid w:val="009A554D"/>
    <w:rsid w:val="009A593A"/>
    <w:rsid w:val="009A5EE3"/>
    <w:rsid w:val="009A60A3"/>
    <w:rsid w:val="009A7719"/>
    <w:rsid w:val="009B109B"/>
    <w:rsid w:val="009B19C9"/>
    <w:rsid w:val="009B3929"/>
    <w:rsid w:val="009B46CF"/>
    <w:rsid w:val="009B4C37"/>
    <w:rsid w:val="009B5ED5"/>
    <w:rsid w:val="009B6813"/>
    <w:rsid w:val="009B6951"/>
    <w:rsid w:val="009B7794"/>
    <w:rsid w:val="009B7849"/>
    <w:rsid w:val="009C01BA"/>
    <w:rsid w:val="009C0659"/>
    <w:rsid w:val="009C0B25"/>
    <w:rsid w:val="009C380D"/>
    <w:rsid w:val="009C559D"/>
    <w:rsid w:val="009C5B55"/>
    <w:rsid w:val="009C6071"/>
    <w:rsid w:val="009C6103"/>
    <w:rsid w:val="009C666D"/>
    <w:rsid w:val="009C6A4A"/>
    <w:rsid w:val="009C6A9B"/>
    <w:rsid w:val="009D11E8"/>
    <w:rsid w:val="009D3C04"/>
    <w:rsid w:val="009D3F65"/>
    <w:rsid w:val="009D4D74"/>
    <w:rsid w:val="009D66B8"/>
    <w:rsid w:val="009E11E0"/>
    <w:rsid w:val="009E1707"/>
    <w:rsid w:val="009E194A"/>
    <w:rsid w:val="009E232D"/>
    <w:rsid w:val="009E2A6D"/>
    <w:rsid w:val="009E3E9D"/>
    <w:rsid w:val="009E4637"/>
    <w:rsid w:val="009E602C"/>
    <w:rsid w:val="009F0AA2"/>
    <w:rsid w:val="009F2CBC"/>
    <w:rsid w:val="009F3966"/>
    <w:rsid w:val="009F3A0B"/>
    <w:rsid w:val="009F48B4"/>
    <w:rsid w:val="00A0077C"/>
    <w:rsid w:val="00A017A8"/>
    <w:rsid w:val="00A018F9"/>
    <w:rsid w:val="00A01C63"/>
    <w:rsid w:val="00A01E61"/>
    <w:rsid w:val="00A02D73"/>
    <w:rsid w:val="00A04586"/>
    <w:rsid w:val="00A052F9"/>
    <w:rsid w:val="00A0578E"/>
    <w:rsid w:val="00A07822"/>
    <w:rsid w:val="00A1021E"/>
    <w:rsid w:val="00A128A9"/>
    <w:rsid w:val="00A12E79"/>
    <w:rsid w:val="00A13442"/>
    <w:rsid w:val="00A1542D"/>
    <w:rsid w:val="00A157C9"/>
    <w:rsid w:val="00A15A0E"/>
    <w:rsid w:val="00A1691E"/>
    <w:rsid w:val="00A16D1F"/>
    <w:rsid w:val="00A207F3"/>
    <w:rsid w:val="00A2092A"/>
    <w:rsid w:val="00A2147D"/>
    <w:rsid w:val="00A22C46"/>
    <w:rsid w:val="00A23532"/>
    <w:rsid w:val="00A23B73"/>
    <w:rsid w:val="00A248F9"/>
    <w:rsid w:val="00A31B68"/>
    <w:rsid w:val="00A346F8"/>
    <w:rsid w:val="00A3593D"/>
    <w:rsid w:val="00A35D50"/>
    <w:rsid w:val="00A4228C"/>
    <w:rsid w:val="00A4376A"/>
    <w:rsid w:val="00A43A31"/>
    <w:rsid w:val="00A43E82"/>
    <w:rsid w:val="00A45C16"/>
    <w:rsid w:val="00A4607B"/>
    <w:rsid w:val="00A47F7D"/>
    <w:rsid w:val="00A50995"/>
    <w:rsid w:val="00A50C5C"/>
    <w:rsid w:val="00A51D5B"/>
    <w:rsid w:val="00A52D7E"/>
    <w:rsid w:val="00A52FA4"/>
    <w:rsid w:val="00A54493"/>
    <w:rsid w:val="00A55152"/>
    <w:rsid w:val="00A57C71"/>
    <w:rsid w:val="00A6145C"/>
    <w:rsid w:val="00A61EE1"/>
    <w:rsid w:val="00A625DC"/>
    <w:rsid w:val="00A6300D"/>
    <w:rsid w:val="00A63C5C"/>
    <w:rsid w:val="00A6593E"/>
    <w:rsid w:val="00A668D9"/>
    <w:rsid w:val="00A66A1A"/>
    <w:rsid w:val="00A673D0"/>
    <w:rsid w:val="00A70519"/>
    <w:rsid w:val="00A70874"/>
    <w:rsid w:val="00A70DAA"/>
    <w:rsid w:val="00A74867"/>
    <w:rsid w:val="00A751A5"/>
    <w:rsid w:val="00A80A53"/>
    <w:rsid w:val="00A83D30"/>
    <w:rsid w:val="00A83D4E"/>
    <w:rsid w:val="00A8465F"/>
    <w:rsid w:val="00A8510B"/>
    <w:rsid w:val="00A875C1"/>
    <w:rsid w:val="00A87C13"/>
    <w:rsid w:val="00A91B6F"/>
    <w:rsid w:val="00A92B7B"/>
    <w:rsid w:val="00A92D55"/>
    <w:rsid w:val="00A942DA"/>
    <w:rsid w:val="00A973BD"/>
    <w:rsid w:val="00A97BAD"/>
    <w:rsid w:val="00A97D07"/>
    <w:rsid w:val="00AA0407"/>
    <w:rsid w:val="00AA057C"/>
    <w:rsid w:val="00AA14FD"/>
    <w:rsid w:val="00AA26B9"/>
    <w:rsid w:val="00AA2948"/>
    <w:rsid w:val="00AA324A"/>
    <w:rsid w:val="00AA3513"/>
    <w:rsid w:val="00AA4171"/>
    <w:rsid w:val="00AA5AB1"/>
    <w:rsid w:val="00AA7E81"/>
    <w:rsid w:val="00AB3970"/>
    <w:rsid w:val="00AB7D2C"/>
    <w:rsid w:val="00AB7D98"/>
    <w:rsid w:val="00AC0B59"/>
    <w:rsid w:val="00AC16A2"/>
    <w:rsid w:val="00AC2233"/>
    <w:rsid w:val="00AC2EA2"/>
    <w:rsid w:val="00AC30CF"/>
    <w:rsid w:val="00AC3243"/>
    <w:rsid w:val="00AC5315"/>
    <w:rsid w:val="00AC5689"/>
    <w:rsid w:val="00AC666A"/>
    <w:rsid w:val="00AD0309"/>
    <w:rsid w:val="00AD12CB"/>
    <w:rsid w:val="00AD1422"/>
    <w:rsid w:val="00AD19DE"/>
    <w:rsid w:val="00AD23D8"/>
    <w:rsid w:val="00AD345D"/>
    <w:rsid w:val="00AD36B4"/>
    <w:rsid w:val="00AD6CC9"/>
    <w:rsid w:val="00AD7400"/>
    <w:rsid w:val="00AD7489"/>
    <w:rsid w:val="00AE1576"/>
    <w:rsid w:val="00AE19A6"/>
    <w:rsid w:val="00AE1D56"/>
    <w:rsid w:val="00AE2AD5"/>
    <w:rsid w:val="00AE2F5E"/>
    <w:rsid w:val="00AE48A1"/>
    <w:rsid w:val="00AE495A"/>
    <w:rsid w:val="00AE5E98"/>
    <w:rsid w:val="00AE64D8"/>
    <w:rsid w:val="00AE7A02"/>
    <w:rsid w:val="00AF0362"/>
    <w:rsid w:val="00AF05C6"/>
    <w:rsid w:val="00AF2661"/>
    <w:rsid w:val="00AF46A6"/>
    <w:rsid w:val="00AF49AF"/>
    <w:rsid w:val="00AF543F"/>
    <w:rsid w:val="00AF64EC"/>
    <w:rsid w:val="00AF70CD"/>
    <w:rsid w:val="00AF7DD3"/>
    <w:rsid w:val="00B01945"/>
    <w:rsid w:val="00B02BD6"/>
    <w:rsid w:val="00B03BEF"/>
    <w:rsid w:val="00B04961"/>
    <w:rsid w:val="00B0781F"/>
    <w:rsid w:val="00B07A0A"/>
    <w:rsid w:val="00B07EBE"/>
    <w:rsid w:val="00B13EC5"/>
    <w:rsid w:val="00B147D6"/>
    <w:rsid w:val="00B14F0D"/>
    <w:rsid w:val="00B15508"/>
    <w:rsid w:val="00B161E0"/>
    <w:rsid w:val="00B171F2"/>
    <w:rsid w:val="00B17A8B"/>
    <w:rsid w:val="00B17F47"/>
    <w:rsid w:val="00B20756"/>
    <w:rsid w:val="00B219CF"/>
    <w:rsid w:val="00B220BD"/>
    <w:rsid w:val="00B2329A"/>
    <w:rsid w:val="00B23AB8"/>
    <w:rsid w:val="00B244B7"/>
    <w:rsid w:val="00B25035"/>
    <w:rsid w:val="00B25065"/>
    <w:rsid w:val="00B2514F"/>
    <w:rsid w:val="00B257FE"/>
    <w:rsid w:val="00B26DCB"/>
    <w:rsid w:val="00B26EB4"/>
    <w:rsid w:val="00B27371"/>
    <w:rsid w:val="00B27C99"/>
    <w:rsid w:val="00B31B81"/>
    <w:rsid w:val="00B337A3"/>
    <w:rsid w:val="00B34795"/>
    <w:rsid w:val="00B37709"/>
    <w:rsid w:val="00B40A86"/>
    <w:rsid w:val="00B410DF"/>
    <w:rsid w:val="00B4262D"/>
    <w:rsid w:val="00B4345B"/>
    <w:rsid w:val="00B438CE"/>
    <w:rsid w:val="00B452DD"/>
    <w:rsid w:val="00B466D4"/>
    <w:rsid w:val="00B46AB0"/>
    <w:rsid w:val="00B50017"/>
    <w:rsid w:val="00B506E2"/>
    <w:rsid w:val="00B51453"/>
    <w:rsid w:val="00B52DCB"/>
    <w:rsid w:val="00B535FE"/>
    <w:rsid w:val="00B5464E"/>
    <w:rsid w:val="00B54E05"/>
    <w:rsid w:val="00B62935"/>
    <w:rsid w:val="00B63FEB"/>
    <w:rsid w:val="00B64BB7"/>
    <w:rsid w:val="00B664E1"/>
    <w:rsid w:val="00B665A6"/>
    <w:rsid w:val="00B67623"/>
    <w:rsid w:val="00B67DC6"/>
    <w:rsid w:val="00B70B50"/>
    <w:rsid w:val="00B713E8"/>
    <w:rsid w:val="00B71B94"/>
    <w:rsid w:val="00B71E18"/>
    <w:rsid w:val="00B73C59"/>
    <w:rsid w:val="00B74C41"/>
    <w:rsid w:val="00B76BBF"/>
    <w:rsid w:val="00B82438"/>
    <w:rsid w:val="00B82502"/>
    <w:rsid w:val="00B83858"/>
    <w:rsid w:val="00B850C1"/>
    <w:rsid w:val="00B8704C"/>
    <w:rsid w:val="00B91C25"/>
    <w:rsid w:val="00B91EFD"/>
    <w:rsid w:val="00B922DF"/>
    <w:rsid w:val="00B929F4"/>
    <w:rsid w:val="00B948B5"/>
    <w:rsid w:val="00B95B88"/>
    <w:rsid w:val="00B95F9C"/>
    <w:rsid w:val="00B96945"/>
    <w:rsid w:val="00B96A80"/>
    <w:rsid w:val="00B97753"/>
    <w:rsid w:val="00B978AA"/>
    <w:rsid w:val="00BA05DA"/>
    <w:rsid w:val="00BA05FD"/>
    <w:rsid w:val="00BA0BAD"/>
    <w:rsid w:val="00BA1529"/>
    <w:rsid w:val="00BA1D0C"/>
    <w:rsid w:val="00BA1FF7"/>
    <w:rsid w:val="00BA33D2"/>
    <w:rsid w:val="00BA39A9"/>
    <w:rsid w:val="00BA4A4D"/>
    <w:rsid w:val="00BA50F5"/>
    <w:rsid w:val="00BA6C08"/>
    <w:rsid w:val="00BA7388"/>
    <w:rsid w:val="00BA7FB7"/>
    <w:rsid w:val="00BB09AD"/>
    <w:rsid w:val="00BB0CEE"/>
    <w:rsid w:val="00BB15A3"/>
    <w:rsid w:val="00BB266D"/>
    <w:rsid w:val="00BB2FC7"/>
    <w:rsid w:val="00BB3786"/>
    <w:rsid w:val="00BB3C93"/>
    <w:rsid w:val="00BB4A7F"/>
    <w:rsid w:val="00BB5EFF"/>
    <w:rsid w:val="00BB607C"/>
    <w:rsid w:val="00BB6BEC"/>
    <w:rsid w:val="00BB6D3D"/>
    <w:rsid w:val="00BC1229"/>
    <w:rsid w:val="00BC32FD"/>
    <w:rsid w:val="00BC36E1"/>
    <w:rsid w:val="00BC3A0B"/>
    <w:rsid w:val="00BC3AC5"/>
    <w:rsid w:val="00BC439A"/>
    <w:rsid w:val="00BC43FF"/>
    <w:rsid w:val="00BC7C99"/>
    <w:rsid w:val="00BD380F"/>
    <w:rsid w:val="00BD3F09"/>
    <w:rsid w:val="00BD4312"/>
    <w:rsid w:val="00BD4C05"/>
    <w:rsid w:val="00BD57B2"/>
    <w:rsid w:val="00BD6DC4"/>
    <w:rsid w:val="00BE07F4"/>
    <w:rsid w:val="00BE0EE7"/>
    <w:rsid w:val="00BE17AC"/>
    <w:rsid w:val="00BE50CC"/>
    <w:rsid w:val="00BE57F8"/>
    <w:rsid w:val="00BF2AFA"/>
    <w:rsid w:val="00BF3567"/>
    <w:rsid w:val="00BF42C0"/>
    <w:rsid w:val="00BF42D6"/>
    <w:rsid w:val="00BF576C"/>
    <w:rsid w:val="00BF78B0"/>
    <w:rsid w:val="00C02A95"/>
    <w:rsid w:val="00C04238"/>
    <w:rsid w:val="00C04C0C"/>
    <w:rsid w:val="00C04FF0"/>
    <w:rsid w:val="00C04FF6"/>
    <w:rsid w:val="00C05837"/>
    <w:rsid w:val="00C05954"/>
    <w:rsid w:val="00C05F6F"/>
    <w:rsid w:val="00C07935"/>
    <w:rsid w:val="00C07E9D"/>
    <w:rsid w:val="00C10672"/>
    <w:rsid w:val="00C12CE7"/>
    <w:rsid w:val="00C13E8F"/>
    <w:rsid w:val="00C15C8E"/>
    <w:rsid w:val="00C16FFF"/>
    <w:rsid w:val="00C20398"/>
    <w:rsid w:val="00C2197C"/>
    <w:rsid w:val="00C21A10"/>
    <w:rsid w:val="00C21F5D"/>
    <w:rsid w:val="00C23126"/>
    <w:rsid w:val="00C24079"/>
    <w:rsid w:val="00C265DF"/>
    <w:rsid w:val="00C2795D"/>
    <w:rsid w:val="00C30271"/>
    <w:rsid w:val="00C317DB"/>
    <w:rsid w:val="00C334F5"/>
    <w:rsid w:val="00C36152"/>
    <w:rsid w:val="00C3740C"/>
    <w:rsid w:val="00C40521"/>
    <w:rsid w:val="00C44156"/>
    <w:rsid w:val="00C4469F"/>
    <w:rsid w:val="00C45E56"/>
    <w:rsid w:val="00C4603C"/>
    <w:rsid w:val="00C46C30"/>
    <w:rsid w:val="00C474EE"/>
    <w:rsid w:val="00C47DDA"/>
    <w:rsid w:val="00C50CBC"/>
    <w:rsid w:val="00C51013"/>
    <w:rsid w:val="00C518D6"/>
    <w:rsid w:val="00C51BBD"/>
    <w:rsid w:val="00C52ECE"/>
    <w:rsid w:val="00C536A7"/>
    <w:rsid w:val="00C54562"/>
    <w:rsid w:val="00C56858"/>
    <w:rsid w:val="00C57F6D"/>
    <w:rsid w:val="00C63C3D"/>
    <w:rsid w:val="00C665F4"/>
    <w:rsid w:val="00C66846"/>
    <w:rsid w:val="00C6685A"/>
    <w:rsid w:val="00C672A0"/>
    <w:rsid w:val="00C67B5C"/>
    <w:rsid w:val="00C707C3"/>
    <w:rsid w:val="00C710A7"/>
    <w:rsid w:val="00C7497E"/>
    <w:rsid w:val="00C74ED2"/>
    <w:rsid w:val="00C7629E"/>
    <w:rsid w:val="00C76A12"/>
    <w:rsid w:val="00C801F9"/>
    <w:rsid w:val="00C80785"/>
    <w:rsid w:val="00C81582"/>
    <w:rsid w:val="00C831F2"/>
    <w:rsid w:val="00C8755B"/>
    <w:rsid w:val="00C87ABB"/>
    <w:rsid w:val="00C90597"/>
    <w:rsid w:val="00C94472"/>
    <w:rsid w:val="00C94B9C"/>
    <w:rsid w:val="00C94CAC"/>
    <w:rsid w:val="00C95C9F"/>
    <w:rsid w:val="00CA2D0A"/>
    <w:rsid w:val="00CA3720"/>
    <w:rsid w:val="00CA4CA0"/>
    <w:rsid w:val="00CA5198"/>
    <w:rsid w:val="00CA591A"/>
    <w:rsid w:val="00CA5CAF"/>
    <w:rsid w:val="00CA7706"/>
    <w:rsid w:val="00CA7881"/>
    <w:rsid w:val="00CA7E1F"/>
    <w:rsid w:val="00CB0260"/>
    <w:rsid w:val="00CB06FE"/>
    <w:rsid w:val="00CB0F2B"/>
    <w:rsid w:val="00CB1F70"/>
    <w:rsid w:val="00CB2E35"/>
    <w:rsid w:val="00CB4F63"/>
    <w:rsid w:val="00CB568C"/>
    <w:rsid w:val="00CB7790"/>
    <w:rsid w:val="00CB7B5B"/>
    <w:rsid w:val="00CB7E39"/>
    <w:rsid w:val="00CC087C"/>
    <w:rsid w:val="00CC13D3"/>
    <w:rsid w:val="00CC40DD"/>
    <w:rsid w:val="00CC77E9"/>
    <w:rsid w:val="00CD11A5"/>
    <w:rsid w:val="00CD1E85"/>
    <w:rsid w:val="00CD24C3"/>
    <w:rsid w:val="00CD285D"/>
    <w:rsid w:val="00CD32AC"/>
    <w:rsid w:val="00CD4824"/>
    <w:rsid w:val="00CD4F34"/>
    <w:rsid w:val="00CD50BE"/>
    <w:rsid w:val="00CD6B56"/>
    <w:rsid w:val="00CD7A55"/>
    <w:rsid w:val="00CE023E"/>
    <w:rsid w:val="00CE0BD0"/>
    <w:rsid w:val="00CE0DDA"/>
    <w:rsid w:val="00CE2255"/>
    <w:rsid w:val="00CE3CAF"/>
    <w:rsid w:val="00CE4CF5"/>
    <w:rsid w:val="00CE6F77"/>
    <w:rsid w:val="00CE7387"/>
    <w:rsid w:val="00CE75B1"/>
    <w:rsid w:val="00CE7D21"/>
    <w:rsid w:val="00CF24E3"/>
    <w:rsid w:val="00CF35AE"/>
    <w:rsid w:val="00CF3E93"/>
    <w:rsid w:val="00CF3F71"/>
    <w:rsid w:val="00CF4638"/>
    <w:rsid w:val="00CF7770"/>
    <w:rsid w:val="00CF7A62"/>
    <w:rsid w:val="00D00478"/>
    <w:rsid w:val="00D01FA1"/>
    <w:rsid w:val="00D023A3"/>
    <w:rsid w:val="00D03824"/>
    <w:rsid w:val="00D04DF7"/>
    <w:rsid w:val="00D05CD4"/>
    <w:rsid w:val="00D0644A"/>
    <w:rsid w:val="00D078EF"/>
    <w:rsid w:val="00D101AA"/>
    <w:rsid w:val="00D10F68"/>
    <w:rsid w:val="00D10F92"/>
    <w:rsid w:val="00D120E9"/>
    <w:rsid w:val="00D12613"/>
    <w:rsid w:val="00D13A26"/>
    <w:rsid w:val="00D155A5"/>
    <w:rsid w:val="00D207FA"/>
    <w:rsid w:val="00D210DC"/>
    <w:rsid w:val="00D21416"/>
    <w:rsid w:val="00D218EF"/>
    <w:rsid w:val="00D22A24"/>
    <w:rsid w:val="00D236E1"/>
    <w:rsid w:val="00D24B61"/>
    <w:rsid w:val="00D3007D"/>
    <w:rsid w:val="00D3029E"/>
    <w:rsid w:val="00D30D08"/>
    <w:rsid w:val="00D32547"/>
    <w:rsid w:val="00D32ADF"/>
    <w:rsid w:val="00D32C50"/>
    <w:rsid w:val="00D339AB"/>
    <w:rsid w:val="00D35621"/>
    <w:rsid w:val="00D36300"/>
    <w:rsid w:val="00D36FFD"/>
    <w:rsid w:val="00D3702D"/>
    <w:rsid w:val="00D3703F"/>
    <w:rsid w:val="00D372B7"/>
    <w:rsid w:val="00D373CB"/>
    <w:rsid w:val="00D40ECD"/>
    <w:rsid w:val="00D4355F"/>
    <w:rsid w:val="00D43B82"/>
    <w:rsid w:val="00D4447B"/>
    <w:rsid w:val="00D454E2"/>
    <w:rsid w:val="00D457CC"/>
    <w:rsid w:val="00D46C3D"/>
    <w:rsid w:val="00D46FC0"/>
    <w:rsid w:val="00D476E2"/>
    <w:rsid w:val="00D47B35"/>
    <w:rsid w:val="00D51455"/>
    <w:rsid w:val="00D51916"/>
    <w:rsid w:val="00D51FC1"/>
    <w:rsid w:val="00D52001"/>
    <w:rsid w:val="00D53E80"/>
    <w:rsid w:val="00D543B8"/>
    <w:rsid w:val="00D556D4"/>
    <w:rsid w:val="00D57301"/>
    <w:rsid w:val="00D57E41"/>
    <w:rsid w:val="00D601E4"/>
    <w:rsid w:val="00D60A3A"/>
    <w:rsid w:val="00D60E48"/>
    <w:rsid w:val="00D60FAC"/>
    <w:rsid w:val="00D63332"/>
    <w:rsid w:val="00D64D5F"/>
    <w:rsid w:val="00D66F2F"/>
    <w:rsid w:val="00D679E5"/>
    <w:rsid w:val="00D71597"/>
    <w:rsid w:val="00D738F2"/>
    <w:rsid w:val="00D73E26"/>
    <w:rsid w:val="00D73E57"/>
    <w:rsid w:val="00D751C8"/>
    <w:rsid w:val="00D769BD"/>
    <w:rsid w:val="00D77FE1"/>
    <w:rsid w:val="00D801D3"/>
    <w:rsid w:val="00D805ED"/>
    <w:rsid w:val="00D8166E"/>
    <w:rsid w:val="00D81D13"/>
    <w:rsid w:val="00D82255"/>
    <w:rsid w:val="00D826BC"/>
    <w:rsid w:val="00D82F0F"/>
    <w:rsid w:val="00D8474A"/>
    <w:rsid w:val="00D85E07"/>
    <w:rsid w:val="00D871E1"/>
    <w:rsid w:val="00D9087F"/>
    <w:rsid w:val="00D91548"/>
    <w:rsid w:val="00D91E94"/>
    <w:rsid w:val="00D9380F"/>
    <w:rsid w:val="00D943D5"/>
    <w:rsid w:val="00D946B7"/>
    <w:rsid w:val="00D9510B"/>
    <w:rsid w:val="00D9517B"/>
    <w:rsid w:val="00D957F5"/>
    <w:rsid w:val="00D95AC5"/>
    <w:rsid w:val="00D96399"/>
    <w:rsid w:val="00D965B0"/>
    <w:rsid w:val="00D966FE"/>
    <w:rsid w:val="00D9683A"/>
    <w:rsid w:val="00D97CA5"/>
    <w:rsid w:val="00DA2E23"/>
    <w:rsid w:val="00DA4682"/>
    <w:rsid w:val="00DA4E20"/>
    <w:rsid w:val="00DA58A0"/>
    <w:rsid w:val="00DA6686"/>
    <w:rsid w:val="00DB005E"/>
    <w:rsid w:val="00DB0244"/>
    <w:rsid w:val="00DB0819"/>
    <w:rsid w:val="00DB096D"/>
    <w:rsid w:val="00DB0CE7"/>
    <w:rsid w:val="00DB1DF6"/>
    <w:rsid w:val="00DB3380"/>
    <w:rsid w:val="00DB3E1D"/>
    <w:rsid w:val="00DB4A4B"/>
    <w:rsid w:val="00DB5255"/>
    <w:rsid w:val="00DB59BA"/>
    <w:rsid w:val="00DC1806"/>
    <w:rsid w:val="00DC2696"/>
    <w:rsid w:val="00DC2AF4"/>
    <w:rsid w:val="00DC2C44"/>
    <w:rsid w:val="00DC3B04"/>
    <w:rsid w:val="00DC5AF5"/>
    <w:rsid w:val="00DC5D59"/>
    <w:rsid w:val="00DC7C8B"/>
    <w:rsid w:val="00DD05F9"/>
    <w:rsid w:val="00DD07BF"/>
    <w:rsid w:val="00DD1AE0"/>
    <w:rsid w:val="00DD1DBE"/>
    <w:rsid w:val="00DD25BD"/>
    <w:rsid w:val="00DD2FAE"/>
    <w:rsid w:val="00DD3D0E"/>
    <w:rsid w:val="00DD4CC6"/>
    <w:rsid w:val="00DD4FF2"/>
    <w:rsid w:val="00DD528E"/>
    <w:rsid w:val="00DD5853"/>
    <w:rsid w:val="00DD62A2"/>
    <w:rsid w:val="00DE239E"/>
    <w:rsid w:val="00DE2A8B"/>
    <w:rsid w:val="00DE2B57"/>
    <w:rsid w:val="00DE2DA1"/>
    <w:rsid w:val="00DE5AA2"/>
    <w:rsid w:val="00DE5C4E"/>
    <w:rsid w:val="00DE5F4F"/>
    <w:rsid w:val="00DE687B"/>
    <w:rsid w:val="00DE7EA0"/>
    <w:rsid w:val="00DE7F96"/>
    <w:rsid w:val="00DF00B6"/>
    <w:rsid w:val="00DF0670"/>
    <w:rsid w:val="00DF0997"/>
    <w:rsid w:val="00DF1973"/>
    <w:rsid w:val="00DF2C92"/>
    <w:rsid w:val="00DF3A88"/>
    <w:rsid w:val="00DF3CFC"/>
    <w:rsid w:val="00DF42D8"/>
    <w:rsid w:val="00DF4625"/>
    <w:rsid w:val="00DF478F"/>
    <w:rsid w:val="00DF5307"/>
    <w:rsid w:val="00DF748D"/>
    <w:rsid w:val="00E000EB"/>
    <w:rsid w:val="00E007BB"/>
    <w:rsid w:val="00E010F6"/>
    <w:rsid w:val="00E01122"/>
    <w:rsid w:val="00E02DAE"/>
    <w:rsid w:val="00E02F7A"/>
    <w:rsid w:val="00E03282"/>
    <w:rsid w:val="00E04918"/>
    <w:rsid w:val="00E050C2"/>
    <w:rsid w:val="00E05460"/>
    <w:rsid w:val="00E058A0"/>
    <w:rsid w:val="00E05DEE"/>
    <w:rsid w:val="00E06ACB"/>
    <w:rsid w:val="00E06AD2"/>
    <w:rsid w:val="00E07781"/>
    <w:rsid w:val="00E07C96"/>
    <w:rsid w:val="00E10061"/>
    <w:rsid w:val="00E10732"/>
    <w:rsid w:val="00E10DAB"/>
    <w:rsid w:val="00E10F23"/>
    <w:rsid w:val="00E1437C"/>
    <w:rsid w:val="00E14D34"/>
    <w:rsid w:val="00E157C0"/>
    <w:rsid w:val="00E16BF4"/>
    <w:rsid w:val="00E17735"/>
    <w:rsid w:val="00E2617A"/>
    <w:rsid w:val="00E2630A"/>
    <w:rsid w:val="00E265D6"/>
    <w:rsid w:val="00E26E6A"/>
    <w:rsid w:val="00E30886"/>
    <w:rsid w:val="00E30ECE"/>
    <w:rsid w:val="00E317D9"/>
    <w:rsid w:val="00E3269B"/>
    <w:rsid w:val="00E330D8"/>
    <w:rsid w:val="00E36826"/>
    <w:rsid w:val="00E36E9C"/>
    <w:rsid w:val="00E414D9"/>
    <w:rsid w:val="00E432B5"/>
    <w:rsid w:val="00E447E0"/>
    <w:rsid w:val="00E44AE6"/>
    <w:rsid w:val="00E466EE"/>
    <w:rsid w:val="00E468C9"/>
    <w:rsid w:val="00E46953"/>
    <w:rsid w:val="00E47542"/>
    <w:rsid w:val="00E50A30"/>
    <w:rsid w:val="00E52D21"/>
    <w:rsid w:val="00E5322C"/>
    <w:rsid w:val="00E53C08"/>
    <w:rsid w:val="00E55237"/>
    <w:rsid w:val="00E55C8B"/>
    <w:rsid w:val="00E57585"/>
    <w:rsid w:val="00E60340"/>
    <w:rsid w:val="00E60C35"/>
    <w:rsid w:val="00E6211F"/>
    <w:rsid w:val="00E62ECC"/>
    <w:rsid w:val="00E66DE2"/>
    <w:rsid w:val="00E6717A"/>
    <w:rsid w:val="00E6737C"/>
    <w:rsid w:val="00E674B3"/>
    <w:rsid w:val="00E6760F"/>
    <w:rsid w:val="00E72013"/>
    <w:rsid w:val="00E756A0"/>
    <w:rsid w:val="00E75EE2"/>
    <w:rsid w:val="00E805B8"/>
    <w:rsid w:val="00E8189D"/>
    <w:rsid w:val="00E829CF"/>
    <w:rsid w:val="00E82C91"/>
    <w:rsid w:val="00E8445D"/>
    <w:rsid w:val="00E848AD"/>
    <w:rsid w:val="00E84A30"/>
    <w:rsid w:val="00E85229"/>
    <w:rsid w:val="00E856D6"/>
    <w:rsid w:val="00E925D6"/>
    <w:rsid w:val="00E92600"/>
    <w:rsid w:val="00E94E16"/>
    <w:rsid w:val="00E967FC"/>
    <w:rsid w:val="00E96AC3"/>
    <w:rsid w:val="00EA11F7"/>
    <w:rsid w:val="00EA1207"/>
    <w:rsid w:val="00EA301A"/>
    <w:rsid w:val="00EA51B5"/>
    <w:rsid w:val="00EA627E"/>
    <w:rsid w:val="00EB059E"/>
    <w:rsid w:val="00EB0A66"/>
    <w:rsid w:val="00EB1277"/>
    <w:rsid w:val="00EB1C3D"/>
    <w:rsid w:val="00EB3907"/>
    <w:rsid w:val="00EB39BA"/>
    <w:rsid w:val="00EB3AB1"/>
    <w:rsid w:val="00EB51D0"/>
    <w:rsid w:val="00EB6872"/>
    <w:rsid w:val="00EC04B0"/>
    <w:rsid w:val="00EC0980"/>
    <w:rsid w:val="00EC0A2F"/>
    <w:rsid w:val="00EC1BBC"/>
    <w:rsid w:val="00EC1E43"/>
    <w:rsid w:val="00EC3555"/>
    <w:rsid w:val="00EC3A7E"/>
    <w:rsid w:val="00EC49F4"/>
    <w:rsid w:val="00EC5DBB"/>
    <w:rsid w:val="00EC7659"/>
    <w:rsid w:val="00ED014A"/>
    <w:rsid w:val="00ED212E"/>
    <w:rsid w:val="00ED506D"/>
    <w:rsid w:val="00ED51BD"/>
    <w:rsid w:val="00EE0E51"/>
    <w:rsid w:val="00EE1B32"/>
    <w:rsid w:val="00EE272C"/>
    <w:rsid w:val="00EE30F2"/>
    <w:rsid w:val="00EE37BB"/>
    <w:rsid w:val="00EE4350"/>
    <w:rsid w:val="00EE45D8"/>
    <w:rsid w:val="00EE50A0"/>
    <w:rsid w:val="00EE54A7"/>
    <w:rsid w:val="00EE5D75"/>
    <w:rsid w:val="00EE66D4"/>
    <w:rsid w:val="00EE66D6"/>
    <w:rsid w:val="00EE6F01"/>
    <w:rsid w:val="00EF21FC"/>
    <w:rsid w:val="00EF3BE4"/>
    <w:rsid w:val="00EF4279"/>
    <w:rsid w:val="00EF626E"/>
    <w:rsid w:val="00EF660E"/>
    <w:rsid w:val="00F00631"/>
    <w:rsid w:val="00F009B8"/>
    <w:rsid w:val="00F009FF"/>
    <w:rsid w:val="00F01693"/>
    <w:rsid w:val="00F03171"/>
    <w:rsid w:val="00F03320"/>
    <w:rsid w:val="00F04C7B"/>
    <w:rsid w:val="00F050CE"/>
    <w:rsid w:val="00F057C0"/>
    <w:rsid w:val="00F06971"/>
    <w:rsid w:val="00F06D29"/>
    <w:rsid w:val="00F076DA"/>
    <w:rsid w:val="00F07F98"/>
    <w:rsid w:val="00F10EA5"/>
    <w:rsid w:val="00F1108D"/>
    <w:rsid w:val="00F117A9"/>
    <w:rsid w:val="00F11A66"/>
    <w:rsid w:val="00F120FB"/>
    <w:rsid w:val="00F12CAF"/>
    <w:rsid w:val="00F141E9"/>
    <w:rsid w:val="00F145D4"/>
    <w:rsid w:val="00F1477C"/>
    <w:rsid w:val="00F17368"/>
    <w:rsid w:val="00F17677"/>
    <w:rsid w:val="00F2005B"/>
    <w:rsid w:val="00F21D5C"/>
    <w:rsid w:val="00F22A22"/>
    <w:rsid w:val="00F231D4"/>
    <w:rsid w:val="00F240F0"/>
    <w:rsid w:val="00F30026"/>
    <w:rsid w:val="00F326AD"/>
    <w:rsid w:val="00F333B7"/>
    <w:rsid w:val="00F334CE"/>
    <w:rsid w:val="00F344A6"/>
    <w:rsid w:val="00F35760"/>
    <w:rsid w:val="00F374DD"/>
    <w:rsid w:val="00F37C4B"/>
    <w:rsid w:val="00F41177"/>
    <w:rsid w:val="00F41364"/>
    <w:rsid w:val="00F45660"/>
    <w:rsid w:val="00F46626"/>
    <w:rsid w:val="00F4744B"/>
    <w:rsid w:val="00F47532"/>
    <w:rsid w:val="00F475FA"/>
    <w:rsid w:val="00F47A46"/>
    <w:rsid w:val="00F519A4"/>
    <w:rsid w:val="00F5279D"/>
    <w:rsid w:val="00F53681"/>
    <w:rsid w:val="00F53EE4"/>
    <w:rsid w:val="00F54C29"/>
    <w:rsid w:val="00F554B4"/>
    <w:rsid w:val="00F55557"/>
    <w:rsid w:val="00F573E4"/>
    <w:rsid w:val="00F57B4E"/>
    <w:rsid w:val="00F61678"/>
    <w:rsid w:val="00F619EF"/>
    <w:rsid w:val="00F61A8C"/>
    <w:rsid w:val="00F62C35"/>
    <w:rsid w:val="00F64F1C"/>
    <w:rsid w:val="00F656AC"/>
    <w:rsid w:val="00F65D75"/>
    <w:rsid w:val="00F65E2B"/>
    <w:rsid w:val="00F665C1"/>
    <w:rsid w:val="00F713BA"/>
    <w:rsid w:val="00F71C0C"/>
    <w:rsid w:val="00F729B6"/>
    <w:rsid w:val="00F74667"/>
    <w:rsid w:val="00F77B7B"/>
    <w:rsid w:val="00F80342"/>
    <w:rsid w:val="00F80CFB"/>
    <w:rsid w:val="00F822FB"/>
    <w:rsid w:val="00F83806"/>
    <w:rsid w:val="00F83C5F"/>
    <w:rsid w:val="00F83E8F"/>
    <w:rsid w:val="00F869BE"/>
    <w:rsid w:val="00F905AA"/>
    <w:rsid w:val="00F91071"/>
    <w:rsid w:val="00F91887"/>
    <w:rsid w:val="00F926CD"/>
    <w:rsid w:val="00F942A5"/>
    <w:rsid w:val="00F94860"/>
    <w:rsid w:val="00F949A6"/>
    <w:rsid w:val="00FA16EB"/>
    <w:rsid w:val="00FA38DB"/>
    <w:rsid w:val="00FA3FC1"/>
    <w:rsid w:val="00FB0EBA"/>
    <w:rsid w:val="00FB1933"/>
    <w:rsid w:val="00FB2180"/>
    <w:rsid w:val="00FB4166"/>
    <w:rsid w:val="00FB5CA3"/>
    <w:rsid w:val="00FB678C"/>
    <w:rsid w:val="00FB7AD9"/>
    <w:rsid w:val="00FC07FA"/>
    <w:rsid w:val="00FC170B"/>
    <w:rsid w:val="00FC2FF2"/>
    <w:rsid w:val="00FC37AF"/>
    <w:rsid w:val="00FC4614"/>
    <w:rsid w:val="00FC4E5A"/>
    <w:rsid w:val="00FC5624"/>
    <w:rsid w:val="00FC6732"/>
    <w:rsid w:val="00FD0D12"/>
    <w:rsid w:val="00FD3B77"/>
    <w:rsid w:val="00FD6270"/>
    <w:rsid w:val="00FE1356"/>
    <w:rsid w:val="00FE1BF1"/>
    <w:rsid w:val="00FE2373"/>
    <w:rsid w:val="00FE3CB9"/>
    <w:rsid w:val="00FE57CF"/>
    <w:rsid w:val="00FF058F"/>
    <w:rsid w:val="00FF088D"/>
    <w:rsid w:val="00FF09AB"/>
    <w:rsid w:val="00FF0C79"/>
    <w:rsid w:val="00FF278D"/>
    <w:rsid w:val="00FF5135"/>
    <w:rsid w:val="00FF5380"/>
    <w:rsid w:val="00FF5631"/>
    <w:rsid w:val="00FF7445"/>
    <w:rsid w:val="00FF7865"/>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A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color w:val="000000" w:themeColor="text1"/>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372B7"/>
    <w:pPr>
      <w:widowControl w:val="0"/>
      <w:autoSpaceDE w:val="0"/>
      <w:autoSpaceDN w:val="0"/>
      <w:snapToGrid w:val="0"/>
      <w:spacing w:line="320" w:lineRule="atLeast"/>
      <w:jc w:val="both"/>
    </w:pPr>
    <w:rPr>
      <w:rFonts w:ascii="ＭＳ 明朝" w:eastAsia="ＭＳ 明朝" w:hAnsi="ＭＳ 明朝"/>
      <w:sz w:val="24"/>
    </w:rPr>
  </w:style>
  <w:style w:type="paragraph" w:styleId="1">
    <w:name w:val="heading 1"/>
    <w:basedOn w:val="a2"/>
    <w:next w:val="a2"/>
    <w:link w:val="10"/>
    <w:qFormat/>
    <w:rsid w:val="00816360"/>
    <w:pPr>
      <w:keepNext/>
      <w:pBdr>
        <w:top w:val="single" w:sz="12" w:space="1" w:color="538135" w:themeColor="accent6" w:themeShade="BF"/>
        <w:bottom w:val="single" w:sz="12" w:space="1" w:color="538135" w:themeColor="accent6" w:themeShade="BF"/>
      </w:pBdr>
      <w:shd w:val="clear" w:color="auto" w:fill="C5E0B3" w:themeFill="accent6" w:themeFillTint="66"/>
      <w:outlineLvl w:val="0"/>
    </w:pPr>
    <w:rPr>
      <w:rFonts w:asciiTheme="majorHAnsi" w:eastAsia="HGSｺﾞｼｯｸE" w:hAnsiTheme="majorHAnsi" w:cstheme="majorBidi"/>
      <w:sz w:val="32"/>
      <w:szCs w:val="24"/>
    </w:rPr>
  </w:style>
  <w:style w:type="paragraph" w:styleId="21">
    <w:name w:val="heading 2"/>
    <w:basedOn w:val="a2"/>
    <w:next w:val="a2"/>
    <w:link w:val="22"/>
    <w:unhideWhenUsed/>
    <w:rsid w:val="00881A5B"/>
    <w:pPr>
      <w:keepNext/>
      <w:spacing w:beforeLines="50" w:before="50" w:afterLines="50" w:after="50"/>
      <w:ind w:left="200" w:hangingChars="200" w:hanging="200"/>
      <w:outlineLvl w:val="1"/>
    </w:pPr>
    <w:rPr>
      <w:rFonts w:asciiTheme="majorHAnsi" w:eastAsia="HGｺﾞｼｯｸM" w:hAnsiTheme="majorHAnsi" w:cstheme="majorBidi"/>
      <w:b/>
      <w:sz w:val="28"/>
    </w:rPr>
  </w:style>
  <w:style w:type="paragraph" w:styleId="3">
    <w:name w:val="heading 3"/>
    <w:basedOn w:val="a3"/>
    <w:next w:val="a2"/>
    <w:link w:val="30"/>
    <w:unhideWhenUsed/>
    <w:qFormat/>
    <w:rsid w:val="0024742E"/>
    <w:pPr>
      <w:spacing w:after="60"/>
      <w:ind w:leftChars="0" w:left="0"/>
      <w:outlineLvl w:val="2"/>
    </w:pPr>
    <w:rPr>
      <w:rFonts w:ascii="HGｺﾞｼｯｸM" w:eastAsia="HGｺﾞｼｯｸM"/>
      <w:b/>
    </w:rPr>
  </w:style>
  <w:style w:type="paragraph" w:styleId="4">
    <w:name w:val="heading 4"/>
    <w:basedOn w:val="a2"/>
    <w:next w:val="a2"/>
    <w:link w:val="40"/>
    <w:unhideWhenUsed/>
    <w:qFormat/>
    <w:rsid w:val="004413E8"/>
    <w:pPr>
      <w:spacing w:beforeLines="50" w:before="50" w:line="240" w:lineRule="auto"/>
      <w:ind w:leftChars="200" w:left="200"/>
      <w:outlineLvl w:val="3"/>
    </w:pPr>
    <w:rPr>
      <w:rFonts w:ascii="HGｺﾞｼｯｸM" w:eastAsia="HGｺﾞｼｯｸM"/>
    </w:rPr>
  </w:style>
  <w:style w:type="paragraph" w:styleId="5">
    <w:name w:val="heading 5"/>
    <w:basedOn w:val="a2"/>
    <w:next w:val="a2"/>
    <w:link w:val="50"/>
    <w:uiPriority w:val="9"/>
    <w:unhideWhenUsed/>
    <w:qFormat/>
    <w:rsid w:val="000E0D26"/>
    <w:pPr>
      <w:outlineLvl w:val="4"/>
    </w:pPr>
    <w:rPr>
      <w:rFonts w:ascii="ＭＳ Ｐゴシック" w:eastAsia="ＭＳ Ｐゴシック" w:hAnsi="ＭＳ Ｐゴシック"/>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816360"/>
    <w:rPr>
      <w:rFonts w:asciiTheme="majorHAnsi" w:eastAsia="HGSｺﾞｼｯｸE" w:hAnsiTheme="majorHAnsi" w:cstheme="majorBidi"/>
      <w:sz w:val="32"/>
      <w:szCs w:val="24"/>
      <w:shd w:val="clear" w:color="auto" w:fill="C5E0B3" w:themeFill="accent6" w:themeFillTint="66"/>
    </w:rPr>
  </w:style>
  <w:style w:type="character" w:customStyle="1" w:styleId="22">
    <w:name w:val="見出し 2 (文字)"/>
    <w:basedOn w:val="a4"/>
    <w:link w:val="21"/>
    <w:rsid w:val="00881A5B"/>
    <w:rPr>
      <w:rFonts w:asciiTheme="majorHAnsi" w:eastAsia="HGｺﾞｼｯｸM" w:hAnsiTheme="majorHAnsi" w:cstheme="majorBidi"/>
      <w:b/>
      <w:sz w:val="28"/>
    </w:rPr>
  </w:style>
  <w:style w:type="paragraph" w:styleId="a3">
    <w:name w:val="List Paragraph"/>
    <w:basedOn w:val="a2"/>
    <w:uiPriority w:val="34"/>
    <w:qFormat/>
    <w:rsid w:val="00A346F8"/>
    <w:pPr>
      <w:ind w:leftChars="400" w:left="840"/>
    </w:pPr>
  </w:style>
  <w:style w:type="character" w:customStyle="1" w:styleId="30">
    <w:name w:val="見出し 3 (文字)"/>
    <w:basedOn w:val="a4"/>
    <w:link w:val="3"/>
    <w:rsid w:val="0024742E"/>
    <w:rPr>
      <w:rFonts w:ascii="HGｺﾞｼｯｸM" w:eastAsia="HGｺﾞｼｯｸM" w:hAnsi="ＭＳ 明朝"/>
      <w:b/>
      <w:sz w:val="24"/>
    </w:rPr>
  </w:style>
  <w:style w:type="character" w:customStyle="1" w:styleId="40">
    <w:name w:val="見出し 4 (文字)"/>
    <w:basedOn w:val="a4"/>
    <w:link w:val="4"/>
    <w:rsid w:val="004413E8"/>
    <w:rPr>
      <w:rFonts w:ascii="HGｺﾞｼｯｸM" w:eastAsia="HGｺﾞｼｯｸM" w:hAnsi="ＭＳ 明朝"/>
      <w:sz w:val="24"/>
    </w:rPr>
  </w:style>
  <w:style w:type="character" w:customStyle="1" w:styleId="50">
    <w:name w:val="見出し 5 (文字)"/>
    <w:basedOn w:val="a4"/>
    <w:link w:val="5"/>
    <w:uiPriority w:val="9"/>
    <w:rsid w:val="000E0D26"/>
    <w:rPr>
      <w:rFonts w:ascii="ＭＳ Ｐゴシック" w:eastAsia="ＭＳ Ｐゴシック" w:hAnsi="ＭＳ Ｐゴシック"/>
      <w:sz w:val="24"/>
    </w:rPr>
  </w:style>
  <w:style w:type="paragraph" w:styleId="a7">
    <w:name w:val="header"/>
    <w:basedOn w:val="a2"/>
    <w:link w:val="a8"/>
    <w:uiPriority w:val="99"/>
    <w:unhideWhenUsed/>
    <w:rsid w:val="00C536A7"/>
    <w:pPr>
      <w:tabs>
        <w:tab w:val="center" w:pos="4252"/>
        <w:tab w:val="right" w:pos="8504"/>
      </w:tabs>
    </w:pPr>
  </w:style>
  <w:style w:type="character" w:customStyle="1" w:styleId="a8">
    <w:name w:val="ヘッダー (文字)"/>
    <w:basedOn w:val="a4"/>
    <w:link w:val="a7"/>
    <w:uiPriority w:val="99"/>
    <w:rsid w:val="00C536A7"/>
    <w:rPr>
      <w:rFonts w:ascii="ＭＳ 明朝" w:eastAsia="ＭＳ 明朝" w:hAnsi="ＭＳ 明朝"/>
      <w:sz w:val="24"/>
    </w:rPr>
  </w:style>
  <w:style w:type="paragraph" w:styleId="a9">
    <w:name w:val="footer"/>
    <w:basedOn w:val="a2"/>
    <w:link w:val="aa"/>
    <w:uiPriority w:val="99"/>
    <w:unhideWhenUsed/>
    <w:rsid w:val="00C536A7"/>
    <w:pPr>
      <w:tabs>
        <w:tab w:val="center" w:pos="4252"/>
        <w:tab w:val="right" w:pos="8504"/>
      </w:tabs>
    </w:pPr>
  </w:style>
  <w:style w:type="character" w:customStyle="1" w:styleId="aa">
    <w:name w:val="フッター (文字)"/>
    <w:basedOn w:val="a4"/>
    <w:link w:val="a9"/>
    <w:uiPriority w:val="99"/>
    <w:rsid w:val="00C536A7"/>
    <w:rPr>
      <w:rFonts w:ascii="ＭＳ 明朝" w:eastAsia="ＭＳ 明朝" w:hAnsi="ＭＳ 明朝"/>
      <w:sz w:val="24"/>
    </w:rPr>
  </w:style>
  <w:style w:type="table" w:styleId="ab">
    <w:name w:val="Table Grid"/>
    <w:basedOn w:val="a5"/>
    <w:uiPriority w:val="39"/>
    <w:rsid w:val="00BD5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2"/>
    <w:link w:val="ad"/>
    <w:semiHidden/>
    <w:unhideWhenUsed/>
    <w:rsid w:val="009826D5"/>
    <w:rPr>
      <w:rFonts w:asciiTheme="majorHAnsi" w:eastAsiaTheme="majorEastAsia" w:hAnsiTheme="majorHAnsi" w:cstheme="majorBidi"/>
      <w:sz w:val="18"/>
      <w:szCs w:val="18"/>
    </w:rPr>
  </w:style>
  <w:style w:type="character" w:customStyle="1" w:styleId="ad">
    <w:name w:val="吹き出し (文字)"/>
    <w:basedOn w:val="a4"/>
    <w:link w:val="ac"/>
    <w:uiPriority w:val="99"/>
    <w:semiHidden/>
    <w:rsid w:val="009826D5"/>
    <w:rPr>
      <w:rFonts w:asciiTheme="majorHAnsi" w:eastAsiaTheme="majorEastAsia" w:hAnsiTheme="majorHAnsi" w:cstheme="majorBidi"/>
      <w:sz w:val="18"/>
      <w:szCs w:val="18"/>
    </w:rPr>
  </w:style>
  <w:style w:type="character" w:styleId="ae">
    <w:name w:val="Subtle Reference"/>
    <w:basedOn w:val="a4"/>
    <w:uiPriority w:val="31"/>
    <w:qFormat/>
    <w:rsid w:val="003416EE"/>
    <w:rPr>
      <w:smallCaps/>
      <w:color w:val="5A5A5A" w:themeColor="text1" w:themeTint="A5"/>
    </w:rPr>
  </w:style>
  <w:style w:type="paragraph" w:customStyle="1" w:styleId="af">
    <w:name w:val="体系図（基本目標）"/>
    <w:basedOn w:val="a2"/>
    <w:qFormat/>
    <w:rsid w:val="0064127F"/>
    <w:pPr>
      <w:spacing w:after="40" w:line="240" w:lineRule="atLeast"/>
    </w:pPr>
    <w:rPr>
      <w:rFonts w:ascii="ＭＳ Ｐ明朝" w:eastAsia="ＭＳ Ｐ明朝" w:hAnsi="ＭＳ Ｐ明朝"/>
    </w:rPr>
  </w:style>
  <w:style w:type="paragraph" w:customStyle="1" w:styleId="af0">
    <w:name w:val="体系図（視点）"/>
    <w:basedOn w:val="a2"/>
    <w:qFormat/>
    <w:rsid w:val="0064127F"/>
    <w:pPr>
      <w:spacing w:line="240" w:lineRule="auto"/>
    </w:pPr>
    <w:rPr>
      <w:rFonts w:ascii="ＭＳ Ｐ明朝" w:eastAsia="ＭＳ Ｐ明朝" w:hAnsi="ＭＳ Ｐ明朝"/>
      <w:color w:val="auto"/>
    </w:rPr>
  </w:style>
  <w:style w:type="paragraph" w:customStyle="1" w:styleId="af1">
    <w:name w:val="基本目標以下整理"/>
    <w:basedOn w:val="4"/>
    <w:next w:val="a2"/>
    <w:link w:val="af2"/>
    <w:qFormat/>
    <w:rsid w:val="00816360"/>
    <w:pPr>
      <w:pBdr>
        <w:left w:val="single" w:sz="48" w:space="4" w:color="538135" w:themeColor="accent6" w:themeShade="BF"/>
        <w:bottom w:val="single" w:sz="8" w:space="1" w:color="538135" w:themeColor="accent6" w:themeShade="BF"/>
      </w:pBdr>
      <w:spacing w:beforeLines="0" w:before="0"/>
      <w:ind w:leftChars="50" w:left="50"/>
      <w:jc w:val="left"/>
    </w:pPr>
    <w:rPr>
      <w:rFonts w:ascii="HGPｺﾞｼｯｸE" w:eastAsia="HGPｺﾞｼｯｸE" w:hAnsi="HGPｺﾞｼｯｸE"/>
      <w:b/>
    </w:rPr>
  </w:style>
  <w:style w:type="character" w:customStyle="1" w:styleId="af2">
    <w:name w:val="基本目標以下整理 (文字)"/>
    <w:basedOn w:val="40"/>
    <w:link w:val="af1"/>
    <w:rsid w:val="00816360"/>
    <w:rPr>
      <w:rFonts w:ascii="HGPｺﾞｼｯｸE" w:eastAsia="HGPｺﾞｼｯｸE" w:hAnsi="HGPｺﾞｼｯｸE"/>
      <w:b/>
      <w:sz w:val="24"/>
    </w:rPr>
  </w:style>
  <w:style w:type="paragraph" w:customStyle="1" w:styleId="af3">
    <w:name w:val="図表タイトル"/>
    <w:basedOn w:val="a2"/>
    <w:link w:val="af4"/>
    <w:qFormat/>
    <w:rsid w:val="00895587"/>
    <w:pPr>
      <w:widowControl/>
      <w:autoSpaceDE/>
      <w:autoSpaceDN/>
      <w:adjustRightInd w:val="0"/>
      <w:spacing w:beforeLines="70" w:line="240" w:lineRule="auto"/>
      <w:jc w:val="center"/>
    </w:pPr>
    <w:rPr>
      <w:rFonts w:ascii="ＭＳ Ｐゴシック" w:eastAsia="ＭＳ Ｐゴシック" w:hAnsi="ＭＳ Ｐゴシック"/>
      <w:noProof/>
      <w:color w:val="auto"/>
      <w:sz w:val="21"/>
      <w:szCs w:val="21"/>
    </w:rPr>
  </w:style>
  <w:style w:type="character" w:customStyle="1" w:styleId="af4">
    <w:name w:val="図表タイトル (文字)"/>
    <w:basedOn w:val="a4"/>
    <w:link w:val="af3"/>
    <w:rsid w:val="00895587"/>
    <w:rPr>
      <w:rFonts w:ascii="ＭＳ Ｐゴシック" w:eastAsia="ＭＳ Ｐゴシック" w:hAnsi="ＭＳ Ｐゴシック"/>
      <w:noProof/>
      <w:color w:val="auto"/>
      <w:sz w:val="21"/>
      <w:szCs w:val="21"/>
    </w:rPr>
  </w:style>
  <w:style w:type="paragraph" w:styleId="Web">
    <w:name w:val="Normal (Web)"/>
    <w:basedOn w:val="a2"/>
    <w:uiPriority w:val="99"/>
    <w:unhideWhenUsed/>
    <w:rsid w:val="00BE57F8"/>
    <w:pPr>
      <w:widowControl/>
      <w:autoSpaceDE/>
      <w:autoSpaceDN/>
      <w:snapToGrid/>
      <w:spacing w:before="100" w:beforeAutospacing="1" w:after="100" w:afterAutospacing="1" w:line="240" w:lineRule="auto"/>
      <w:jc w:val="left"/>
    </w:pPr>
    <w:rPr>
      <w:rFonts w:ascii="ＭＳ Ｐゴシック" w:eastAsia="ＭＳ Ｐゴシック" w:hAnsi="ＭＳ Ｐゴシック" w:cs="ＭＳ Ｐゴシック"/>
      <w:color w:val="auto"/>
      <w:kern w:val="0"/>
      <w:szCs w:val="24"/>
    </w:rPr>
  </w:style>
  <w:style w:type="paragraph" w:customStyle="1" w:styleId="af5">
    <w:name w:val="表（項目）"/>
    <w:basedOn w:val="a2"/>
    <w:qFormat/>
    <w:rsid w:val="008A3F0E"/>
    <w:pPr>
      <w:widowControl/>
      <w:autoSpaceDE/>
      <w:autoSpaceDN/>
      <w:snapToGrid/>
      <w:spacing w:line="240" w:lineRule="auto"/>
      <w:jc w:val="left"/>
    </w:pPr>
    <w:rPr>
      <w:rFonts w:ascii="ＭＳ Ｐゴシック" w:eastAsia="ＭＳ Ｐゴシック" w:hAnsi="ＭＳ Ｐゴシック" w:cs="ＭＳ Ｐゴシック"/>
      <w:b/>
      <w:color w:val="000000"/>
      <w:kern w:val="0"/>
      <w:szCs w:val="24"/>
    </w:rPr>
  </w:style>
  <w:style w:type="paragraph" w:customStyle="1" w:styleId="af6">
    <w:name w:val="表（文章）"/>
    <w:basedOn w:val="a2"/>
    <w:qFormat/>
    <w:rsid w:val="00FE1BF1"/>
    <w:pPr>
      <w:widowControl/>
      <w:autoSpaceDE/>
      <w:autoSpaceDN/>
      <w:snapToGrid/>
      <w:spacing w:line="240" w:lineRule="auto"/>
      <w:jc w:val="left"/>
    </w:pPr>
    <w:rPr>
      <w:rFonts w:ascii="ＭＳ Ｐゴシック" w:eastAsia="ＭＳ Ｐゴシック" w:hAnsi="ＭＳ Ｐゴシック" w:cs="ＭＳ Ｐゴシック"/>
      <w:color w:val="000000"/>
      <w:kern w:val="0"/>
      <w:szCs w:val="24"/>
    </w:rPr>
  </w:style>
  <w:style w:type="paragraph" w:customStyle="1" w:styleId="af7">
    <w:name w:val="表（箇条書き・）"/>
    <w:basedOn w:val="5pt"/>
    <w:qFormat/>
    <w:rsid w:val="00D957F5"/>
    <w:pPr>
      <w:spacing w:before="40" w:line="280" w:lineRule="exact"/>
      <w:ind w:left="-1" w:hangingChars="50" w:hanging="50"/>
    </w:pPr>
  </w:style>
  <w:style w:type="paragraph" w:customStyle="1" w:styleId="5pt">
    <w:name w:val="表（文章　段落前5pt）"/>
    <w:basedOn w:val="af6"/>
    <w:qFormat/>
    <w:rsid w:val="00C4469F"/>
    <w:pPr>
      <w:spacing w:before="100"/>
    </w:pPr>
  </w:style>
  <w:style w:type="paragraph" w:customStyle="1" w:styleId="af8">
    <w:name w:val="表（根拠法）"/>
    <w:basedOn w:val="af6"/>
    <w:qFormat/>
    <w:rsid w:val="00C4469F"/>
    <w:pPr>
      <w:spacing w:after="40" w:line="260" w:lineRule="exact"/>
    </w:pPr>
  </w:style>
  <w:style w:type="paragraph" w:customStyle="1" w:styleId="af9">
    <w:name w:val="表（文章）中央"/>
    <w:basedOn w:val="a2"/>
    <w:qFormat/>
    <w:rsid w:val="00D3029E"/>
    <w:pPr>
      <w:spacing w:line="300" w:lineRule="exact"/>
      <w:jc w:val="center"/>
    </w:pPr>
    <w:rPr>
      <w:rFonts w:ascii="ＭＳ Ｐゴシック" w:eastAsia="ＭＳ Ｐゴシック" w:hAnsi="ＭＳ Ｐゴシック"/>
      <w:szCs w:val="24"/>
    </w:rPr>
  </w:style>
  <w:style w:type="paragraph" w:customStyle="1" w:styleId="afa">
    <w:name w:val="介護（１）文"/>
    <w:basedOn w:val="a2"/>
    <w:link w:val="afb"/>
    <w:rsid w:val="006A52D7"/>
    <w:pPr>
      <w:autoSpaceDE/>
      <w:autoSpaceDN/>
      <w:snapToGrid/>
      <w:spacing w:line="240" w:lineRule="auto"/>
      <w:ind w:leftChars="413" w:left="413" w:firstLineChars="106" w:firstLine="106"/>
    </w:pPr>
    <w:rPr>
      <w:rFonts w:eastAsia="HG丸ｺﾞｼｯｸM-PRO" w:cs="Times New Roman"/>
      <w:color w:val="auto"/>
      <w:sz w:val="22"/>
    </w:rPr>
  </w:style>
  <w:style w:type="character" w:customStyle="1" w:styleId="afb">
    <w:name w:val="介護（１）文 (文字)"/>
    <w:basedOn w:val="a4"/>
    <w:link w:val="afa"/>
    <w:rsid w:val="006A52D7"/>
    <w:rPr>
      <w:rFonts w:ascii="ＭＳ 明朝" w:eastAsia="HG丸ｺﾞｼｯｸM-PRO" w:hAnsi="ＭＳ 明朝" w:cs="Times New Roman"/>
      <w:color w:val="auto"/>
    </w:rPr>
  </w:style>
  <w:style w:type="paragraph" w:styleId="afc">
    <w:name w:val="Body Text"/>
    <w:basedOn w:val="a2"/>
    <w:link w:val="afd"/>
    <w:qFormat/>
    <w:rsid w:val="00DC3B04"/>
    <w:pPr>
      <w:snapToGrid/>
      <w:spacing w:line="440" w:lineRule="atLeast"/>
      <w:ind w:leftChars="100" w:left="100" w:firstLineChars="100" w:firstLine="100"/>
    </w:pPr>
  </w:style>
  <w:style w:type="character" w:customStyle="1" w:styleId="afd">
    <w:name w:val="本文 (文字)"/>
    <w:basedOn w:val="a4"/>
    <w:link w:val="afc"/>
    <w:rsid w:val="00DC3B04"/>
    <w:rPr>
      <w:rFonts w:ascii="ＭＳ 明朝" w:eastAsia="ＭＳ 明朝" w:hAnsi="ＭＳ 明朝"/>
      <w:sz w:val="24"/>
    </w:rPr>
  </w:style>
  <w:style w:type="paragraph" w:customStyle="1" w:styleId="a0">
    <w:name w:val="本文（箇条書き）"/>
    <w:basedOn w:val="afc"/>
    <w:qFormat/>
    <w:rsid w:val="00602599"/>
    <w:pPr>
      <w:numPr>
        <w:numId w:val="1"/>
      </w:numPr>
      <w:spacing w:before="60" w:line="280" w:lineRule="exact"/>
      <w:ind w:leftChars="150" w:left="300" w:hangingChars="150" w:hanging="150"/>
    </w:pPr>
  </w:style>
  <w:style w:type="paragraph" w:customStyle="1" w:styleId="afe">
    <w:name w:val="表（項目）中央"/>
    <w:basedOn w:val="af5"/>
    <w:qFormat/>
    <w:rsid w:val="00730ABE"/>
    <w:pPr>
      <w:spacing w:line="280" w:lineRule="exact"/>
      <w:jc w:val="center"/>
    </w:pPr>
    <w:rPr>
      <w:sz w:val="22"/>
    </w:rPr>
  </w:style>
  <w:style w:type="paragraph" w:customStyle="1" w:styleId="aff">
    <w:name w:val="表（文章）小"/>
    <w:basedOn w:val="af6"/>
    <w:qFormat/>
    <w:rsid w:val="00CE0BD0"/>
    <w:pPr>
      <w:jc w:val="both"/>
    </w:pPr>
    <w:rPr>
      <w:sz w:val="22"/>
    </w:rPr>
  </w:style>
  <w:style w:type="paragraph" w:styleId="11">
    <w:name w:val="toc 1"/>
    <w:basedOn w:val="a2"/>
    <w:next w:val="a2"/>
    <w:autoRedefine/>
    <w:uiPriority w:val="39"/>
    <w:unhideWhenUsed/>
    <w:rsid w:val="00BB3786"/>
    <w:pPr>
      <w:tabs>
        <w:tab w:val="right" w:leader="dot" w:pos="8776"/>
      </w:tabs>
      <w:spacing w:beforeLines="50" w:before="163"/>
      <w:ind w:left="1124" w:hangingChars="400" w:hanging="1124"/>
    </w:pPr>
    <w:rPr>
      <w:rFonts w:eastAsia="HG丸ｺﾞｼｯｸM-PRO"/>
      <w:b/>
      <w:noProof/>
      <w:color w:val="auto"/>
    </w:rPr>
  </w:style>
  <w:style w:type="paragraph" w:styleId="23">
    <w:name w:val="toc 2"/>
    <w:basedOn w:val="a2"/>
    <w:next w:val="a2"/>
    <w:autoRedefine/>
    <w:uiPriority w:val="39"/>
    <w:unhideWhenUsed/>
    <w:rsid w:val="009A0256"/>
    <w:pPr>
      <w:tabs>
        <w:tab w:val="right" w:leader="dot" w:pos="8776"/>
      </w:tabs>
      <w:ind w:leftChars="100" w:left="753" w:hangingChars="200" w:hanging="502"/>
    </w:pPr>
  </w:style>
  <w:style w:type="paragraph" w:customStyle="1" w:styleId="aff0">
    <w:name w:val="目次 １基本目標"/>
    <w:basedOn w:val="11"/>
    <w:qFormat/>
    <w:rsid w:val="002F5344"/>
  </w:style>
  <w:style w:type="character" w:styleId="aff1">
    <w:name w:val="Hyperlink"/>
    <w:basedOn w:val="a4"/>
    <w:uiPriority w:val="99"/>
    <w:unhideWhenUsed/>
    <w:rsid w:val="007368D3"/>
    <w:rPr>
      <w:color w:val="0563C1" w:themeColor="hyperlink"/>
      <w:u w:val="single"/>
    </w:rPr>
  </w:style>
  <w:style w:type="paragraph" w:styleId="aff2">
    <w:name w:val="TOC Heading"/>
    <w:basedOn w:val="1"/>
    <w:next w:val="a2"/>
    <w:uiPriority w:val="39"/>
    <w:unhideWhenUsed/>
    <w:qFormat/>
    <w:rsid w:val="0000138B"/>
    <w:pPr>
      <w:keepLines/>
      <w:widowControl/>
      <w:pBdr>
        <w:top w:val="none" w:sz="0" w:space="0" w:color="auto"/>
        <w:bottom w:val="none" w:sz="0" w:space="0" w:color="auto"/>
      </w:pBdr>
      <w:autoSpaceDE/>
      <w:autoSpaceDN/>
      <w:snapToGrid/>
      <w:spacing w:before="240" w:line="259" w:lineRule="auto"/>
      <w:jc w:val="left"/>
      <w:outlineLvl w:val="9"/>
    </w:pPr>
    <w:rPr>
      <w:rFonts w:ascii="HGSｺﾞｼｯｸE" w:hAnsi="HGSｺﾞｼｯｸE"/>
      <w:color w:val="auto"/>
      <w:kern w:val="0"/>
      <w:szCs w:val="32"/>
    </w:rPr>
  </w:style>
  <w:style w:type="paragraph" w:customStyle="1" w:styleId="aff3">
    <w:name w:val="体系図（施策）"/>
    <w:basedOn w:val="a2"/>
    <w:qFormat/>
    <w:rsid w:val="00543A64"/>
    <w:pPr>
      <w:spacing w:line="240" w:lineRule="atLeast"/>
      <w:ind w:left="382" w:hangingChars="200" w:hanging="382"/>
      <w:jc w:val="left"/>
    </w:pPr>
    <w:rPr>
      <w:sz w:val="18"/>
      <w:szCs w:val="18"/>
    </w:rPr>
  </w:style>
  <w:style w:type="paragraph" w:customStyle="1" w:styleId="aff4">
    <w:name w:val="基本目標サブタイトル"/>
    <w:basedOn w:val="a2"/>
    <w:rsid w:val="00AA0407"/>
    <w:pPr>
      <w:spacing w:beforeLines="50" w:before="50" w:afterLines="100" w:after="100"/>
      <w:jc w:val="center"/>
    </w:pPr>
    <w:rPr>
      <w:rFonts w:eastAsia="HGSｺﾞｼｯｸE"/>
      <w:spacing w:val="-20"/>
      <w:w w:val="90"/>
      <w:sz w:val="28"/>
    </w:rPr>
  </w:style>
  <w:style w:type="character" w:styleId="aff5">
    <w:name w:val="Strong"/>
    <w:basedOn w:val="a4"/>
    <w:uiPriority w:val="22"/>
    <w:qFormat/>
    <w:rsid w:val="00FB5CA3"/>
    <w:rPr>
      <w:b/>
      <w:bCs/>
    </w:rPr>
  </w:style>
  <w:style w:type="paragraph" w:customStyle="1" w:styleId="aff6">
    <w:name w:val="本文（旧）"/>
    <w:basedOn w:val="a2"/>
    <w:link w:val="aff7"/>
    <w:qFormat/>
    <w:rsid w:val="00B466D4"/>
    <w:pPr>
      <w:autoSpaceDE/>
      <w:autoSpaceDN/>
      <w:adjustRightInd w:val="0"/>
      <w:spacing w:line="300" w:lineRule="auto"/>
      <w:ind w:leftChars="165" w:left="165" w:firstLineChars="100" w:firstLine="100"/>
    </w:pPr>
    <w:rPr>
      <w:rFonts w:eastAsia="ＭＳ ゴシック"/>
      <w:color w:val="auto"/>
      <w:sz w:val="22"/>
      <w:szCs w:val="21"/>
    </w:rPr>
  </w:style>
  <w:style w:type="character" w:customStyle="1" w:styleId="aff7">
    <w:name w:val="本文（旧） (文字)"/>
    <w:basedOn w:val="a4"/>
    <w:link w:val="aff6"/>
    <w:rsid w:val="00B466D4"/>
    <w:rPr>
      <w:rFonts w:ascii="ＭＳ 明朝" w:eastAsia="ＭＳ ゴシック" w:hAnsi="ＭＳ 明朝"/>
      <w:color w:val="auto"/>
      <w:szCs w:val="21"/>
    </w:rPr>
  </w:style>
  <w:style w:type="paragraph" w:customStyle="1" w:styleId="aff8">
    <w:name w:val="表（中）"/>
    <w:basedOn w:val="a2"/>
    <w:qFormat/>
    <w:rsid w:val="00B466D4"/>
    <w:pPr>
      <w:autoSpaceDE/>
      <w:autoSpaceDN/>
      <w:snapToGrid/>
      <w:spacing w:beforeLines="20" w:before="72" w:line="300" w:lineRule="exact"/>
      <w:jc w:val="center"/>
    </w:pPr>
    <w:rPr>
      <w:rFonts w:ascii="HG丸ｺﾞｼｯｸM-PRO" w:eastAsia="HG丸ｺﾞｼｯｸM-PRO" w:hAnsi="Century" w:cs="Century"/>
      <w:color w:val="auto"/>
      <w:sz w:val="21"/>
      <w:szCs w:val="21"/>
    </w:rPr>
  </w:style>
  <w:style w:type="paragraph" w:customStyle="1" w:styleId="aff9">
    <w:name w:val="出典"/>
    <w:basedOn w:val="a2"/>
    <w:link w:val="affa"/>
    <w:rsid w:val="000A2002"/>
    <w:pPr>
      <w:wordWrap w:val="0"/>
      <w:autoSpaceDE/>
      <w:autoSpaceDN/>
      <w:adjustRightInd w:val="0"/>
      <w:spacing w:line="240" w:lineRule="auto"/>
      <w:ind w:rightChars="50" w:right="50"/>
      <w:jc w:val="right"/>
    </w:pPr>
    <w:rPr>
      <w:rFonts w:ascii="ＭＳ ゴシック" w:eastAsia="ＭＳ ゴシック" w:hAnsi="ＭＳ ゴシック" w:cs="ＭＳ Ｐゴシック"/>
      <w:color w:val="auto"/>
      <w:sz w:val="16"/>
      <w:szCs w:val="16"/>
    </w:rPr>
  </w:style>
  <w:style w:type="character" w:customStyle="1" w:styleId="affa">
    <w:name w:val="出典 (文字)"/>
    <w:link w:val="aff9"/>
    <w:rsid w:val="000A2002"/>
    <w:rPr>
      <w:rFonts w:ascii="ＭＳ ゴシック" w:eastAsia="ＭＳ ゴシック" w:hAnsi="ＭＳ ゴシック" w:cs="ＭＳ Ｐゴシック"/>
      <w:color w:val="auto"/>
      <w:sz w:val="16"/>
      <w:szCs w:val="16"/>
    </w:rPr>
  </w:style>
  <w:style w:type="paragraph" w:customStyle="1" w:styleId="affb">
    <w:name w:val="表右揃え"/>
    <w:basedOn w:val="a2"/>
    <w:link w:val="affc"/>
    <w:rsid w:val="00A6145C"/>
    <w:pPr>
      <w:autoSpaceDE/>
      <w:autoSpaceDN/>
      <w:adjustRightInd w:val="0"/>
      <w:spacing w:line="300" w:lineRule="exact"/>
      <w:jc w:val="right"/>
    </w:pPr>
    <w:rPr>
      <w:rFonts w:ascii="ＭＳ ゴシック" w:eastAsia="ＭＳ ゴシック" w:hAnsi="ＭＳ Ｐゴシック"/>
      <w:color w:val="auto"/>
      <w:sz w:val="22"/>
      <w:szCs w:val="21"/>
    </w:rPr>
  </w:style>
  <w:style w:type="character" w:customStyle="1" w:styleId="affc">
    <w:name w:val="表右揃え (文字)"/>
    <w:link w:val="affb"/>
    <w:rsid w:val="00A6145C"/>
    <w:rPr>
      <w:rFonts w:ascii="ＭＳ ゴシック" w:eastAsia="ＭＳ ゴシック" w:hAnsi="ＭＳ Ｐゴシック"/>
      <w:color w:val="auto"/>
      <w:szCs w:val="21"/>
    </w:rPr>
  </w:style>
  <w:style w:type="paragraph" w:styleId="affd">
    <w:name w:val="No Spacing"/>
    <w:link w:val="affe"/>
    <w:uiPriority w:val="1"/>
    <w:qFormat/>
    <w:rsid w:val="00A6145C"/>
    <w:pPr>
      <w:spacing w:line="240" w:lineRule="exact"/>
    </w:pPr>
    <w:rPr>
      <w:rFonts w:asciiTheme="minorHAnsi" w:eastAsiaTheme="minorEastAsia" w:hAnsiTheme="minorHAnsi"/>
      <w:color w:val="auto"/>
      <w:kern w:val="0"/>
      <w:szCs w:val="21"/>
    </w:rPr>
  </w:style>
  <w:style w:type="character" w:customStyle="1" w:styleId="affe">
    <w:name w:val="行間詰め (文字)"/>
    <w:basedOn w:val="a4"/>
    <w:link w:val="affd"/>
    <w:uiPriority w:val="1"/>
    <w:rsid w:val="00A6145C"/>
    <w:rPr>
      <w:rFonts w:asciiTheme="minorHAnsi" w:eastAsiaTheme="minorEastAsia" w:hAnsiTheme="minorHAnsi"/>
      <w:color w:val="auto"/>
      <w:kern w:val="0"/>
      <w:szCs w:val="21"/>
    </w:rPr>
  </w:style>
  <w:style w:type="paragraph" w:customStyle="1" w:styleId="afff">
    <w:name w:val="単位"/>
    <w:basedOn w:val="a2"/>
    <w:rsid w:val="00A6145C"/>
    <w:pPr>
      <w:autoSpaceDE/>
      <w:autoSpaceDN/>
      <w:adjustRightInd w:val="0"/>
      <w:spacing w:before="40" w:line="240" w:lineRule="exact"/>
      <w:jc w:val="right"/>
    </w:pPr>
    <w:rPr>
      <w:rFonts w:ascii="ＭＳ ゴシック" w:eastAsia="ＭＳ ゴシック" w:hAnsiTheme="minorHAnsi"/>
      <w:color w:val="auto"/>
      <w:sz w:val="18"/>
      <w:szCs w:val="21"/>
    </w:rPr>
  </w:style>
  <w:style w:type="paragraph" w:customStyle="1" w:styleId="afff0">
    <w:name w:val="表項目"/>
    <w:basedOn w:val="a2"/>
    <w:link w:val="afff1"/>
    <w:qFormat/>
    <w:rsid w:val="00A6145C"/>
    <w:pPr>
      <w:framePr w:hSpace="142" w:wrap="around" w:vAnchor="text" w:hAnchor="margin" w:xAlign="right" w:y="78"/>
      <w:autoSpaceDE/>
      <w:autoSpaceDN/>
      <w:adjustRightInd w:val="0"/>
      <w:spacing w:line="240" w:lineRule="exact"/>
      <w:jc w:val="center"/>
    </w:pPr>
    <w:rPr>
      <w:rFonts w:ascii="ＭＳ Ｐゴシック" w:eastAsia="ＭＳ Ｐゴシック" w:hAnsi="ＭＳ Ｐゴシック"/>
      <w:color w:val="auto"/>
      <w:spacing w:val="-8"/>
      <w:sz w:val="21"/>
      <w:szCs w:val="21"/>
    </w:rPr>
  </w:style>
  <w:style w:type="character" w:customStyle="1" w:styleId="afff1">
    <w:name w:val="表項目 (文字)"/>
    <w:link w:val="afff0"/>
    <w:rsid w:val="009B6813"/>
    <w:rPr>
      <w:rFonts w:ascii="ＭＳ Ｐゴシック" w:eastAsia="ＭＳ Ｐゴシック" w:hAnsi="ＭＳ Ｐゴシック"/>
      <w:color w:val="auto"/>
      <w:spacing w:val="-8"/>
      <w:sz w:val="21"/>
      <w:szCs w:val="21"/>
    </w:rPr>
  </w:style>
  <w:style w:type="paragraph" w:customStyle="1" w:styleId="afff2">
    <w:name w:val="西尾本文"/>
    <w:basedOn w:val="a2"/>
    <w:link w:val="afff3"/>
    <w:qFormat/>
    <w:rsid w:val="00A6145C"/>
    <w:pPr>
      <w:autoSpaceDE/>
      <w:autoSpaceDN/>
      <w:adjustRightInd w:val="0"/>
      <w:spacing w:line="300" w:lineRule="auto"/>
      <w:ind w:leftChars="165" w:left="165" w:firstLineChars="100" w:firstLine="100"/>
    </w:pPr>
    <w:rPr>
      <w:rFonts w:eastAsia="ＭＳ ゴシック"/>
      <w:color w:val="auto"/>
      <w:sz w:val="22"/>
      <w:szCs w:val="21"/>
    </w:rPr>
  </w:style>
  <w:style w:type="character" w:customStyle="1" w:styleId="afff3">
    <w:name w:val="西尾本文 (文字)"/>
    <w:basedOn w:val="a4"/>
    <w:link w:val="afff2"/>
    <w:rsid w:val="00A6145C"/>
    <w:rPr>
      <w:rFonts w:ascii="ＭＳ 明朝" w:eastAsia="ＭＳ ゴシック" w:hAnsi="ＭＳ 明朝"/>
      <w:color w:val="auto"/>
      <w:szCs w:val="21"/>
    </w:rPr>
  </w:style>
  <w:style w:type="table" w:customStyle="1" w:styleId="12">
    <w:name w:val="表 (格子)1"/>
    <w:basedOn w:val="a5"/>
    <w:next w:val="ab"/>
    <w:uiPriority w:val="39"/>
    <w:rsid w:val="00A6145C"/>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5"/>
    <w:next w:val="ab"/>
    <w:uiPriority w:val="39"/>
    <w:rsid w:val="00A6145C"/>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5"/>
    <w:next w:val="ab"/>
    <w:uiPriority w:val="39"/>
    <w:rsid w:val="00A6145C"/>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表（文章）ぶらさげインデント"/>
    <w:basedOn w:val="a2"/>
    <w:next w:val="a2"/>
    <w:qFormat/>
    <w:rsid w:val="00D957F5"/>
    <w:pPr>
      <w:widowControl/>
      <w:autoSpaceDE/>
      <w:autoSpaceDN/>
      <w:snapToGrid/>
      <w:spacing w:line="240" w:lineRule="auto"/>
      <w:ind w:left="251" w:hangingChars="100" w:hanging="251"/>
      <w:jc w:val="left"/>
    </w:pPr>
    <w:rPr>
      <w:rFonts w:ascii="ＭＳ Ｐゴシック" w:eastAsia="ＭＳ Ｐゴシック" w:hAnsi="ＭＳ Ｐゴシック" w:cs="ＭＳ Ｐゴシック"/>
      <w:color w:val="000000"/>
      <w:kern w:val="0"/>
      <w:szCs w:val="24"/>
    </w:rPr>
  </w:style>
  <w:style w:type="paragraph" w:styleId="32">
    <w:name w:val="toc 3"/>
    <w:basedOn w:val="11"/>
    <w:next w:val="a2"/>
    <w:autoRedefine/>
    <w:uiPriority w:val="39"/>
    <w:rsid w:val="00185C7F"/>
    <w:pPr>
      <w:spacing w:before="175"/>
      <w:ind w:left="1168" w:hanging="1168"/>
    </w:pPr>
    <w:rPr>
      <w:b w:val="0"/>
    </w:rPr>
  </w:style>
  <w:style w:type="paragraph" w:customStyle="1" w:styleId="afff5">
    <w:name w:val="※注記"/>
    <w:basedOn w:val="aff9"/>
    <w:next w:val="a2"/>
    <w:qFormat/>
    <w:rsid w:val="00D03824"/>
    <w:pPr>
      <w:ind w:left="171" w:rightChars="0" w:right="0" w:hangingChars="100" w:hanging="171"/>
      <w:jc w:val="left"/>
    </w:pPr>
  </w:style>
  <w:style w:type="paragraph" w:customStyle="1" w:styleId="afff6">
    <w:name w:val="表左揃え"/>
    <w:basedOn w:val="affb"/>
    <w:link w:val="afff7"/>
    <w:rsid w:val="00D82F0F"/>
    <w:pPr>
      <w:jc w:val="both"/>
    </w:pPr>
  </w:style>
  <w:style w:type="character" w:customStyle="1" w:styleId="afff7">
    <w:name w:val="表左揃え (文字)"/>
    <w:link w:val="afff6"/>
    <w:rsid w:val="00D82F0F"/>
    <w:rPr>
      <w:rFonts w:ascii="ＭＳ ゴシック" w:eastAsia="ＭＳ ゴシック" w:hAnsi="ＭＳ Ｐゴシック"/>
      <w:color w:val="auto"/>
      <w:szCs w:val="21"/>
    </w:rPr>
  </w:style>
  <w:style w:type="paragraph" w:customStyle="1" w:styleId="afff8">
    <w:name w:val="表項目　左揃"/>
    <w:basedOn w:val="a2"/>
    <w:link w:val="afff9"/>
    <w:qFormat/>
    <w:rsid w:val="009B6813"/>
    <w:pPr>
      <w:autoSpaceDE/>
      <w:autoSpaceDN/>
      <w:snapToGrid/>
      <w:spacing w:line="240" w:lineRule="auto"/>
    </w:pPr>
    <w:rPr>
      <w:rFonts w:ascii="HG丸ｺﾞｼｯｸM-PRO" w:eastAsia="HG丸ｺﾞｼｯｸM-PRO" w:hAnsi="Century" w:cs="Times New Roman"/>
      <w:color w:val="auto"/>
      <w:sz w:val="22"/>
      <w:szCs w:val="20"/>
      <w:lang w:val="x-none" w:eastAsia="x-none"/>
    </w:rPr>
  </w:style>
  <w:style w:type="character" w:customStyle="1" w:styleId="afff9">
    <w:name w:val="表項目　左揃 (文字)"/>
    <w:link w:val="afff8"/>
    <w:rsid w:val="009B6813"/>
    <w:rPr>
      <w:rFonts w:ascii="HG丸ｺﾞｼｯｸM-PRO" w:eastAsia="HG丸ｺﾞｼｯｸM-PRO" w:hAnsi="Century" w:cs="Times New Roman"/>
      <w:color w:val="auto"/>
      <w:szCs w:val="20"/>
      <w:lang w:val="x-none" w:eastAsia="x-none"/>
    </w:rPr>
  </w:style>
  <w:style w:type="paragraph" w:customStyle="1" w:styleId="afffa">
    <w:name w:val="表タイトル"/>
    <w:basedOn w:val="a2"/>
    <w:link w:val="afffb"/>
    <w:rsid w:val="009B6813"/>
    <w:pPr>
      <w:autoSpaceDE/>
      <w:autoSpaceDN/>
      <w:snapToGrid/>
      <w:spacing w:before="160" w:after="60" w:line="320" w:lineRule="exact"/>
      <w:jc w:val="center"/>
    </w:pPr>
    <w:rPr>
      <w:rFonts w:ascii="MS UI Gothic" w:eastAsia="MS UI Gothic" w:hAnsi="Century" w:cs="Times New Roman"/>
      <w:b/>
      <w:color w:val="auto"/>
      <w:w w:val="105"/>
      <w:sz w:val="22"/>
    </w:rPr>
  </w:style>
  <w:style w:type="character" w:customStyle="1" w:styleId="afffb">
    <w:name w:val="表タイトル (文字)"/>
    <w:link w:val="afffa"/>
    <w:rsid w:val="009B6813"/>
    <w:rPr>
      <w:rFonts w:ascii="MS UI Gothic" w:eastAsia="MS UI Gothic" w:hAnsi="Century" w:cs="Times New Roman"/>
      <w:b/>
      <w:color w:val="auto"/>
      <w:w w:val="105"/>
    </w:rPr>
  </w:style>
  <w:style w:type="paragraph" w:styleId="afffc">
    <w:name w:val="Body Text Indent"/>
    <w:basedOn w:val="a2"/>
    <w:link w:val="afffd"/>
    <w:unhideWhenUsed/>
    <w:rsid w:val="00D3029E"/>
    <w:pPr>
      <w:ind w:leftChars="400" w:left="851"/>
    </w:pPr>
  </w:style>
  <w:style w:type="character" w:customStyle="1" w:styleId="afffd">
    <w:name w:val="本文インデント (文字)"/>
    <w:basedOn w:val="a4"/>
    <w:link w:val="afffc"/>
    <w:rsid w:val="00D3029E"/>
    <w:rPr>
      <w:rFonts w:ascii="ＭＳ 明朝" w:eastAsia="ＭＳ 明朝" w:hAnsi="ＭＳ 明朝"/>
      <w:sz w:val="24"/>
    </w:rPr>
  </w:style>
  <w:style w:type="paragraph" w:customStyle="1" w:styleId="a">
    <w:name w:val="動向（箇条書き）"/>
    <w:basedOn w:val="a2"/>
    <w:qFormat/>
    <w:rsid w:val="00541487"/>
    <w:pPr>
      <w:numPr>
        <w:numId w:val="2"/>
      </w:numPr>
      <w:autoSpaceDE/>
      <w:autoSpaceDN/>
      <w:snapToGrid/>
      <w:spacing w:before="40" w:line="260" w:lineRule="exact"/>
    </w:pPr>
    <w:rPr>
      <w:rFonts w:ascii="ＭＳ Ｐゴシック" w:eastAsia="ＭＳ Ｐゴシック" w:hAnsi="ＭＳ Ｐゴシック"/>
      <w:b/>
      <w:sz w:val="22"/>
      <w:szCs w:val="21"/>
    </w:rPr>
  </w:style>
  <w:style w:type="paragraph" w:styleId="2">
    <w:name w:val="List Bullet 2"/>
    <w:basedOn w:val="a2"/>
    <w:uiPriority w:val="99"/>
    <w:unhideWhenUsed/>
    <w:rsid w:val="002436BA"/>
    <w:pPr>
      <w:numPr>
        <w:numId w:val="3"/>
      </w:numPr>
      <w:contextualSpacing/>
    </w:pPr>
  </w:style>
  <w:style w:type="paragraph" w:customStyle="1" w:styleId="20">
    <w:name w:val="動向（箇条書き）2"/>
    <w:basedOn w:val="a2"/>
    <w:qFormat/>
    <w:rsid w:val="00DB3E1D"/>
    <w:pPr>
      <w:numPr>
        <w:ilvl w:val="3"/>
        <w:numId w:val="4"/>
      </w:numPr>
      <w:spacing w:line="240" w:lineRule="atLeast"/>
      <w:ind w:leftChars="100" w:left="270" w:hanging="170"/>
    </w:pPr>
    <w:rPr>
      <w:rFonts w:ascii="ＭＳ Ｐゴシック" w:eastAsia="ＭＳ Ｐゴシック" w:hAnsi="ＭＳ Ｐゴシック"/>
      <w:spacing w:val="-10"/>
      <w:sz w:val="22"/>
    </w:rPr>
  </w:style>
  <w:style w:type="paragraph" w:customStyle="1" w:styleId="afffe">
    <w:name w:val="表データ（中央揃え）"/>
    <w:basedOn w:val="a2"/>
    <w:rsid w:val="0089488F"/>
    <w:pPr>
      <w:autoSpaceDE/>
      <w:autoSpaceDN/>
      <w:snapToGrid/>
      <w:spacing w:line="320" w:lineRule="exact"/>
      <w:jc w:val="center"/>
    </w:pPr>
    <w:rPr>
      <w:rFonts w:ascii="ＭＳ Ｐゴシック" w:eastAsia="ＭＳ Ｐゴシック" w:hAnsi="ＭＳ Ｐゴシック" w:cs="ＭＳ 明朝"/>
      <w:color w:val="auto"/>
      <w:szCs w:val="20"/>
    </w:rPr>
  </w:style>
  <w:style w:type="paragraph" w:customStyle="1" w:styleId="affff">
    <w:name w:val="○レベル"/>
    <w:basedOn w:val="a2"/>
    <w:next w:val="a2"/>
    <w:qFormat/>
    <w:rsid w:val="00E96AC3"/>
    <w:pPr>
      <w:autoSpaceDE/>
      <w:autoSpaceDN/>
      <w:adjustRightInd w:val="0"/>
      <w:spacing w:beforeLines="50" w:before="50" w:afterLines="50" w:after="50" w:line="240" w:lineRule="auto"/>
      <w:ind w:leftChars="150" w:left="250" w:hangingChars="100" w:hanging="100"/>
      <w:outlineLvl w:val="2"/>
    </w:pPr>
    <w:rPr>
      <w:rFonts w:ascii="HGPｺﾞｼｯｸE" w:eastAsia="HGPｺﾞｼｯｸE" w:hAnsi="HGPｺﾞｼｯｸE"/>
      <w:color w:val="auto"/>
      <w:sz w:val="26"/>
      <w:szCs w:val="24"/>
    </w:rPr>
  </w:style>
  <w:style w:type="paragraph" w:customStyle="1" w:styleId="a1">
    <w:name w:val="問Ｑ"/>
    <w:basedOn w:val="a2"/>
    <w:next w:val="a2"/>
    <w:link w:val="affff0"/>
    <w:rsid w:val="00636CC7"/>
    <w:pPr>
      <w:numPr>
        <w:numId w:val="6"/>
      </w:numPr>
      <w:autoSpaceDE/>
      <w:autoSpaceDN/>
      <w:snapToGrid/>
      <w:spacing w:before="160" w:after="80" w:line="240" w:lineRule="auto"/>
      <w:jc w:val="left"/>
    </w:pPr>
    <w:rPr>
      <w:rFonts w:ascii="HGSｺﾞｼｯｸM" w:eastAsia="HGSｺﾞｼｯｸM" w:hAnsi="Century" w:cs="Times New Roman"/>
      <w:b/>
      <w:color w:val="auto"/>
      <w:szCs w:val="24"/>
      <w:lang w:val="x-none" w:eastAsia="x-none"/>
    </w:rPr>
  </w:style>
  <w:style w:type="character" w:customStyle="1" w:styleId="affff0">
    <w:name w:val="問Ｑ (文字) (文字)"/>
    <w:link w:val="a1"/>
    <w:rsid w:val="00575AFA"/>
    <w:rPr>
      <w:rFonts w:ascii="HGSｺﾞｼｯｸM" w:eastAsia="HGSｺﾞｼｯｸM" w:hAnsi="Century" w:cs="Times New Roman"/>
      <w:b/>
      <w:color w:val="auto"/>
      <w:sz w:val="24"/>
      <w:szCs w:val="24"/>
      <w:lang w:val="x-none" w:eastAsia="x-none"/>
    </w:rPr>
  </w:style>
  <w:style w:type="character" w:styleId="affff1">
    <w:name w:val="page number"/>
    <w:basedOn w:val="a4"/>
    <w:rsid w:val="00575AFA"/>
  </w:style>
  <w:style w:type="paragraph" w:styleId="affff2">
    <w:name w:val="Document Map"/>
    <w:basedOn w:val="a2"/>
    <w:link w:val="affff3"/>
    <w:semiHidden/>
    <w:rsid w:val="00575AFA"/>
    <w:pPr>
      <w:shd w:val="clear" w:color="auto" w:fill="000080"/>
      <w:autoSpaceDE/>
      <w:autoSpaceDN/>
      <w:snapToGrid/>
      <w:spacing w:line="240" w:lineRule="auto"/>
    </w:pPr>
    <w:rPr>
      <w:rFonts w:ascii="Arial" w:eastAsia="ＭＳ ゴシック" w:hAnsi="Arial" w:cs="Times New Roman"/>
      <w:color w:val="auto"/>
      <w:sz w:val="22"/>
      <w:szCs w:val="20"/>
    </w:rPr>
  </w:style>
  <w:style w:type="character" w:customStyle="1" w:styleId="affff3">
    <w:name w:val="見出しマップ (文字)"/>
    <w:basedOn w:val="a4"/>
    <w:link w:val="affff2"/>
    <w:semiHidden/>
    <w:rsid w:val="00575AFA"/>
    <w:rPr>
      <w:rFonts w:ascii="Arial" w:eastAsia="ＭＳ ゴシック" w:hAnsi="Arial" w:cs="Times New Roman"/>
      <w:color w:val="auto"/>
      <w:szCs w:val="20"/>
      <w:shd w:val="clear" w:color="auto" w:fill="000080"/>
    </w:rPr>
  </w:style>
  <w:style w:type="paragraph" w:styleId="affff4">
    <w:name w:val="annotation text"/>
    <w:basedOn w:val="a2"/>
    <w:link w:val="affff5"/>
    <w:uiPriority w:val="99"/>
    <w:semiHidden/>
    <w:rsid w:val="00575AFA"/>
    <w:pPr>
      <w:autoSpaceDE/>
      <w:autoSpaceDN/>
      <w:snapToGrid/>
      <w:spacing w:line="240" w:lineRule="auto"/>
      <w:jc w:val="left"/>
    </w:pPr>
    <w:rPr>
      <w:rFonts w:ascii="HG丸ｺﾞｼｯｸM-PRO" w:eastAsia="HG丸ｺﾞｼｯｸM-PRO" w:hAnsi="Century" w:cs="Times New Roman"/>
      <w:color w:val="auto"/>
      <w:sz w:val="22"/>
      <w:szCs w:val="20"/>
    </w:rPr>
  </w:style>
  <w:style w:type="character" w:customStyle="1" w:styleId="affff5">
    <w:name w:val="コメント文字列 (文字)"/>
    <w:basedOn w:val="a4"/>
    <w:link w:val="affff4"/>
    <w:uiPriority w:val="99"/>
    <w:semiHidden/>
    <w:rsid w:val="00575AFA"/>
    <w:rPr>
      <w:rFonts w:ascii="HG丸ｺﾞｼｯｸM-PRO" w:eastAsia="HG丸ｺﾞｼｯｸM-PRO" w:hAnsi="Century" w:cs="Times New Roman"/>
      <w:color w:val="auto"/>
      <w:szCs w:val="20"/>
    </w:rPr>
  </w:style>
  <w:style w:type="paragraph" w:styleId="affff6">
    <w:name w:val="annotation subject"/>
    <w:basedOn w:val="affff4"/>
    <w:next w:val="affff4"/>
    <w:link w:val="affff7"/>
    <w:semiHidden/>
    <w:rsid w:val="00575AFA"/>
    <w:rPr>
      <w:b/>
      <w:bCs/>
    </w:rPr>
  </w:style>
  <w:style w:type="character" w:customStyle="1" w:styleId="affff7">
    <w:name w:val="コメント内容 (文字)"/>
    <w:basedOn w:val="affff5"/>
    <w:link w:val="affff6"/>
    <w:semiHidden/>
    <w:rsid w:val="00575AFA"/>
    <w:rPr>
      <w:rFonts w:ascii="HG丸ｺﾞｼｯｸM-PRO" w:eastAsia="HG丸ｺﾞｼｯｸM-PRO" w:hAnsi="Century" w:cs="Times New Roman"/>
      <w:b/>
      <w:bCs/>
      <w:color w:val="auto"/>
      <w:szCs w:val="20"/>
    </w:rPr>
  </w:style>
  <w:style w:type="paragraph" w:customStyle="1" w:styleId="affff8">
    <w:name w:val="スタイル 問Ｑ + 下線"/>
    <w:basedOn w:val="a1"/>
    <w:rsid w:val="00575AFA"/>
    <w:pPr>
      <w:numPr>
        <w:numId w:val="0"/>
      </w:numPr>
      <w:ind w:left="765" w:hanging="765"/>
    </w:pPr>
    <w:rPr>
      <w:rFonts w:ascii="ＭＳ Ｐゴシック" w:eastAsia="ＭＳ Ｐゴシック"/>
      <w:bCs/>
      <w:u w:val="single"/>
    </w:rPr>
  </w:style>
  <w:style w:type="paragraph" w:styleId="affff9">
    <w:name w:val="Date"/>
    <w:basedOn w:val="a2"/>
    <w:next w:val="a2"/>
    <w:link w:val="affffa"/>
    <w:rsid w:val="00575AFA"/>
    <w:pPr>
      <w:autoSpaceDE/>
      <w:autoSpaceDN/>
      <w:snapToGrid/>
      <w:spacing w:line="240" w:lineRule="auto"/>
    </w:pPr>
    <w:rPr>
      <w:rFonts w:ascii="HG丸ｺﾞｼｯｸM-PRO" w:eastAsia="HG丸ｺﾞｼｯｸM-PRO" w:hAnsi="Century" w:cs="Times New Roman"/>
      <w:color w:val="auto"/>
      <w:sz w:val="22"/>
      <w:szCs w:val="20"/>
    </w:rPr>
  </w:style>
  <w:style w:type="character" w:customStyle="1" w:styleId="affffa">
    <w:name w:val="日付 (文字)"/>
    <w:basedOn w:val="a4"/>
    <w:link w:val="affff9"/>
    <w:rsid w:val="00575AFA"/>
    <w:rPr>
      <w:rFonts w:ascii="HG丸ｺﾞｼｯｸM-PRO" w:eastAsia="HG丸ｺﾞｼｯｸM-PRO" w:hAnsi="Century" w:cs="Times New Roman"/>
      <w:color w:val="auto"/>
      <w:szCs w:val="20"/>
    </w:rPr>
  </w:style>
  <w:style w:type="paragraph" w:styleId="affffb">
    <w:name w:val="Revision"/>
    <w:hidden/>
    <w:uiPriority w:val="99"/>
    <w:semiHidden/>
    <w:rsid w:val="00575AFA"/>
    <w:rPr>
      <w:rFonts w:ascii="HG丸ｺﾞｼｯｸM-PRO" w:eastAsia="HG丸ｺﾞｼｯｸM-PRO" w:hAnsi="Century" w:cs="Times New Roman"/>
      <w:color w:val="auto"/>
      <w:sz w:val="21"/>
      <w:szCs w:val="20"/>
    </w:rPr>
  </w:style>
  <w:style w:type="paragraph" w:customStyle="1" w:styleId="affffc">
    <w:name w:val="設問"/>
    <w:basedOn w:val="a1"/>
    <w:link w:val="affffd"/>
    <w:qFormat/>
    <w:rsid w:val="00575AFA"/>
    <w:pPr>
      <w:numPr>
        <w:numId w:val="0"/>
      </w:numPr>
      <w:snapToGrid w:val="0"/>
      <w:spacing w:before="0"/>
      <w:ind w:left="200" w:hangingChars="200" w:hanging="200"/>
      <w:outlineLvl w:val="1"/>
    </w:pPr>
    <w:rPr>
      <w:rFonts w:ascii="HGPｺﾞｼｯｸE" w:eastAsia="HGPｺﾞｼｯｸE"/>
      <w:b w:val="0"/>
      <w:bCs/>
    </w:rPr>
  </w:style>
  <w:style w:type="character" w:customStyle="1" w:styleId="affffd">
    <w:name w:val="設問 (文字)"/>
    <w:link w:val="affffc"/>
    <w:rsid w:val="00575AFA"/>
    <w:rPr>
      <w:rFonts w:ascii="HGPｺﾞｼｯｸE" w:eastAsia="HGPｺﾞｼｯｸE" w:hAnsi="Century" w:cs="Times New Roman"/>
      <w:bCs/>
      <w:color w:val="auto"/>
      <w:sz w:val="24"/>
      <w:szCs w:val="24"/>
      <w:lang w:val="x-none" w:eastAsia="x-none"/>
    </w:rPr>
  </w:style>
  <w:style w:type="paragraph" w:customStyle="1" w:styleId="032mm34pt">
    <w:name w:val="スタイル 表内カテゴリー + 左 :  0.3 字 右 :  2 mm 段落前 :  3.4 pt"/>
    <w:basedOn w:val="a2"/>
    <w:rsid w:val="00575AFA"/>
    <w:pPr>
      <w:tabs>
        <w:tab w:val="left" w:pos="360"/>
        <w:tab w:val="left" w:pos="416"/>
        <w:tab w:val="left" w:pos="542"/>
      </w:tabs>
      <w:adjustRightInd w:val="0"/>
      <w:snapToGrid/>
      <w:spacing w:before="68" w:after="40" w:line="300" w:lineRule="exact"/>
      <w:ind w:leftChars="30" w:left="67" w:right="112"/>
    </w:pPr>
    <w:rPr>
      <w:rFonts w:ascii="ＭＳ Ｐ明朝" w:eastAsia="ＭＳ Ｐ明朝" w:hAnsi="Century" w:cs="ＭＳ 明朝"/>
      <w:color w:val="auto"/>
      <w:sz w:val="22"/>
      <w:szCs w:val="20"/>
      <w:lang w:val="x-none" w:eastAsia="x-none"/>
    </w:rPr>
  </w:style>
  <w:style w:type="paragraph" w:customStyle="1" w:styleId="0mm0mm6pt2pt">
    <w:name w:val="スタイル 問Ｑ + 左 :  0 mm 最初の行 :  0 mm 段落前 :  6 pt 段落後 :  2 pt 行間 : ..."/>
    <w:basedOn w:val="a1"/>
    <w:rsid w:val="00575AFA"/>
    <w:pPr>
      <w:numPr>
        <w:numId w:val="0"/>
      </w:numPr>
      <w:snapToGrid w:val="0"/>
      <w:spacing w:before="120" w:after="40" w:line="240" w:lineRule="exact"/>
    </w:pPr>
    <w:rPr>
      <w:rFonts w:cs="ＭＳ 明朝"/>
      <w:bCs/>
      <w:szCs w:val="20"/>
    </w:rPr>
  </w:style>
  <w:style w:type="paragraph" w:customStyle="1" w:styleId="affffe">
    <w:name w:val="★挨拶状本文"/>
    <w:basedOn w:val="a2"/>
    <w:rsid w:val="00575AFA"/>
    <w:pPr>
      <w:autoSpaceDE/>
      <w:autoSpaceDN/>
      <w:snapToGrid/>
      <w:spacing w:line="360" w:lineRule="exact"/>
      <w:ind w:leftChars="200" w:left="448" w:firstLineChars="100" w:firstLine="234"/>
    </w:pPr>
    <w:rPr>
      <w:rFonts w:ascii="HG丸ｺﾞｼｯｸM-PRO" w:eastAsia="HG丸ｺﾞｼｯｸM-PRO" w:hAnsi="Century" w:cs="ＭＳ 明朝"/>
      <w:color w:val="auto"/>
      <w:sz w:val="22"/>
      <w:szCs w:val="20"/>
    </w:rPr>
  </w:style>
  <w:style w:type="paragraph" w:customStyle="1" w:styleId="afffff">
    <w:name w:val="レベル１"/>
    <w:basedOn w:val="1"/>
    <w:rsid w:val="00575AFA"/>
    <w:pPr>
      <w:keepNext w:val="0"/>
      <w:pBdr>
        <w:top w:val="none" w:sz="0" w:space="0" w:color="auto"/>
        <w:bottom w:val="none" w:sz="0" w:space="0" w:color="auto"/>
      </w:pBdr>
      <w:shd w:val="clear" w:color="auto" w:fill="000000"/>
      <w:autoSpaceDE/>
      <w:autoSpaceDN/>
      <w:snapToGrid/>
      <w:spacing w:line="240" w:lineRule="auto"/>
    </w:pPr>
    <w:rPr>
      <w:rFonts w:ascii="HGS創英角ｺﾞｼｯｸUB" w:eastAsia="HGS創英角ｺﾞｼｯｸUB" w:hAnsi="HGS創英角ｺﾞｼｯｸUB" w:cs="Times New Roman"/>
      <w:color w:val="auto"/>
      <w:spacing w:val="-8"/>
      <w:sz w:val="28"/>
    </w:rPr>
  </w:style>
  <w:style w:type="paragraph" w:customStyle="1" w:styleId="afffff0">
    <w:name w:val="★レベル１"/>
    <w:basedOn w:val="afffff"/>
    <w:rsid w:val="00575AFA"/>
    <w:pPr>
      <w:snapToGrid w:val="0"/>
      <w:jc w:val="center"/>
    </w:pPr>
    <w:rPr>
      <w:rFonts w:cs="ＭＳ 明朝"/>
      <w:color w:val="FFFFFF"/>
      <w:sz w:val="32"/>
      <w:szCs w:val="20"/>
    </w:rPr>
  </w:style>
  <w:style w:type="paragraph" w:customStyle="1" w:styleId="02">
    <w:name w:val="02●設問"/>
    <w:basedOn w:val="a1"/>
    <w:qFormat/>
    <w:rsid w:val="00575AFA"/>
    <w:pPr>
      <w:numPr>
        <w:numId w:val="0"/>
      </w:numPr>
      <w:autoSpaceDE w:val="0"/>
      <w:autoSpaceDN w:val="0"/>
      <w:adjustRightInd w:val="0"/>
      <w:spacing w:beforeLines="30" w:before="120" w:afterLines="43" w:after="172" w:line="360" w:lineRule="exact"/>
      <w:ind w:left="720" w:hangingChars="300" w:hanging="720"/>
      <w:outlineLvl w:val="1"/>
    </w:pPr>
    <w:rPr>
      <w:rFonts w:ascii="メイリオ" w:eastAsia="メイリオ" w:hAnsi="MS UI Gothic"/>
      <w:b w:val="0"/>
      <w:lang w:val="en-US" w:eastAsia="ja-JP"/>
    </w:rPr>
  </w:style>
  <w:style w:type="paragraph" w:customStyle="1" w:styleId="afffff1">
    <w:name w:val="★レベル３"/>
    <w:basedOn w:val="3"/>
    <w:rsid w:val="00575AFA"/>
    <w:pPr>
      <w:keepNext/>
      <w:autoSpaceDE/>
      <w:autoSpaceDN/>
      <w:spacing w:beforeLines="50" w:before="50" w:after="0" w:line="240" w:lineRule="auto"/>
      <w:ind w:leftChars="126" w:left="126"/>
    </w:pPr>
    <w:rPr>
      <w:rFonts w:ascii="HGPｺﾞｼｯｸE" w:eastAsia="HGPｺﾞｼｯｸE" w:hAnsi="HGPｺﾞｼｯｸE" w:cs="ＭＳ 明朝"/>
      <w:b w:val="0"/>
      <w:color w:val="auto"/>
      <w:szCs w:val="20"/>
    </w:rPr>
  </w:style>
  <w:style w:type="paragraph" w:customStyle="1" w:styleId="0mm12116pt-1">
    <w:name w:val="スタイル スタイル 左 :  0 mm ぶら下げインデント :  1.21 字 行間 :  固定値 16 pt 最初の行 :  -1..."/>
    <w:basedOn w:val="a2"/>
    <w:rsid w:val="00575AFA"/>
    <w:pPr>
      <w:autoSpaceDE/>
      <w:autoSpaceDN/>
      <w:spacing w:line="240" w:lineRule="atLeast"/>
      <w:ind w:left="271" w:hangingChars="121" w:hanging="271"/>
    </w:pPr>
    <w:rPr>
      <w:rFonts w:ascii="HG丸ｺﾞｼｯｸM-PRO" w:eastAsia="HG丸ｺﾞｼｯｸM-PRO" w:hAnsi="Century" w:cs="ＭＳ 明朝"/>
      <w:color w:val="auto"/>
      <w:sz w:val="18"/>
      <w:szCs w:val="20"/>
    </w:rPr>
  </w:style>
  <w:style w:type="paragraph" w:customStyle="1" w:styleId="0mm12116pt-11">
    <w:name w:val="スタイル スタイル 左 :  0 mm ぶら下げインデント :  1.21 字 行間 :  固定値 16 pt 最初の行 :  -1...1"/>
    <w:basedOn w:val="a2"/>
    <w:rsid w:val="00575AFA"/>
    <w:pPr>
      <w:autoSpaceDE/>
      <w:autoSpaceDN/>
      <w:spacing w:line="240" w:lineRule="atLeast"/>
      <w:ind w:left="283" w:hangingChars="121" w:hanging="283"/>
    </w:pPr>
    <w:rPr>
      <w:rFonts w:ascii="HG丸ｺﾞｼｯｸM-PRO" w:eastAsia="HG丸ｺﾞｼｯｸM-PRO" w:hAnsi="Century" w:cs="ＭＳ 明朝"/>
      <w:color w:val="auto"/>
      <w:sz w:val="18"/>
      <w:szCs w:val="20"/>
    </w:rPr>
  </w:style>
  <w:style w:type="paragraph" w:customStyle="1" w:styleId="032mm34pt0">
    <w:name w:val="スタイル スタイル 表内カテゴリー + 左 :  0.3 字 右 :  2 mm 段落前 :  3.4 pt + ぶら下げインデント..."/>
    <w:basedOn w:val="032mm34pt"/>
    <w:rsid w:val="00575AFA"/>
    <w:pPr>
      <w:spacing w:line="240" w:lineRule="atLeast"/>
      <w:ind w:leftChars="0" w:left="130" w:right="113" w:hangingChars="130" w:hanging="130"/>
    </w:pPr>
  </w:style>
  <w:style w:type="paragraph" w:customStyle="1" w:styleId="032mm34pt1">
    <w:name w:val="スタイル スタイル スタイル 表内カテゴリー + 左 :  0.3 字 右 :  2 mm 段落前 :  3.4 pt + ぶら下げ..."/>
    <w:basedOn w:val="032mm34pt0"/>
    <w:rsid w:val="00575AFA"/>
    <w:pPr>
      <w:snapToGrid w:val="0"/>
      <w:spacing w:before="60" w:after="20"/>
    </w:pPr>
  </w:style>
  <w:style w:type="paragraph" w:customStyle="1" w:styleId="afffff2">
    <w:name w:val="スタイル ★付問（）"/>
    <w:basedOn w:val="afffff1"/>
    <w:rsid w:val="00575AFA"/>
    <w:pPr>
      <w:spacing w:beforeLines="0" w:before="0"/>
      <w:ind w:leftChars="100" w:left="100"/>
    </w:pPr>
  </w:style>
  <w:style w:type="paragraph" w:styleId="afffff3">
    <w:name w:val="Title"/>
    <w:basedOn w:val="a2"/>
    <w:next w:val="a2"/>
    <w:link w:val="afffff4"/>
    <w:qFormat/>
    <w:rsid w:val="00575AFA"/>
    <w:pPr>
      <w:autoSpaceDE/>
      <w:autoSpaceDN/>
      <w:snapToGrid/>
      <w:spacing w:before="240" w:after="120" w:line="240" w:lineRule="auto"/>
      <w:jc w:val="center"/>
      <w:outlineLvl w:val="0"/>
    </w:pPr>
    <w:rPr>
      <w:rFonts w:ascii="Arial" w:eastAsia="ＭＳ ゴシック" w:hAnsi="Arial" w:cs="Times New Roman"/>
      <w:color w:val="auto"/>
      <w:sz w:val="32"/>
      <w:szCs w:val="32"/>
    </w:rPr>
  </w:style>
  <w:style w:type="character" w:customStyle="1" w:styleId="afffff4">
    <w:name w:val="表題 (文字)"/>
    <w:basedOn w:val="a4"/>
    <w:link w:val="afffff3"/>
    <w:rsid w:val="00575AFA"/>
    <w:rPr>
      <w:rFonts w:ascii="Arial" w:eastAsia="ＭＳ ゴシック" w:hAnsi="Arial" w:cs="Times New Roman"/>
      <w:color w:val="auto"/>
      <w:sz w:val="32"/>
      <w:szCs w:val="32"/>
    </w:rPr>
  </w:style>
  <w:style w:type="paragraph" w:styleId="41">
    <w:name w:val="toc 4"/>
    <w:basedOn w:val="a2"/>
    <w:next w:val="a2"/>
    <w:autoRedefine/>
    <w:uiPriority w:val="39"/>
    <w:unhideWhenUsed/>
    <w:rsid w:val="00575AFA"/>
    <w:pPr>
      <w:autoSpaceDE/>
      <w:autoSpaceDN/>
      <w:snapToGrid/>
      <w:spacing w:line="240" w:lineRule="auto"/>
      <w:ind w:leftChars="300" w:left="630"/>
    </w:pPr>
    <w:rPr>
      <w:rFonts w:ascii="Century" w:hAnsi="Century" w:cs="Times New Roman"/>
      <w:color w:val="auto"/>
      <w:sz w:val="21"/>
    </w:rPr>
  </w:style>
  <w:style w:type="paragraph" w:styleId="51">
    <w:name w:val="toc 5"/>
    <w:basedOn w:val="a2"/>
    <w:next w:val="a2"/>
    <w:autoRedefine/>
    <w:uiPriority w:val="39"/>
    <w:unhideWhenUsed/>
    <w:rsid w:val="00575AFA"/>
    <w:pPr>
      <w:autoSpaceDE/>
      <w:autoSpaceDN/>
      <w:snapToGrid/>
      <w:spacing w:line="240" w:lineRule="auto"/>
      <w:ind w:leftChars="400" w:left="840"/>
    </w:pPr>
    <w:rPr>
      <w:rFonts w:ascii="Century" w:hAnsi="Century" w:cs="Times New Roman"/>
      <w:color w:val="auto"/>
      <w:sz w:val="21"/>
    </w:rPr>
  </w:style>
  <w:style w:type="paragraph" w:styleId="6">
    <w:name w:val="toc 6"/>
    <w:basedOn w:val="a2"/>
    <w:next w:val="a2"/>
    <w:autoRedefine/>
    <w:uiPriority w:val="39"/>
    <w:unhideWhenUsed/>
    <w:rsid w:val="00575AFA"/>
    <w:pPr>
      <w:autoSpaceDE/>
      <w:autoSpaceDN/>
      <w:snapToGrid/>
      <w:spacing w:line="240" w:lineRule="auto"/>
      <w:ind w:leftChars="500" w:left="1050"/>
    </w:pPr>
    <w:rPr>
      <w:rFonts w:ascii="Century" w:hAnsi="Century" w:cs="Times New Roman"/>
      <w:color w:val="auto"/>
      <w:sz w:val="21"/>
    </w:rPr>
  </w:style>
  <w:style w:type="paragraph" w:styleId="7">
    <w:name w:val="toc 7"/>
    <w:basedOn w:val="a2"/>
    <w:next w:val="a2"/>
    <w:autoRedefine/>
    <w:uiPriority w:val="39"/>
    <w:unhideWhenUsed/>
    <w:rsid w:val="00575AFA"/>
    <w:pPr>
      <w:autoSpaceDE/>
      <w:autoSpaceDN/>
      <w:snapToGrid/>
      <w:spacing w:line="240" w:lineRule="auto"/>
      <w:ind w:leftChars="600" w:left="1260"/>
    </w:pPr>
    <w:rPr>
      <w:rFonts w:ascii="Century" w:hAnsi="Century" w:cs="Times New Roman"/>
      <w:color w:val="auto"/>
      <w:sz w:val="21"/>
    </w:rPr>
  </w:style>
  <w:style w:type="paragraph" w:styleId="8">
    <w:name w:val="toc 8"/>
    <w:basedOn w:val="a2"/>
    <w:next w:val="a2"/>
    <w:autoRedefine/>
    <w:uiPriority w:val="39"/>
    <w:unhideWhenUsed/>
    <w:rsid w:val="00575AFA"/>
    <w:pPr>
      <w:autoSpaceDE/>
      <w:autoSpaceDN/>
      <w:snapToGrid/>
      <w:spacing w:line="240" w:lineRule="auto"/>
      <w:ind w:leftChars="700" w:left="1470"/>
    </w:pPr>
    <w:rPr>
      <w:rFonts w:ascii="Century" w:hAnsi="Century" w:cs="Times New Roman"/>
      <w:color w:val="auto"/>
      <w:sz w:val="21"/>
    </w:rPr>
  </w:style>
  <w:style w:type="paragraph" w:styleId="9">
    <w:name w:val="toc 9"/>
    <w:basedOn w:val="a2"/>
    <w:next w:val="a2"/>
    <w:autoRedefine/>
    <w:uiPriority w:val="39"/>
    <w:unhideWhenUsed/>
    <w:rsid w:val="00575AFA"/>
    <w:pPr>
      <w:autoSpaceDE/>
      <w:autoSpaceDN/>
      <w:snapToGrid/>
      <w:spacing w:line="240" w:lineRule="auto"/>
      <w:ind w:leftChars="800" w:left="1680"/>
    </w:pPr>
    <w:rPr>
      <w:rFonts w:ascii="Century" w:hAnsi="Century" w:cs="Times New Roman"/>
      <w:color w:val="auto"/>
      <w:sz w:val="21"/>
    </w:rPr>
  </w:style>
  <w:style w:type="paragraph" w:customStyle="1" w:styleId="14pt">
    <w:name w:val="14 pt（目次に表示）"/>
    <w:basedOn w:val="a2"/>
    <w:qFormat/>
    <w:rsid w:val="00575AFA"/>
    <w:pPr>
      <w:autoSpaceDE/>
      <w:autoSpaceDN/>
      <w:spacing w:line="240" w:lineRule="auto"/>
    </w:pPr>
    <w:rPr>
      <w:rFonts w:ascii="HG丸ｺﾞｼｯｸM-PRO" w:eastAsia="HG丸ｺﾞｼｯｸM-PRO" w:hAnsi="Century" w:cs="Times New Roman"/>
      <w:color w:val="auto"/>
      <w:sz w:val="28"/>
      <w:szCs w:val="20"/>
    </w:rPr>
  </w:style>
  <w:style w:type="paragraph" w:customStyle="1" w:styleId="210">
    <w:name w:val="スタイル 本文インデント + 左 :  2 字 最初の行 :  1 字"/>
    <w:basedOn w:val="afffc"/>
    <w:rsid w:val="00575AFA"/>
    <w:pPr>
      <w:autoSpaceDE/>
      <w:autoSpaceDN/>
      <w:snapToGrid/>
      <w:spacing w:line="240" w:lineRule="auto"/>
      <w:ind w:leftChars="200" w:left="433" w:firstLineChars="100" w:firstLine="220"/>
    </w:pPr>
    <w:rPr>
      <w:rFonts w:cs="ＭＳ 明朝"/>
      <w:color w:val="auto"/>
      <w:w w:val="102"/>
      <w:sz w:val="22"/>
      <w:szCs w:val="20"/>
    </w:rPr>
  </w:style>
  <w:style w:type="paragraph" w:customStyle="1" w:styleId="0mm2">
    <w:name w:val="スタイル スタイル 問 + 左 + 左 :  0 mm ぶら下げインデント :  2 字"/>
    <w:basedOn w:val="a2"/>
    <w:link w:val="0mm20"/>
    <w:rsid w:val="00575AFA"/>
    <w:pPr>
      <w:shd w:val="clear" w:color="auto" w:fill="B6DDE8"/>
      <w:wordWrap w:val="0"/>
      <w:adjustRightInd w:val="0"/>
      <w:snapToGrid/>
      <w:spacing w:line="240" w:lineRule="auto"/>
      <w:ind w:left="469" w:hangingChars="200" w:hanging="469"/>
    </w:pPr>
    <w:rPr>
      <w:rFonts w:ascii="ＭＳ ゴシック" w:eastAsia="ＭＳ ゴシック" w:hAnsi="ＭＳ ゴシック" w:cs="ＭＳ 明朝"/>
      <w:color w:val="auto"/>
      <w:spacing w:val="-1"/>
      <w:kern w:val="0"/>
      <w:szCs w:val="20"/>
    </w:rPr>
  </w:style>
  <w:style w:type="character" w:customStyle="1" w:styleId="0mm20">
    <w:name w:val="スタイル スタイル 問 + 左 + 左 :  0 mm ぶら下げインデント :  2 字 (文字)"/>
    <w:link w:val="0mm2"/>
    <w:rsid w:val="00575AFA"/>
    <w:rPr>
      <w:rFonts w:ascii="ＭＳ ゴシック" w:eastAsia="ＭＳ ゴシック" w:hAnsi="ＭＳ ゴシック" w:cs="ＭＳ 明朝"/>
      <w:color w:val="auto"/>
      <w:spacing w:val="-1"/>
      <w:kern w:val="0"/>
      <w:sz w:val="24"/>
      <w:szCs w:val="20"/>
      <w:shd w:val="clear" w:color="auto" w:fill="B6DDE8"/>
    </w:rPr>
  </w:style>
  <w:style w:type="character" w:customStyle="1" w:styleId="afffff5">
    <w:name w:val="要約スタイル (文字)"/>
    <w:link w:val="afffff6"/>
    <w:rsid w:val="00575AFA"/>
    <w:rPr>
      <w:rFonts w:ascii="ＭＳ ゴシック" w:eastAsia="ＭＳ ゴシック" w:hAnsi="ＭＳ ゴシック" w:cs="ＭＳ 明朝"/>
      <w:spacing w:val="-1"/>
      <w:sz w:val="24"/>
      <w:shd w:val="clear" w:color="auto" w:fill="D9D9D9"/>
    </w:rPr>
  </w:style>
  <w:style w:type="paragraph" w:customStyle="1" w:styleId="afffff6">
    <w:name w:val="要約スタイル"/>
    <w:basedOn w:val="a2"/>
    <w:link w:val="afffff5"/>
    <w:qFormat/>
    <w:rsid w:val="00575AFA"/>
    <w:pPr>
      <w:shd w:val="clear" w:color="auto" w:fill="D9D9D9"/>
      <w:wordWrap w:val="0"/>
      <w:adjustRightInd w:val="0"/>
      <w:snapToGrid/>
      <w:spacing w:line="240" w:lineRule="auto"/>
      <w:ind w:leftChars="100" w:left="229"/>
    </w:pPr>
    <w:rPr>
      <w:rFonts w:ascii="ＭＳ ゴシック" w:eastAsia="ＭＳ ゴシック" w:hAnsi="ＭＳ ゴシック" w:cs="ＭＳ 明朝"/>
      <w:spacing w:val="-1"/>
    </w:rPr>
  </w:style>
  <w:style w:type="paragraph" w:styleId="25">
    <w:name w:val="Body Text 2"/>
    <w:basedOn w:val="a2"/>
    <w:link w:val="26"/>
    <w:uiPriority w:val="99"/>
    <w:unhideWhenUsed/>
    <w:rsid w:val="00D36FFD"/>
    <w:pPr>
      <w:spacing w:line="360" w:lineRule="auto"/>
      <w:ind w:leftChars="200" w:left="300" w:hangingChars="100" w:hanging="100"/>
    </w:pPr>
  </w:style>
  <w:style w:type="character" w:customStyle="1" w:styleId="26">
    <w:name w:val="本文 2 (文字)"/>
    <w:basedOn w:val="a4"/>
    <w:link w:val="25"/>
    <w:uiPriority w:val="99"/>
    <w:rsid w:val="00D36FFD"/>
    <w:rPr>
      <w:rFonts w:ascii="ＭＳ 明朝" w:eastAsia="ＭＳ 明朝" w:hAnsi="ＭＳ 明朝"/>
      <w:sz w:val="24"/>
    </w:rPr>
  </w:style>
  <w:style w:type="character" w:styleId="afffff7">
    <w:name w:val="annotation reference"/>
    <w:basedOn w:val="a4"/>
    <w:semiHidden/>
    <w:unhideWhenUsed/>
    <w:rsid w:val="00C94472"/>
    <w:rPr>
      <w:sz w:val="18"/>
      <w:szCs w:val="18"/>
    </w:rPr>
  </w:style>
  <w:style w:type="table" w:customStyle="1" w:styleId="3-21">
    <w:name w:val="一覧 (表) 3 - アクセント 21"/>
    <w:basedOn w:val="a5"/>
    <w:uiPriority w:val="48"/>
    <w:rsid w:val="00AF70C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一覧 (表) 3 - アクセント 31"/>
    <w:basedOn w:val="a5"/>
    <w:uiPriority w:val="48"/>
    <w:rsid w:val="00AF70C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一覧 (表) 3 - アクセント 41"/>
    <w:basedOn w:val="a5"/>
    <w:uiPriority w:val="48"/>
    <w:rsid w:val="00AF70C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4-41">
    <w:name w:val="グリッド (表) 4 - アクセント 41"/>
    <w:basedOn w:val="a5"/>
    <w:uiPriority w:val="49"/>
    <w:rsid w:val="006D4FE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kongonohoukousei">
    <w:name w:val="kongonohoukousei"/>
    <w:basedOn w:val="a2"/>
    <w:link w:val="kongonohoukousei0"/>
    <w:qFormat/>
    <w:rsid w:val="00152321"/>
    <w:pPr>
      <w:spacing w:line="400" w:lineRule="atLeast"/>
      <w:ind w:leftChars="144" w:left="719" w:hangingChars="142" w:hanging="358"/>
    </w:pPr>
    <w:rPr>
      <w:b/>
    </w:rPr>
  </w:style>
  <w:style w:type="character" w:customStyle="1" w:styleId="kongonohoukousei0">
    <w:name w:val="kongonohoukousei (文字)"/>
    <w:basedOn w:val="a4"/>
    <w:link w:val="kongonohoukousei"/>
    <w:rsid w:val="00152321"/>
    <w:rPr>
      <w:rFonts w:ascii="ＭＳ 明朝" w:eastAsia="ＭＳ 明朝" w:hAnsi="ＭＳ 明朝"/>
      <w:b/>
      <w:sz w:val="24"/>
    </w:rPr>
  </w:style>
  <w:style w:type="character" w:customStyle="1" w:styleId="13">
    <w:name w:val="未解決のメンション1"/>
    <w:basedOn w:val="a4"/>
    <w:uiPriority w:val="99"/>
    <w:semiHidden/>
    <w:unhideWhenUsed/>
    <w:rsid w:val="00B219CF"/>
    <w:rPr>
      <w:color w:val="808080"/>
      <w:shd w:val="clear" w:color="auto" w:fill="E6E6E6"/>
    </w:rPr>
  </w:style>
  <w:style w:type="paragraph" w:customStyle="1" w:styleId="afffff8">
    <w:name w:val="日野本文最終案用"/>
    <w:basedOn w:val="afc"/>
    <w:link w:val="afffff9"/>
    <w:qFormat/>
    <w:rsid w:val="008B1EF7"/>
    <w:pPr>
      <w:spacing w:line="276" w:lineRule="auto"/>
      <w:ind w:left="251" w:firstLine="231"/>
    </w:pPr>
    <w:rPr>
      <w:sz w:val="22"/>
    </w:rPr>
  </w:style>
  <w:style w:type="paragraph" w:customStyle="1" w:styleId="afffffa">
    <w:name w:val="日野施策本文"/>
    <w:basedOn w:val="a2"/>
    <w:link w:val="afffffb"/>
    <w:qFormat/>
    <w:rsid w:val="007B04B4"/>
    <w:pPr>
      <w:ind w:leftChars="113" w:left="284" w:rightChars="78" w:right="196" w:firstLineChars="100" w:firstLine="231"/>
    </w:pPr>
    <w:rPr>
      <w:sz w:val="22"/>
    </w:rPr>
  </w:style>
  <w:style w:type="character" w:customStyle="1" w:styleId="afffff9">
    <w:name w:val="日野本文最終案用 (文字)"/>
    <w:basedOn w:val="afd"/>
    <w:link w:val="afffff8"/>
    <w:rsid w:val="008B1EF7"/>
    <w:rPr>
      <w:rFonts w:ascii="ＭＳ 明朝" w:eastAsia="ＭＳ 明朝" w:hAnsi="ＭＳ 明朝"/>
      <w:sz w:val="24"/>
    </w:rPr>
  </w:style>
  <w:style w:type="character" w:customStyle="1" w:styleId="afffffb">
    <w:name w:val="日野施策本文 (文字)"/>
    <w:basedOn w:val="a4"/>
    <w:link w:val="afffffa"/>
    <w:rsid w:val="007B04B4"/>
    <w:rPr>
      <w:rFonts w:ascii="ＭＳ 明朝" w:eastAsia="ＭＳ 明朝" w:hAnsi="ＭＳ 明朝"/>
    </w:rPr>
  </w:style>
  <w:style w:type="paragraph" w:customStyle="1" w:styleId="afffffc">
    <w:name w:val="（）レベル"/>
    <w:basedOn w:val="3"/>
    <w:link w:val="afffffd"/>
    <w:qFormat/>
    <w:rsid w:val="00B4345B"/>
    <w:pPr>
      <w:ind w:left="765" w:hanging="765"/>
    </w:pPr>
    <w:rPr>
      <w:rFonts w:ascii="ＭＳ ゴシック" w:eastAsia="ＭＳ ゴシック" w:hAnsi="ＭＳ ゴシック"/>
      <w:szCs w:val="24"/>
    </w:rPr>
  </w:style>
  <w:style w:type="paragraph" w:customStyle="1" w:styleId="afffffe">
    <w:name w:val="基本見出し"/>
    <w:basedOn w:val="af1"/>
    <w:link w:val="affffff"/>
    <w:qFormat/>
    <w:rsid w:val="00081E58"/>
    <w:pPr>
      <w:ind w:left="126"/>
      <w:outlineLvl w:val="1"/>
    </w:pPr>
    <w:rPr>
      <w:rFonts w:ascii="ＭＳ ゴシック" w:eastAsia="ＭＳ ゴシック" w:hAnsi="ＭＳ ゴシック"/>
      <w:color w:val="385623" w:themeColor="accent6" w:themeShade="80"/>
      <w:sz w:val="28"/>
      <w:szCs w:val="28"/>
    </w:rPr>
  </w:style>
  <w:style w:type="character" w:customStyle="1" w:styleId="afffffd">
    <w:name w:val="（）レベル (文字)"/>
    <w:basedOn w:val="30"/>
    <w:link w:val="afffffc"/>
    <w:rsid w:val="00B4345B"/>
    <w:rPr>
      <w:rFonts w:ascii="ＭＳ ゴシック" w:eastAsia="ＭＳ ゴシック" w:hAnsi="ＭＳ ゴシック"/>
      <w:b/>
      <w:sz w:val="24"/>
      <w:szCs w:val="24"/>
    </w:rPr>
  </w:style>
  <w:style w:type="character" w:customStyle="1" w:styleId="affffff">
    <w:name w:val="基本見出し (文字)"/>
    <w:basedOn w:val="af2"/>
    <w:link w:val="afffffe"/>
    <w:rsid w:val="00081E58"/>
    <w:rPr>
      <w:rFonts w:ascii="ＭＳ ゴシック" w:eastAsia="ＭＳ ゴシック" w:hAnsi="ＭＳ ゴシック"/>
      <w:b/>
      <w:color w:val="385623" w:themeColor="accent6" w:themeShade="80"/>
      <w:sz w:val="28"/>
      <w:szCs w:val="28"/>
    </w:rPr>
  </w:style>
  <w:style w:type="paragraph" w:customStyle="1" w:styleId="affffff0">
    <w:name w:val="①レベル統一"/>
    <w:basedOn w:val="4"/>
    <w:link w:val="affffff1"/>
    <w:qFormat/>
    <w:rsid w:val="003D6BDC"/>
    <w:pPr>
      <w:spacing w:before="175" w:line="276" w:lineRule="auto"/>
      <w:ind w:leftChars="0" w:left="340"/>
    </w:pPr>
    <w:rPr>
      <w:rFonts w:ascii="ＭＳ ゴシック" w:eastAsia="ＭＳ ゴシック" w:hAnsi="ＭＳ ゴシック"/>
      <w:sz w:val="22"/>
    </w:rPr>
  </w:style>
  <w:style w:type="character" w:customStyle="1" w:styleId="affffff1">
    <w:name w:val="①レベル統一 (文字)"/>
    <w:basedOn w:val="40"/>
    <w:link w:val="affffff0"/>
    <w:rsid w:val="003D6BDC"/>
    <w:rPr>
      <w:rFonts w:ascii="ＭＳ ゴシック" w:eastAsia="ＭＳ ゴシック" w:hAnsi="ＭＳ ゴシック"/>
      <w:sz w:val="24"/>
    </w:rPr>
  </w:style>
  <w:style w:type="table" w:customStyle="1" w:styleId="42">
    <w:name w:val="表 (格子)4"/>
    <w:basedOn w:val="a5"/>
    <w:next w:val="ab"/>
    <w:rsid w:val="001402CB"/>
    <w:rPr>
      <w:rFonts w:ascii="游明朝" w:eastAsia="游明朝" w:hAnsi="游明朝"/>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5"/>
    <w:next w:val="ab"/>
    <w:rsid w:val="001402CB"/>
    <w:rPr>
      <w:rFonts w:ascii="游明朝" w:eastAsia="游明朝" w:hAnsi="游明朝"/>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E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fffff2">
    <w:name w:val="footnote text"/>
    <w:basedOn w:val="a2"/>
    <w:link w:val="affffff3"/>
    <w:uiPriority w:val="99"/>
    <w:semiHidden/>
    <w:unhideWhenUsed/>
    <w:rsid w:val="000732A8"/>
    <w:pPr>
      <w:jc w:val="left"/>
    </w:pPr>
  </w:style>
  <w:style w:type="character" w:customStyle="1" w:styleId="affffff3">
    <w:name w:val="脚注文字列 (文字)"/>
    <w:basedOn w:val="a4"/>
    <w:link w:val="affffff2"/>
    <w:uiPriority w:val="99"/>
    <w:semiHidden/>
    <w:rsid w:val="000732A8"/>
    <w:rPr>
      <w:rFonts w:ascii="ＭＳ 明朝" w:eastAsia="ＭＳ 明朝" w:hAnsi="ＭＳ 明朝"/>
      <w:sz w:val="24"/>
    </w:rPr>
  </w:style>
  <w:style w:type="character" w:styleId="affffff4">
    <w:name w:val="footnote reference"/>
    <w:basedOn w:val="a4"/>
    <w:uiPriority w:val="99"/>
    <w:semiHidden/>
    <w:unhideWhenUsed/>
    <w:rsid w:val="000732A8"/>
    <w:rPr>
      <w:vertAlign w:val="superscript"/>
    </w:rPr>
  </w:style>
  <w:style w:type="paragraph" w:styleId="affffff5">
    <w:name w:val="endnote text"/>
    <w:basedOn w:val="a2"/>
    <w:link w:val="affffff6"/>
    <w:uiPriority w:val="99"/>
    <w:semiHidden/>
    <w:unhideWhenUsed/>
    <w:rsid w:val="00177B6F"/>
    <w:pPr>
      <w:jc w:val="left"/>
    </w:pPr>
  </w:style>
  <w:style w:type="character" w:customStyle="1" w:styleId="affffff6">
    <w:name w:val="文末脚注文字列 (文字)"/>
    <w:basedOn w:val="a4"/>
    <w:link w:val="affffff5"/>
    <w:uiPriority w:val="99"/>
    <w:semiHidden/>
    <w:rsid w:val="00177B6F"/>
    <w:rPr>
      <w:rFonts w:ascii="ＭＳ 明朝" w:eastAsia="ＭＳ 明朝" w:hAnsi="ＭＳ 明朝"/>
      <w:sz w:val="24"/>
    </w:rPr>
  </w:style>
  <w:style w:type="character" w:styleId="affffff7">
    <w:name w:val="endnote reference"/>
    <w:basedOn w:val="a4"/>
    <w:uiPriority w:val="99"/>
    <w:semiHidden/>
    <w:unhideWhenUsed/>
    <w:rsid w:val="00177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8142">
      <w:bodyDiv w:val="1"/>
      <w:marLeft w:val="0"/>
      <w:marRight w:val="0"/>
      <w:marTop w:val="0"/>
      <w:marBottom w:val="0"/>
      <w:divBdr>
        <w:top w:val="none" w:sz="0" w:space="0" w:color="auto"/>
        <w:left w:val="none" w:sz="0" w:space="0" w:color="auto"/>
        <w:bottom w:val="none" w:sz="0" w:space="0" w:color="auto"/>
        <w:right w:val="none" w:sz="0" w:space="0" w:color="auto"/>
      </w:divBdr>
    </w:div>
    <w:div w:id="24185514">
      <w:bodyDiv w:val="1"/>
      <w:marLeft w:val="0"/>
      <w:marRight w:val="0"/>
      <w:marTop w:val="0"/>
      <w:marBottom w:val="0"/>
      <w:divBdr>
        <w:top w:val="none" w:sz="0" w:space="0" w:color="auto"/>
        <w:left w:val="none" w:sz="0" w:space="0" w:color="auto"/>
        <w:bottom w:val="none" w:sz="0" w:space="0" w:color="auto"/>
        <w:right w:val="none" w:sz="0" w:space="0" w:color="auto"/>
      </w:divBdr>
    </w:div>
    <w:div w:id="104739335">
      <w:bodyDiv w:val="1"/>
      <w:marLeft w:val="0"/>
      <w:marRight w:val="0"/>
      <w:marTop w:val="0"/>
      <w:marBottom w:val="0"/>
      <w:divBdr>
        <w:top w:val="none" w:sz="0" w:space="0" w:color="auto"/>
        <w:left w:val="none" w:sz="0" w:space="0" w:color="auto"/>
        <w:bottom w:val="none" w:sz="0" w:space="0" w:color="auto"/>
        <w:right w:val="none" w:sz="0" w:space="0" w:color="auto"/>
      </w:divBdr>
    </w:div>
    <w:div w:id="113251449">
      <w:bodyDiv w:val="1"/>
      <w:marLeft w:val="0"/>
      <w:marRight w:val="0"/>
      <w:marTop w:val="0"/>
      <w:marBottom w:val="0"/>
      <w:divBdr>
        <w:top w:val="none" w:sz="0" w:space="0" w:color="auto"/>
        <w:left w:val="none" w:sz="0" w:space="0" w:color="auto"/>
        <w:bottom w:val="none" w:sz="0" w:space="0" w:color="auto"/>
        <w:right w:val="none" w:sz="0" w:space="0" w:color="auto"/>
      </w:divBdr>
    </w:div>
    <w:div w:id="157161537">
      <w:bodyDiv w:val="1"/>
      <w:marLeft w:val="0"/>
      <w:marRight w:val="0"/>
      <w:marTop w:val="0"/>
      <w:marBottom w:val="0"/>
      <w:divBdr>
        <w:top w:val="none" w:sz="0" w:space="0" w:color="auto"/>
        <w:left w:val="none" w:sz="0" w:space="0" w:color="auto"/>
        <w:bottom w:val="none" w:sz="0" w:space="0" w:color="auto"/>
        <w:right w:val="none" w:sz="0" w:space="0" w:color="auto"/>
      </w:divBdr>
    </w:div>
    <w:div w:id="172764421">
      <w:bodyDiv w:val="1"/>
      <w:marLeft w:val="0"/>
      <w:marRight w:val="0"/>
      <w:marTop w:val="0"/>
      <w:marBottom w:val="0"/>
      <w:divBdr>
        <w:top w:val="none" w:sz="0" w:space="0" w:color="auto"/>
        <w:left w:val="none" w:sz="0" w:space="0" w:color="auto"/>
        <w:bottom w:val="none" w:sz="0" w:space="0" w:color="auto"/>
        <w:right w:val="none" w:sz="0" w:space="0" w:color="auto"/>
      </w:divBdr>
    </w:div>
    <w:div w:id="224685337">
      <w:bodyDiv w:val="1"/>
      <w:marLeft w:val="0"/>
      <w:marRight w:val="0"/>
      <w:marTop w:val="0"/>
      <w:marBottom w:val="0"/>
      <w:divBdr>
        <w:top w:val="none" w:sz="0" w:space="0" w:color="auto"/>
        <w:left w:val="none" w:sz="0" w:space="0" w:color="auto"/>
        <w:bottom w:val="none" w:sz="0" w:space="0" w:color="auto"/>
        <w:right w:val="none" w:sz="0" w:space="0" w:color="auto"/>
      </w:divBdr>
    </w:div>
    <w:div w:id="245726878">
      <w:bodyDiv w:val="1"/>
      <w:marLeft w:val="0"/>
      <w:marRight w:val="0"/>
      <w:marTop w:val="0"/>
      <w:marBottom w:val="0"/>
      <w:divBdr>
        <w:top w:val="none" w:sz="0" w:space="0" w:color="auto"/>
        <w:left w:val="none" w:sz="0" w:space="0" w:color="auto"/>
        <w:bottom w:val="none" w:sz="0" w:space="0" w:color="auto"/>
        <w:right w:val="none" w:sz="0" w:space="0" w:color="auto"/>
      </w:divBdr>
    </w:div>
    <w:div w:id="285160978">
      <w:bodyDiv w:val="1"/>
      <w:marLeft w:val="0"/>
      <w:marRight w:val="0"/>
      <w:marTop w:val="0"/>
      <w:marBottom w:val="0"/>
      <w:divBdr>
        <w:top w:val="none" w:sz="0" w:space="0" w:color="auto"/>
        <w:left w:val="none" w:sz="0" w:space="0" w:color="auto"/>
        <w:bottom w:val="none" w:sz="0" w:space="0" w:color="auto"/>
        <w:right w:val="none" w:sz="0" w:space="0" w:color="auto"/>
      </w:divBdr>
    </w:div>
    <w:div w:id="297224329">
      <w:bodyDiv w:val="1"/>
      <w:marLeft w:val="0"/>
      <w:marRight w:val="0"/>
      <w:marTop w:val="0"/>
      <w:marBottom w:val="0"/>
      <w:divBdr>
        <w:top w:val="none" w:sz="0" w:space="0" w:color="auto"/>
        <w:left w:val="none" w:sz="0" w:space="0" w:color="auto"/>
        <w:bottom w:val="none" w:sz="0" w:space="0" w:color="auto"/>
        <w:right w:val="none" w:sz="0" w:space="0" w:color="auto"/>
      </w:divBdr>
    </w:div>
    <w:div w:id="315381080">
      <w:bodyDiv w:val="1"/>
      <w:marLeft w:val="0"/>
      <w:marRight w:val="0"/>
      <w:marTop w:val="0"/>
      <w:marBottom w:val="0"/>
      <w:divBdr>
        <w:top w:val="none" w:sz="0" w:space="0" w:color="auto"/>
        <w:left w:val="none" w:sz="0" w:space="0" w:color="auto"/>
        <w:bottom w:val="none" w:sz="0" w:space="0" w:color="auto"/>
        <w:right w:val="none" w:sz="0" w:space="0" w:color="auto"/>
      </w:divBdr>
    </w:div>
    <w:div w:id="357465829">
      <w:bodyDiv w:val="1"/>
      <w:marLeft w:val="0"/>
      <w:marRight w:val="0"/>
      <w:marTop w:val="0"/>
      <w:marBottom w:val="0"/>
      <w:divBdr>
        <w:top w:val="none" w:sz="0" w:space="0" w:color="auto"/>
        <w:left w:val="none" w:sz="0" w:space="0" w:color="auto"/>
        <w:bottom w:val="none" w:sz="0" w:space="0" w:color="auto"/>
        <w:right w:val="none" w:sz="0" w:space="0" w:color="auto"/>
      </w:divBdr>
    </w:div>
    <w:div w:id="360978607">
      <w:bodyDiv w:val="1"/>
      <w:marLeft w:val="0"/>
      <w:marRight w:val="0"/>
      <w:marTop w:val="0"/>
      <w:marBottom w:val="0"/>
      <w:divBdr>
        <w:top w:val="none" w:sz="0" w:space="0" w:color="auto"/>
        <w:left w:val="none" w:sz="0" w:space="0" w:color="auto"/>
        <w:bottom w:val="none" w:sz="0" w:space="0" w:color="auto"/>
        <w:right w:val="none" w:sz="0" w:space="0" w:color="auto"/>
      </w:divBdr>
    </w:div>
    <w:div w:id="377364774">
      <w:bodyDiv w:val="1"/>
      <w:marLeft w:val="0"/>
      <w:marRight w:val="0"/>
      <w:marTop w:val="0"/>
      <w:marBottom w:val="0"/>
      <w:divBdr>
        <w:top w:val="none" w:sz="0" w:space="0" w:color="auto"/>
        <w:left w:val="none" w:sz="0" w:space="0" w:color="auto"/>
        <w:bottom w:val="none" w:sz="0" w:space="0" w:color="auto"/>
        <w:right w:val="none" w:sz="0" w:space="0" w:color="auto"/>
      </w:divBdr>
    </w:div>
    <w:div w:id="464009695">
      <w:bodyDiv w:val="1"/>
      <w:marLeft w:val="0"/>
      <w:marRight w:val="0"/>
      <w:marTop w:val="0"/>
      <w:marBottom w:val="0"/>
      <w:divBdr>
        <w:top w:val="none" w:sz="0" w:space="0" w:color="auto"/>
        <w:left w:val="none" w:sz="0" w:space="0" w:color="auto"/>
        <w:bottom w:val="none" w:sz="0" w:space="0" w:color="auto"/>
        <w:right w:val="none" w:sz="0" w:space="0" w:color="auto"/>
      </w:divBdr>
    </w:div>
    <w:div w:id="532230315">
      <w:bodyDiv w:val="1"/>
      <w:marLeft w:val="0"/>
      <w:marRight w:val="0"/>
      <w:marTop w:val="0"/>
      <w:marBottom w:val="0"/>
      <w:divBdr>
        <w:top w:val="none" w:sz="0" w:space="0" w:color="auto"/>
        <w:left w:val="none" w:sz="0" w:space="0" w:color="auto"/>
        <w:bottom w:val="none" w:sz="0" w:space="0" w:color="auto"/>
        <w:right w:val="none" w:sz="0" w:space="0" w:color="auto"/>
      </w:divBdr>
    </w:div>
    <w:div w:id="533933001">
      <w:bodyDiv w:val="1"/>
      <w:marLeft w:val="0"/>
      <w:marRight w:val="0"/>
      <w:marTop w:val="0"/>
      <w:marBottom w:val="0"/>
      <w:divBdr>
        <w:top w:val="none" w:sz="0" w:space="0" w:color="auto"/>
        <w:left w:val="none" w:sz="0" w:space="0" w:color="auto"/>
        <w:bottom w:val="none" w:sz="0" w:space="0" w:color="auto"/>
        <w:right w:val="none" w:sz="0" w:space="0" w:color="auto"/>
      </w:divBdr>
    </w:div>
    <w:div w:id="587858363">
      <w:bodyDiv w:val="1"/>
      <w:marLeft w:val="0"/>
      <w:marRight w:val="0"/>
      <w:marTop w:val="0"/>
      <w:marBottom w:val="0"/>
      <w:divBdr>
        <w:top w:val="none" w:sz="0" w:space="0" w:color="auto"/>
        <w:left w:val="none" w:sz="0" w:space="0" w:color="auto"/>
        <w:bottom w:val="none" w:sz="0" w:space="0" w:color="auto"/>
        <w:right w:val="none" w:sz="0" w:space="0" w:color="auto"/>
      </w:divBdr>
    </w:div>
    <w:div w:id="652561135">
      <w:bodyDiv w:val="1"/>
      <w:marLeft w:val="0"/>
      <w:marRight w:val="0"/>
      <w:marTop w:val="0"/>
      <w:marBottom w:val="0"/>
      <w:divBdr>
        <w:top w:val="none" w:sz="0" w:space="0" w:color="auto"/>
        <w:left w:val="none" w:sz="0" w:space="0" w:color="auto"/>
        <w:bottom w:val="none" w:sz="0" w:space="0" w:color="auto"/>
        <w:right w:val="none" w:sz="0" w:space="0" w:color="auto"/>
      </w:divBdr>
    </w:div>
    <w:div w:id="659310863">
      <w:bodyDiv w:val="1"/>
      <w:marLeft w:val="0"/>
      <w:marRight w:val="0"/>
      <w:marTop w:val="0"/>
      <w:marBottom w:val="0"/>
      <w:divBdr>
        <w:top w:val="none" w:sz="0" w:space="0" w:color="auto"/>
        <w:left w:val="none" w:sz="0" w:space="0" w:color="auto"/>
        <w:bottom w:val="none" w:sz="0" w:space="0" w:color="auto"/>
        <w:right w:val="none" w:sz="0" w:space="0" w:color="auto"/>
      </w:divBdr>
    </w:div>
    <w:div w:id="692148449">
      <w:bodyDiv w:val="1"/>
      <w:marLeft w:val="0"/>
      <w:marRight w:val="0"/>
      <w:marTop w:val="0"/>
      <w:marBottom w:val="0"/>
      <w:divBdr>
        <w:top w:val="none" w:sz="0" w:space="0" w:color="auto"/>
        <w:left w:val="none" w:sz="0" w:space="0" w:color="auto"/>
        <w:bottom w:val="none" w:sz="0" w:space="0" w:color="auto"/>
        <w:right w:val="none" w:sz="0" w:space="0" w:color="auto"/>
      </w:divBdr>
      <w:divsChild>
        <w:div w:id="88158557">
          <w:marLeft w:val="590"/>
          <w:marRight w:val="0"/>
          <w:marTop w:val="86"/>
          <w:marBottom w:val="0"/>
          <w:divBdr>
            <w:top w:val="none" w:sz="0" w:space="0" w:color="auto"/>
            <w:left w:val="none" w:sz="0" w:space="0" w:color="auto"/>
            <w:bottom w:val="none" w:sz="0" w:space="0" w:color="auto"/>
            <w:right w:val="none" w:sz="0" w:space="0" w:color="auto"/>
          </w:divBdr>
        </w:div>
        <w:div w:id="339435281">
          <w:marLeft w:val="590"/>
          <w:marRight w:val="0"/>
          <w:marTop w:val="86"/>
          <w:marBottom w:val="0"/>
          <w:divBdr>
            <w:top w:val="none" w:sz="0" w:space="0" w:color="auto"/>
            <w:left w:val="none" w:sz="0" w:space="0" w:color="auto"/>
            <w:bottom w:val="none" w:sz="0" w:space="0" w:color="auto"/>
            <w:right w:val="none" w:sz="0" w:space="0" w:color="auto"/>
          </w:divBdr>
        </w:div>
        <w:div w:id="1269393580">
          <w:marLeft w:val="590"/>
          <w:marRight w:val="0"/>
          <w:marTop w:val="86"/>
          <w:marBottom w:val="0"/>
          <w:divBdr>
            <w:top w:val="none" w:sz="0" w:space="0" w:color="auto"/>
            <w:left w:val="none" w:sz="0" w:space="0" w:color="auto"/>
            <w:bottom w:val="none" w:sz="0" w:space="0" w:color="auto"/>
            <w:right w:val="none" w:sz="0" w:space="0" w:color="auto"/>
          </w:divBdr>
        </w:div>
      </w:divsChild>
    </w:div>
    <w:div w:id="695928058">
      <w:bodyDiv w:val="1"/>
      <w:marLeft w:val="0"/>
      <w:marRight w:val="0"/>
      <w:marTop w:val="0"/>
      <w:marBottom w:val="0"/>
      <w:divBdr>
        <w:top w:val="none" w:sz="0" w:space="0" w:color="auto"/>
        <w:left w:val="none" w:sz="0" w:space="0" w:color="auto"/>
        <w:bottom w:val="none" w:sz="0" w:space="0" w:color="auto"/>
        <w:right w:val="none" w:sz="0" w:space="0" w:color="auto"/>
      </w:divBdr>
    </w:div>
    <w:div w:id="700404140">
      <w:bodyDiv w:val="1"/>
      <w:marLeft w:val="0"/>
      <w:marRight w:val="0"/>
      <w:marTop w:val="0"/>
      <w:marBottom w:val="0"/>
      <w:divBdr>
        <w:top w:val="none" w:sz="0" w:space="0" w:color="auto"/>
        <w:left w:val="none" w:sz="0" w:space="0" w:color="auto"/>
        <w:bottom w:val="none" w:sz="0" w:space="0" w:color="auto"/>
        <w:right w:val="none" w:sz="0" w:space="0" w:color="auto"/>
      </w:divBdr>
    </w:div>
    <w:div w:id="783308297">
      <w:bodyDiv w:val="1"/>
      <w:marLeft w:val="0"/>
      <w:marRight w:val="0"/>
      <w:marTop w:val="0"/>
      <w:marBottom w:val="0"/>
      <w:divBdr>
        <w:top w:val="none" w:sz="0" w:space="0" w:color="auto"/>
        <w:left w:val="none" w:sz="0" w:space="0" w:color="auto"/>
        <w:bottom w:val="none" w:sz="0" w:space="0" w:color="auto"/>
        <w:right w:val="none" w:sz="0" w:space="0" w:color="auto"/>
      </w:divBdr>
    </w:div>
    <w:div w:id="822545008">
      <w:bodyDiv w:val="1"/>
      <w:marLeft w:val="0"/>
      <w:marRight w:val="0"/>
      <w:marTop w:val="0"/>
      <w:marBottom w:val="0"/>
      <w:divBdr>
        <w:top w:val="none" w:sz="0" w:space="0" w:color="auto"/>
        <w:left w:val="none" w:sz="0" w:space="0" w:color="auto"/>
        <w:bottom w:val="none" w:sz="0" w:space="0" w:color="auto"/>
        <w:right w:val="none" w:sz="0" w:space="0" w:color="auto"/>
      </w:divBdr>
    </w:div>
    <w:div w:id="829710871">
      <w:bodyDiv w:val="1"/>
      <w:marLeft w:val="0"/>
      <w:marRight w:val="0"/>
      <w:marTop w:val="0"/>
      <w:marBottom w:val="0"/>
      <w:divBdr>
        <w:top w:val="none" w:sz="0" w:space="0" w:color="auto"/>
        <w:left w:val="none" w:sz="0" w:space="0" w:color="auto"/>
        <w:bottom w:val="none" w:sz="0" w:space="0" w:color="auto"/>
        <w:right w:val="none" w:sz="0" w:space="0" w:color="auto"/>
      </w:divBdr>
    </w:div>
    <w:div w:id="840973052">
      <w:bodyDiv w:val="1"/>
      <w:marLeft w:val="0"/>
      <w:marRight w:val="0"/>
      <w:marTop w:val="0"/>
      <w:marBottom w:val="0"/>
      <w:divBdr>
        <w:top w:val="none" w:sz="0" w:space="0" w:color="auto"/>
        <w:left w:val="none" w:sz="0" w:space="0" w:color="auto"/>
        <w:bottom w:val="none" w:sz="0" w:space="0" w:color="auto"/>
        <w:right w:val="none" w:sz="0" w:space="0" w:color="auto"/>
      </w:divBdr>
    </w:div>
    <w:div w:id="903372952">
      <w:bodyDiv w:val="1"/>
      <w:marLeft w:val="0"/>
      <w:marRight w:val="0"/>
      <w:marTop w:val="0"/>
      <w:marBottom w:val="0"/>
      <w:divBdr>
        <w:top w:val="none" w:sz="0" w:space="0" w:color="auto"/>
        <w:left w:val="none" w:sz="0" w:space="0" w:color="auto"/>
        <w:bottom w:val="none" w:sz="0" w:space="0" w:color="auto"/>
        <w:right w:val="none" w:sz="0" w:space="0" w:color="auto"/>
      </w:divBdr>
    </w:div>
    <w:div w:id="946232295">
      <w:bodyDiv w:val="1"/>
      <w:marLeft w:val="0"/>
      <w:marRight w:val="0"/>
      <w:marTop w:val="0"/>
      <w:marBottom w:val="0"/>
      <w:divBdr>
        <w:top w:val="none" w:sz="0" w:space="0" w:color="auto"/>
        <w:left w:val="none" w:sz="0" w:space="0" w:color="auto"/>
        <w:bottom w:val="none" w:sz="0" w:space="0" w:color="auto"/>
        <w:right w:val="none" w:sz="0" w:space="0" w:color="auto"/>
      </w:divBdr>
    </w:div>
    <w:div w:id="951866239">
      <w:bodyDiv w:val="1"/>
      <w:marLeft w:val="0"/>
      <w:marRight w:val="0"/>
      <w:marTop w:val="0"/>
      <w:marBottom w:val="0"/>
      <w:divBdr>
        <w:top w:val="none" w:sz="0" w:space="0" w:color="auto"/>
        <w:left w:val="none" w:sz="0" w:space="0" w:color="auto"/>
        <w:bottom w:val="none" w:sz="0" w:space="0" w:color="auto"/>
        <w:right w:val="none" w:sz="0" w:space="0" w:color="auto"/>
      </w:divBdr>
    </w:div>
    <w:div w:id="970674504">
      <w:bodyDiv w:val="1"/>
      <w:marLeft w:val="0"/>
      <w:marRight w:val="0"/>
      <w:marTop w:val="0"/>
      <w:marBottom w:val="0"/>
      <w:divBdr>
        <w:top w:val="none" w:sz="0" w:space="0" w:color="auto"/>
        <w:left w:val="none" w:sz="0" w:space="0" w:color="auto"/>
        <w:bottom w:val="none" w:sz="0" w:space="0" w:color="auto"/>
        <w:right w:val="none" w:sz="0" w:space="0" w:color="auto"/>
      </w:divBdr>
    </w:div>
    <w:div w:id="972758222">
      <w:bodyDiv w:val="1"/>
      <w:marLeft w:val="0"/>
      <w:marRight w:val="0"/>
      <w:marTop w:val="0"/>
      <w:marBottom w:val="0"/>
      <w:divBdr>
        <w:top w:val="none" w:sz="0" w:space="0" w:color="auto"/>
        <w:left w:val="none" w:sz="0" w:space="0" w:color="auto"/>
        <w:bottom w:val="none" w:sz="0" w:space="0" w:color="auto"/>
        <w:right w:val="none" w:sz="0" w:space="0" w:color="auto"/>
      </w:divBdr>
    </w:div>
    <w:div w:id="1013265209">
      <w:bodyDiv w:val="1"/>
      <w:marLeft w:val="0"/>
      <w:marRight w:val="0"/>
      <w:marTop w:val="0"/>
      <w:marBottom w:val="0"/>
      <w:divBdr>
        <w:top w:val="none" w:sz="0" w:space="0" w:color="auto"/>
        <w:left w:val="none" w:sz="0" w:space="0" w:color="auto"/>
        <w:bottom w:val="none" w:sz="0" w:space="0" w:color="auto"/>
        <w:right w:val="none" w:sz="0" w:space="0" w:color="auto"/>
      </w:divBdr>
    </w:div>
    <w:div w:id="1023241052">
      <w:bodyDiv w:val="1"/>
      <w:marLeft w:val="0"/>
      <w:marRight w:val="0"/>
      <w:marTop w:val="0"/>
      <w:marBottom w:val="0"/>
      <w:divBdr>
        <w:top w:val="none" w:sz="0" w:space="0" w:color="auto"/>
        <w:left w:val="none" w:sz="0" w:space="0" w:color="auto"/>
        <w:bottom w:val="none" w:sz="0" w:space="0" w:color="auto"/>
        <w:right w:val="none" w:sz="0" w:space="0" w:color="auto"/>
      </w:divBdr>
    </w:div>
    <w:div w:id="1032268393">
      <w:bodyDiv w:val="1"/>
      <w:marLeft w:val="0"/>
      <w:marRight w:val="0"/>
      <w:marTop w:val="0"/>
      <w:marBottom w:val="0"/>
      <w:divBdr>
        <w:top w:val="none" w:sz="0" w:space="0" w:color="auto"/>
        <w:left w:val="none" w:sz="0" w:space="0" w:color="auto"/>
        <w:bottom w:val="none" w:sz="0" w:space="0" w:color="auto"/>
        <w:right w:val="none" w:sz="0" w:space="0" w:color="auto"/>
      </w:divBdr>
    </w:div>
    <w:div w:id="1053622699">
      <w:bodyDiv w:val="1"/>
      <w:marLeft w:val="0"/>
      <w:marRight w:val="0"/>
      <w:marTop w:val="0"/>
      <w:marBottom w:val="0"/>
      <w:divBdr>
        <w:top w:val="none" w:sz="0" w:space="0" w:color="auto"/>
        <w:left w:val="none" w:sz="0" w:space="0" w:color="auto"/>
        <w:bottom w:val="none" w:sz="0" w:space="0" w:color="auto"/>
        <w:right w:val="none" w:sz="0" w:space="0" w:color="auto"/>
      </w:divBdr>
    </w:div>
    <w:div w:id="1060639852">
      <w:bodyDiv w:val="1"/>
      <w:marLeft w:val="0"/>
      <w:marRight w:val="0"/>
      <w:marTop w:val="0"/>
      <w:marBottom w:val="0"/>
      <w:divBdr>
        <w:top w:val="none" w:sz="0" w:space="0" w:color="auto"/>
        <w:left w:val="none" w:sz="0" w:space="0" w:color="auto"/>
        <w:bottom w:val="none" w:sz="0" w:space="0" w:color="auto"/>
        <w:right w:val="none" w:sz="0" w:space="0" w:color="auto"/>
      </w:divBdr>
    </w:div>
    <w:div w:id="1094591335">
      <w:bodyDiv w:val="1"/>
      <w:marLeft w:val="0"/>
      <w:marRight w:val="0"/>
      <w:marTop w:val="0"/>
      <w:marBottom w:val="0"/>
      <w:divBdr>
        <w:top w:val="none" w:sz="0" w:space="0" w:color="auto"/>
        <w:left w:val="none" w:sz="0" w:space="0" w:color="auto"/>
        <w:bottom w:val="none" w:sz="0" w:space="0" w:color="auto"/>
        <w:right w:val="none" w:sz="0" w:space="0" w:color="auto"/>
      </w:divBdr>
    </w:div>
    <w:div w:id="1152798295">
      <w:bodyDiv w:val="1"/>
      <w:marLeft w:val="0"/>
      <w:marRight w:val="0"/>
      <w:marTop w:val="0"/>
      <w:marBottom w:val="0"/>
      <w:divBdr>
        <w:top w:val="none" w:sz="0" w:space="0" w:color="auto"/>
        <w:left w:val="none" w:sz="0" w:space="0" w:color="auto"/>
        <w:bottom w:val="none" w:sz="0" w:space="0" w:color="auto"/>
        <w:right w:val="none" w:sz="0" w:space="0" w:color="auto"/>
      </w:divBdr>
    </w:div>
    <w:div w:id="1172531516">
      <w:bodyDiv w:val="1"/>
      <w:marLeft w:val="0"/>
      <w:marRight w:val="0"/>
      <w:marTop w:val="0"/>
      <w:marBottom w:val="0"/>
      <w:divBdr>
        <w:top w:val="none" w:sz="0" w:space="0" w:color="auto"/>
        <w:left w:val="none" w:sz="0" w:space="0" w:color="auto"/>
        <w:bottom w:val="none" w:sz="0" w:space="0" w:color="auto"/>
        <w:right w:val="none" w:sz="0" w:space="0" w:color="auto"/>
      </w:divBdr>
    </w:div>
    <w:div w:id="1203178423">
      <w:bodyDiv w:val="1"/>
      <w:marLeft w:val="0"/>
      <w:marRight w:val="0"/>
      <w:marTop w:val="0"/>
      <w:marBottom w:val="0"/>
      <w:divBdr>
        <w:top w:val="none" w:sz="0" w:space="0" w:color="auto"/>
        <w:left w:val="none" w:sz="0" w:space="0" w:color="auto"/>
        <w:bottom w:val="none" w:sz="0" w:space="0" w:color="auto"/>
        <w:right w:val="none" w:sz="0" w:space="0" w:color="auto"/>
      </w:divBdr>
    </w:div>
    <w:div w:id="1271085156">
      <w:bodyDiv w:val="1"/>
      <w:marLeft w:val="0"/>
      <w:marRight w:val="0"/>
      <w:marTop w:val="0"/>
      <w:marBottom w:val="0"/>
      <w:divBdr>
        <w:top w:val="none" w:sz="0" w:space="0" w:color="auto"/>
        <w:left w:val="none" w:sz="0" w:space="0" w:color="auto"/>
        <w:bottom w:val="none" w:sz="0" w:space="0" w:color="auto"/>
        <w:right w:val="none" w:sz="0" w:space="0" w:color="auto"/>
      </w:divBdr>
    </w:div>
    <w:div w:id="1297681323">
      <w:bodyDiv w:val="1"/>
      <w:marLeft w:val="0"/>
      <w:marRight w:val="0"/>
      <w:marTop w:val="0"/>
      <w:marBottom w:val="0"/>
      <w:divBdr>
        <w:top w:val="none" w:sz="0" w:space="0" w:color="auto"/>
        <w:left w:val="none" w:sz="0" w:space="0" w:color="auto"/>
        <w:bottom w:val="none" w:sz="0" w:space="0" w:color="auto"/>
        <w:right w:val="none" w:sz="0" w:space="0" w:color="auto"/>
      </w:divBdr>
    </w:div>
    <w:div w:id="1302618980">
      <w:bodyDiv w:val="1"/>
      <w:marLeft w:val="0"/>
      <w:marRight w:val="0"/>
      <w:marTop w:val="0"/>
      <w:marBottom w:val="0"/>
      <w:divBdr>
        <w:top w:val="none" w:sz="0" w:space="0" w:color="auto"/>
        <w:left w:val="none" w:sz="0" w:space="0" w:color="auto"/>
        <w:bottom w:val="none" w:sz="0" w:space="0" w:color="auto"/>
        <w:right w:val="none" w:sz="0" w:space="0" w:color="auto"/>
      </w:divBdr>
    </w:div>
    <w:div w:id="1313679528">
      <w:bodyDiv w:val="1"/>
      <w:marLeft w:val="0"/>
      <w:marRight w:val="0"/>
      <w:marTop w:val="0"/>
      <w:marBottom w:val="0"/>
      <w:divBdr>
        <w:top w:val="none" w:sz="0" w:space="0" w:color="auto"/>
        <w:left w:val="none" w:sz="0" w:space="0" w:color="auto"/>
        <w:bottom w:val="none" w:sz="0" w:space="0" w:color="auto"/>
        <w:right w:val="none" w:sz="0" w:space="0" w:color="auto"/>
      </w:divBdr>
    </w:div>
    <w:div w:id="1335063945">
      <w:bodyDiv w:val="1"/>
      <w:marLeft w:val="0"/>
      <w:marRight w:val="0"/>
      <w:marTop w:val="0"/>
      <w:marBottom w:val="0"/>
      <w:divBdr>
        <w:top w:val="none" w:sz="0" w:space="0" w:color="auto"/>
        <w:left w:val="none" w:sz="0" w:space="0" w:color="auto"/>
        <w:bottom w:val="none" w:sz="0" w:space="0" w:color="auto"/>
        <w:right w:val="none" w:sz="0" w:space="0" w:color="auto"/>
      </w:divBdr>
    </w:div>
    <w:div w:id="1336345204">
      <w:bodyDiv w:val="1"/>
      <w:marLeft w:val="0"/>
      <w:marRight w:val="0"/>
      <w:marTop w:val="0"/>
      <w:marBottom w:val="0"/>
      <w:divBdr>
        <w:top w:val="none" w:sz="0" w:space="0" w:color="auto"/>
        <w:left w:val="none" w:sz="0" w:space="0" w:color="auto"/>
        <w:bottom w:val="none" w:sz="0" w:space="0" w:color="auto"/>
        <w:right w:val="none" w:sz="0" w:space="0" w:color="auto"/>
      </w:divBdr>
    </w:div>
    <w:div w:id="1344093338">
      <w:bodyDiv w:val="1"/>
      <w:marLeft w:val="0"/>
      <w:marRight w:val="0"/>
      <w:marTop w:val="0"/>
      <w:marBottom w:val="0"/>
      <w:divBdr>
        <w:top w:val="none" w:sz="0" w:space="0" w:color="auto"/>
        <w:left w:val="none" w:sz="0" w:space="0" w:color="auto"/>
        <w:bottom w:val="none" w:sz="0" w:space="0" w:color="auto"/>
        <w:right w:val="none" w:sz="0" w:space="0" w:color="auto"/>
      </w:divBdr>
    </w:div>
    <w:div w:id="1363093638">
      <w:bodyDiv w:val="1"/>
      <w:marLeft w:val="0"/>
      <w:marRight w:val="0"/>
      <w:marTop w:val="0"/>
      <w:marBottom w:val="0"/>
      <w:divBdr>
        <w:top w:val="none" w:sz="0" w:space="0" w:color="auto"/>
        <w:left w:val="none" w:sz="0" w:space="0" w:color="auto"/>
        <w:bottom w:val="none" w:sz="0" w:space="0" w:color="auto"/>
        <w:right w:val="none" w:sz="0" w:space="0" w:color="auto"/>
      </w:divBdr>
    </w:div>
    <w:div w:id="1373653020">
      <w:bodyDiv w:val="1"/>
      <w:marLeft w:val="0"/>
      <w:marRight w:val="0"/>
      <w:marTop w:val="0"/>
      <w:marBottom w:val="0"/>
      <w:divBdr>
        <w:top w:val="none" w:sz="0" w:space="0" w:color="auto"/>
        <w:left w:val="none" w:sz="0" w:space="0" w:color="auto"/>
        <w:bottom w:val="none" w:sz="0" w:space="0" w:color="auto"/>
        <w:right w:val="none" w:sz="0" w:space="0" w:color="auto"/>
      </w:divBdr>
    </w:div>
    <w:div w:id="1380277051">
      <w:bodyDiv w:val="1"/>
      <w:marLeft w:val="0"/>
      <w:marRight w:val="0"/>
      <w:marTop w:val="0"/>
      <w:marBottom w:val="0"/>
      <w:divBdr>
        <w:top w:val="none" w:sz="0" w:space="0" w:color="auto"/>
        <w:left w:val="none" w:sz="0" w:space="0" w:color="auto"/>
        <w:bottom w:val="none" w:sz="0" w:space="0" w:color="auto"/>
        <w:right w:val="none" w:sz="0" w:space="0" w:color="auto"/>
      </w:divBdr>
    </w:div>
    <w:div w:id="1410233728">
      <w:bodyDiv w:val="1"/>
      <w:marLeft w:val="0"/>
      <w:marRight w:val="0"/>
      <w:marTop w:val="0"/>
      <w:marBottom w:val="0"/>
      <w:divBdr>
        <w:top w:val="none" w:sz="0" w:space="0" w:color="auto"/>
        <w:left w:val="none" w:sz="0" w:space="0" w:color="auto"/>
        <w:bottom w:val="none" w:sz="0" w:space="0" w:color="auto"/>
        <w:right w:val="none" w:sz="0" w:space="0" w:color="auto"/>
      </w:divBdr>
    </w:div>
    <w:div w:id="1412044288">
      <w:bodyDiv w:val="1"/>
      <w:marLeft w:val="0"/>
      <w:marRight w:val="0"/>
      <w:marTop w:val="0"/>
      <w:marBottom w:val="0"/>
      <w:divBdr>
        <w:top w:val="none" w:sz="0" w:space="0" w:color="auto"/>
        <w:left w:val="none" w:sz="0" w:space="0" w:color="auto"/>
        <w:bottom w:val="none" w:sz="0" w:space="0" w:color="auto"/>
        <w:right w:val="none" w:sz="0" w:space="0" w:color="auto"/>
      </w:divBdr>
    </w:div>
    <w:div w:id="1468741057">
      <w:bodyDiv w:val="1"/>
      <w:marLeft w:val="0"/>
      <w:marRight w:val="0"/>
      <w:marTop w:val="0"/>
      <w:marBottom w:val="0"/>
      <w:divBdr>
        <w:top w:val="none" w:sz="0" w:space="0" w:color="auto"/>
        <w:left w:val="none" w:sz="0" w:space="0" w:color="auto"/>
        <w:bottom w:val="none" w:sz="0" w:space="0" w:color="auto"/>
        <w:right w:val="none" w:sz="0" w:space="0" w:color="auto"/>
      </w:divBdr>
    </w:div>
    <w:div w:id="1469123419">
      <w:bodyDiv w:val="1"/>
      <w:marLeft w:val="0"/>
      <w:marRight w:val="0"/>
      <w:marTop w:val="0"/>
      <w:marBottom w:val="0"/>
      <w:divBdr>
        <w:top w:val="none" w:sz="0" w:space="0" w:color="auto"/>
        <w:left w:val="none" w:sz="0" w:space="0" w:color="auto"/>
        <w:bottom w:val="none" w:sz="0" w:space="0" w:color="auto"/>
        <w:right w:val="none" w:sz="0" w:space="0" w:color="auto"/>
      </w:divBdr>
    </w:div>
    <w:div w:id="1501891130">
      <w:bodyDiv w:val="1"/>
      <w:marLeft w:val="0"/>
      <w:marRight w:val="0"/>
      <w:marTop w:val="0"/>
      <w:marBottom w:val="0"/>
      <w:divBdr>
        <w:top w:val="none" w:sz="0" w:space="0" w:color="auto"/>
        <w:left w:val="none" w:sz="0" w:space="0" w:color="auto"/>
        <w:bottom w:val="none" w:sz="0" w:space="0" w:color="auto"/>
        <w:right w:val="none" w:sz="0" w:space="0" w:color="auto"/>
      </w:divBdr>
    </w:div>
    <w:div w:id="1517385041">
      <w:bodyDiv w:val="1"/>
      <w:marLeft w:val="0"/>
      <w:marRight w:val="0"/>
      <w:marTop w:val="0"/>
      <w:marBottom w:val="0"/>
      <w:divBdr>
        <w:top w:val="none" w:sz="0" w:space="0" w:color="auto"/>
        <w:left w:val="none" w:sz="0" w:space="0" w:color="auto"/>
        <w:bottom w:val="none" w:sz="0" w:space="0" w:color="auto"/>
        <w:right w:val="none" w:sz="0" w:space="0" w:color="auto"/>
      </w:divBdr>
    </w:div>
    <w:div w:id="1541355759">
      <w:bodyDiv w:val="1"/>
      <w:marLeft w:val="0"/>
      <w:marRight w:val="0"/>
      <w:marTop w:val="0"/>
      <w:marBottom w:val="0"/>
      <w:divBdr>
        <w:top w:val="none" w:sz="0" w:space="0" w:color="auto"/>
        <w:left w:val="none" w:sz="0" w:space="0" w:color="auto"/>
        <w:bottom w:val="none" w:sz="0" w:space="0" w:color="auto"/>
        <w:right w:val="none" w:sz="0" w:space="0" w:color="auto"/>
      </w:divBdr>
    </w:div>
    <w:div w:id="1561937437">
      <w:bodyDiv w:val="1"/>
      <w:marLeft w:val="0"/>
      <w:marRight w:val="0"/>
      <w:marTop w:val="0"/>
      <w:marBottom w:val="0"/>
      <w:divBdr>
        <w:top w:val="none" w:sz="0" w:space="0" w:color="auto"/>
        <w:left w:val="none" w:sz="0" w:space="0" w:color="auto"/>
        <w:bottom w:val="none" w:sz="0" w:space="0" w:color="auto"/>
        <w:right w:val="none" w:sz="0" w:space="0" w:color="auto"/>
      </w:divBdr>
    </w:div>
    <w:div w:id="1591155666">
      <w:bodyDiv w:val="1"/>
      <w:marLeft w:val="0"/>
      <w:marRight w:val="0"/>
      <w:marTop w:val="0"/>
      <w:marBottom w:val="0"/>
      <w:divBdr>
        <w:top w:val="none" w:sz="0" w:space="0" w:color="auto"/>
        <w:left w:val="none" w:sz="0" w:space="0" w:color="auto"/>
        <w:bottom w:val="none" w:sz="0" w:space="0" w:color="auto"/>
        <w:right w:val="none" w:sz="0" w:space="0" w:color="auto"/>
      </w:divBdr>
    </w:div>
    <w:div w:id="1595280918">
      <w:bodyDiv w:val="1"/>
      <w:marLeft w:val="0"/>
      <w:marRight w:val="0"/>
      <w:marTop w:val="0"/>
      <w:marBottom w:val="0"/>
      <w:divBdr>
        <w:top w:val="none" w:sz="0" w:space="0" w:color="auto"/>
        <w:left w:val="none" w:sz="0" w:space="0" w:color="auto"/>
        <w:bottom w:val="none" w:sz="0" w:space="0" w:color="auto"/>
        <w:right w:val="none" w:sz="0" w:space="0" w:color="auto"/>
      </w:divBdr>
    </w:div>
    <w:div w:id="1621375352">
      <w:bodyDiv w:val="1"/>
      <w:marLeft w:val="0"/>
      <w:marRight w:val="0"/>
      <w:marTop w:val="0"/>
      <w:marBottom w:val="0"/>
      <w:divBdr>
        <w:top w:val="none" w:sz="0" w:space="0" w:color="auto"/>
        <w:left w:val="none" w:sz="0" w:space="0" w:color="auto"/>
        <w:bottom w:val="none" w:sz="0" w:space="0" w:color="auto"/>
        <w:right w:val="none" w:sz="0" w:space="0" w:color="auto"/>
      </w:divBdr>
    </w:div>
    <w:div w:id="1636638785">
      <w:bodyDiv w:val="1"/>
      <w:marLeft w:val="0"/>
      <w:marRight w:val="0"/>
      <w:marTop w:val="0"/>
      <w:marBottom w:val="0"/>
      <w:divBdr>
        <w:top w:val="none" w:sz="0" w:space="0" w:color="auto"/>
        <w:left w:val="none" w:sz="0" w:space="0" w:color="auto"/>
        <w:bottom w:val="none" w:sz="0" w:space="0" w:color="auto"/>
        <w:right w:val="none" w:sz="0" w:space="0" w:color="auto"/>
      </w:divBdr>
    </w:div>
    <w:div w:id="1712456141">
      <w:bodyDiv w:val="1"/>
      <w:marLeft w:val="0"/>
      <w:marRight w:val="0"/>
      <w:marTop w:val="0"/>
      <w:marBottom w:val="0"/>
      <w:divBdr>
        <w:top w:val="none" w:sz="0" w:space="0" w:color="auto"/>
        <w:left w:val="none" w:sz="0" w:space="0" w:color="auto"/>
        <w:bottom w:val="none" w:sz="0" w:space="0" w:color="auto"/>
        <w:right w:val="none" w:sz="0" w:space="0" w:color="auto"/>
      </w:divBdr>
    </w:div>
    <w:div w:id="1774546381">
      <w:bodyDiv w:val="1"/>
      <w:marLeft w:val="0"/>
      <w:marRight w:val="0"/>
      <w:marTop w:val="0"/>
      <w:marBottom w:val="0"/>
      <w:divBdr>
        <w:top w:val="none" w:sz="0" w:space="0" w:color="auto"/>
        <w:left w:val="none" w:sz="0" w:space="0" w:color="auto"/>
        <w:bottom w:val="none" w:sz="0" w:space="0" w:color="auto"/>
        <w:right w:val="none" w:sz="0" w:space="0" w:color="auto"/>
      </w:divBdr>
    </w:div>
    <w:div w:id="1788740724">
      <w:bodyDiv w:val="1"/>
      <w:marLeft w:val="0"/>
      <w:marRight w:val="0"/>
      <w:marTop w:val="0"/>
      <w:marBottom w:val="0"/>
      <w:divBdr>
        <w:top w:val="none" w:sz="0" w:space="0" w:color="auto"/>
        <w:left w:val="none" w:sz="0" w:space="0" w:color="auto"/>
        <w:bottom w:val="none" w:sz="0" w:space="0" w:color="auto"/>
        <w:right w:val="none" w:sz="0" w:space="0" w:color="auto"/>
      </w:divBdr>
    </w:div>
    <w:div w:id="1818037245">
      <w:bodyDiv w:val="1"/>
      <w:marLeft w:val="0"/>
      <w:marRight w:val="0"/>
      <w:marTop w:val="0"/>
      <w:marBottom w:val="0"/>
      <w:divBdr>
        <w:top w:val="none" w:sz="0" w:space="0" w:color="auto"/>
        <w:left w:val="none" w:sz="0" w:space="0" w:color="auto"/>
        <w:bottom w:val="none" w:sz="0" w:space="0" w:color="auto"/>
        <w:right w:val="none" w:sz="0" w:space="0" w:color="auto"/>
      </w:divBdr>
    </w:div>
    <w:div w:id="1838382204">
      <w:bodyDiv w:val="1"/>
      <w:marLeft w:val="0"/>
      <w:marRight w:val="0"/>
      <w:marTop w:val="0"/>
      <w:marBottom w:val="0"/>
      <w:divBdr>
        <w:top w:val="none" w:sz="0" w:space="0" w:color="auto"/>
        <w:left w:val="none" w:sz="0" w:space="0" w:color="auto"/>
        <w:bottom w:val="none" w:sz="0" w:space="0" w:color="auto"/>
        <w:right w:val="none" w:sz="0" w:space="0" w:color="auto"/>
      </w:divBdr>
    </w:div>
    <w:div w:id="1863083413">
      <w:bodyDiv w:val="1"/>
      <w:marLeft w:val="0"/>
      <w:marRight w:val="0"/>
      <w:marTop w:val="0"/>
      <w:marBottom w:val="0"/>
      <w:divBdr>
        <w:top w:val="none" w:sz="0" w:space="0" w:color="auto"/>
        <w:left w:val="none" w:sz="0" w:space="0" w:color="auto"/>
        <w:bottom w:val="none" w:sz="0" w:space="0" w:color="auto"/>
        <w:right w:val="none" w:sz="0" w:space="0" w:color="auto"/>
      </w:divBdr>
    </w:div>
    <w:div w:id="1877498148">
      <w:bodyDiv w:val="1"/>
      <w:marLeft w:val="0"/>
      <w:marRight w:val="0"/>
      <w:marTop w:val="0"/>
      <w:marBottom w:val="0"/>
      <w:divBdr>
        <w:top w:val="none" w:sz="0" w:space="0" w:color="auto"/>
        <w:left w:val="none" w:sz="0" w:space="0" w:color="auto"/>
        <w:bottom w:val="none" w:sz="0" w:space="0" w:color="auto"/>
        <w:right w:val="none" w:sz="0" w:space="0" w:color="auto"/>
      </w:divBdr>
    </w:div>
    <w:div w:id="1886063279">
      <w:bodyDiv w:val="1"/>
      <w:marLeft w:val="0"/>
      <w:marRight w:val="0"/>
      <w:marTop w:val="0"/>
      <w:marBottom w:val="0"/>
      <w:divBdr>
        <w:top w:val="none" w:sz="0" w:space="0" w:color="auto"/>
        <w:left w:val="none" w:sz="0" w:space="0" w:color="auto"/>
        <w:bottom w:val="none" w:sz="0" w:space="0" w:color="auto"/>
        <w:right w:val="none" w:sz="0" w:space="0" w:color="auto"/>
      </w:divBdr>
    </w:div>
    <w:div w:id="1913542298">
      <w:bodyDiv w:val="1"/>
      <w:marLeft w:val="0"/>
      <w:marRight w:val="0"/>
      <w:marTop w:val="0"/>
      <w:marBottom w:val="0"/>
      <w:divBdr>
        <w:top w:val="none" w:sz="0" w:space="0" w:color="auto"/>
        <w:left w:val="none" w:sz="0" w:space="0" w:color="auto"/>
        <w:bottom w:val="none" w:sz="0" w:space="0" w:color="auto"/>
        <w:right w:val="none" w:sz="0" w:space="0" w:color="auto"/>
      </w:divBdr>
    </w:div>
    <w:div w:id="1915122855">
      <w:bodyDiv w:val="1"/>
      <w:marLeft w:val="0"/>
      <w:marRight w:val="0"/>
      <w:marTop w:val="0"/>
      <w:marBottom w:val="0"/>
      <w:divBdr>
        <w:top w:val="none" w:sz="0" w:space="0" w:color="auto"/>
        <w:left w:val="none" w:sz="0" w:space="0" w:color="auto"/>
        <w:bottom w:val="none" w:sz="0" w:space="0" w:color="auto"/>
        <w:right w:val="none" w:sz="0" w:space="0" w:color="auto"/>
      </w:divBdr>
    </w:div>
    <w:div w:id="1921207941">
      <w:bodyDiv w:val="1"/>
      <w:marLeft w:val="0"/>
      <w:marRight w:val="0"/>
      <w:marTop w:val="0"/>
      <w:marBottom w:val="0"/>
      <w:divBdr>
        <w:top w:val="none" w:sz="0" w:space="0" w:color="auto"/>
        <w:left w:val="none" w:sz="0" w:space="0" w:color="auto"/>
        <w:bottom w:val="none" w:sz="0" w:space="0" w:color="auto"/>
        <w:right w:val="none" w:sz="0" w:space="0" w:color="auto"/>
      </w:divBdr>
    </w:div>
    <w:div w:id="1931429896">
      <w:bodyDiv w:val="1"/>
      <w:marLeft w:val="0"/>
      <w:marRight w:val="0"/>
      <w:marTop w:val="0"/>
      <w:marBottom w:val="0"/>
      <w:divBdr>
        <w:top w:val="none" w:sz="0" w:space="0" w:color="auto"/>
        <w:left w:val="none" w:sz="0" w:space="0" w:color="auto"/>
        <w:bottom w:val="none" w:sz="0" w:space="0" w:color="auto"/>
        <w:right w:val="none" w:sz="0" w:space="0" w:color="auto"/>
      </w:divBdr>
    </w:div>
    <w:div w:id="1975256651">
      <w:bodyDiv w:val="1"/>
      <w:marLeft w:val="0"/>
      <w:marRight w:val="0"/>
      <w:marTop w:val="0"/>
      <w:marBottom w:val="0"/>
      <w:divBdr>
        <w:top w:val="none" w:sz="0" w:space="0" w:color="auto"/>
        <w:left w:val="none" w:sz="0" w:space="0" w:color="auto"/>
        <w:bottom w:val="none" w:sz="0" w:space="0" w:color="auto"/>
        <w:right w:val="none" w:sz="0" w:space="0" w:color="auto"/>
      </w:divBdr>
    </w:div>
    <w:div w:id="1993749287">
      <w:bodyDiv w:val="1"/>
      <w:marLeft w:val="0"/>
      <w:marRight w:val="0"/>
      <w:marTop w:val="0"/>
      <w:marBottom w:val="0"/>
      <w:divBdr>
        <w:top w:val="none" w:sz="0" w:space="0" w:color="auto"/>
        <w:left w:val="none" w:sz="0" w:space="0" w:color="auto"/>
        <w:bottom w:val="none" w:sz="0" w:space="0" w:color="auto"/>
        <w:right w:val="none" w:sz="0" w:space="0" w:color="auto"/>
      </w:divBdr>
    </w:div>
    <w:div w:id="2002925117">
      <w:bodyDiv w:val="1"/>
      <w:marLeft w:val="0"/>
      <w:marRight w:val="0"/>
      <w:marTop w:val="0"/>
      <w:marBottom w:val="0"/>
      <w:divBdr>
        <w:top w:val="none" w:sz="0" w:space="0" w:color="auto"/>
        <w:left w:val="none" w:sz="0" w:space="0" w:color="auto"/>
        <w:bottom w:val="none" w:sz="0" w:space="0" w:color="auto"/>
        <w:right w:val="none" w:sz="0" w:space="0" w:color="auto"/>
      </w:divBdr>
    </w:div>
    <w:div w:id="2029066276">
      <w:bodyDiv w:val="1"/>
      <w:marLeft w:val="0"/>
      <w:marRight w:val="0"/>
      <w:marTop w:val="0"/>
      <w:marBottom w:val="0"/>
      <w:divBdr>
        <w:top w:val="none" w:sz="0" w:space="0" w:color="auto"/>
        <w:left w:val="none" w:sz="0" w:space="0" w:color="auto"/>
        <w:bottom w:val="none" w:sz="0" w:space="0" w:color="auto"/>
        <w:right w:val="none" w:sz="0" w:space="0" w:color="auto"/>
      </w:divBdr>
    </w:div>
    <w:div w:id="2085487575">
      <w:bodyDiv w:val="1"/>
      <w:marLeft w:val="0"/>
      <w:marRight w:val="0"/>
      <w:marTop w:val="0"/>
      <w:marBottom w:val="0"/>
      <w:divBdr>
        <w:top w:val="none" w:sz="0" w:space="0" w:color="auto"/>
        <w:left w:val="none" w:sz="0" w:space="0" w:color="auto"/>
        <w:bottom w:val="none" w:sz="0" w:space="0" w:color="auto"/>
        <w:right w:val="none" w:sz="0" w:space="0" w:color="auto"/>
      </w:divBdr>
    </w:div>
    <w:div w:id="21471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4503578829702023"/>
          <c:y val="6.2907351647590246E-2"/>
          <c:w val="0.50433356227872161"/>
          <c:h val="0.8899966647815430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単純集計表!$D$141:$D$151</c:f>
              <c:strCache>
                <c:ptCount val="11"/>
                <c:pt idx="0">
                  <c:v>階段や段差に苦労している</c:v>
                </c:pt>
                <c:pt idx="1">
                  <c:v>浴室・トイレ等家の設備が使いにくい</c:v>
                </c:pt>
                <c:pt idx="2">
                  <c:v>駅やバス停が遠く、交通が不便</c:v>
                </c:pt>
                <c:pt idx="3">
                  <c:v>家賃が高すぎる</c:v>
                </c:pt>
                <c:pt idx="4">
                  <c:v>入口や廊下が狭く移動しにくい</c:v>
                </c:pt>
                <c:pt idx="5">
                  <c:v>引っ越したいが家が借りられない</c:v>
                </c:pt>
                <c:pt idx="6">
                  <c:v>賃貸住宅のため住宅のリフォームができない</c:v>
                </c:pt>
                <c:pt idx="7">
                  <c:v>駐車場がない・借りられない</c:v>
                </c:pt>
                <c:pt idx="8">
                  <c:v>特に困っていることはない</c:v>
                </c:pt>
                <c:pt idx="9">
                  <c:v>その他</c:v>
                </c:pt>
                <c:pt idx="10">
                  <c:v>無回答</c:v>
                </c:pt>
              </c:strCache>
            </c:strRef>
          </c:cat>
          <c:val>
            <c:numRef>
              <c:f>単純集計表!$G$141:$G$151</c:f>
              <c:numCache>
                <c:formatCode>0.0_ </c:formatCode>
                <c:ptCount val="11"/>
                <c:pt idx="0">
                  <c:v>16</c:v>
                </c:pt>
                <c:pt idx="1">
                  <c:v>8.8000000000000007</c:v>
                </c:pt>
                <c:pt idx="2">
                  <c:v>7.7</c:v>
                </c:pt>
                <c:pt idx="3">
                  <c:v>5</c:v>
                </c:pt>
                <c:pt idx="4">
                  <c:v>3</c:v>
                </c:pt>
                <c:pt idx="5">
                  <c:v>2.5</c:v>
                </c:pt>
                <c:pt idx="6">
                  <c:v>0.6</c:v>
                </c:pt>
                <c:pt idx="7">
                  <c:v>0.3</c:v>
                </c:pt>
                <c:pt idx="8">
                  <c:v>50.3</c:v>
                </c:pt>
                <c:pt idx="9">
                  <c:v>7.5</c:v>
                </c:pt>
                <c:pt idx="10">
                  <c:v>14.9</c:v>
                </c:pt>
              </c:numCache>
            </c:numRef>
          </c:val>
          <c:extLst>
            <c:ext xmlns:c16="http://schemas.microsoft.com/office/drawing/2014/chart" uri="{C3380CC4-5D6E-409C-BE32-E72D297353CC}">
              <c16:uniqueId val="{00000000-5166-4E93-B845-601334A46687}"/>
            </c:ext>
          </c:extLst>
        </c:ser>
        <c:dLbls>
          <c:dLblPos val="outEnd"/>
          <c:showLegendKey val="0"/>
          <c:showVal val="1"/>
          <c:showCatName val="0"/>
          <c:showSerName val="0"/>
          <c:showPercent val="0"/>
          <c:showBubbleSize val="0"/>
        </c:dLbls>
        <c:gapWidth val="78"/>
        <c:axId val="1336802687"/>
        <c:axId val="1336800607"/>
      </c:barChart>
      <c:catAx>
        <c:axId val="1336802687"/>
        <c:scaling>
          <c:orientation val="maxMin"/>
        </c:scaling>
        <c:delete val="0"/>
        <c:axPos val="l"/>
        <c:numFmt formatCode="General" sourceLinked="1"/>
        <c:majorTickMark val="none"/>
        <c:minorTickMark val="none"/>
        <c:tickLblPos val="nextTo"/>
        <c:spPr>
          <a:noFill/>
          <a:ln w="6350" cap="flat" cmpd="sng" algn="ctr">
            <a:solidFill>
              <a:schemeClr val="tx1">
                <a:lumMod val="75000"/>
                <a:lumOff val="2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0607"/>
        <c:crosses val="autoZero"/>
        <c:auto val="1"/>
        <c:lblAlgn val="ctr"/>
        <c:lblOffset val="100"/>
        <c:noMultiLvlLbl val="0"/>
      </c:catAx>
      <c:valAx>
        <c:axId val="1336800607"/>
        <c:scaling>
          <c:orientation val="minMax"/>
          <c:max val="80"/>
        </c:scaling>
        <c:delete val="0"/>
        <c:axPos val="t"/>
        <c:numFmt formatCode="0&quot;%&quot;" sourceLinked="0"/>
        <c:majorTickMark val="in"/>
        <c:minorTickMark val="none"/>
        <c:tickLblPos val="nextTo"/>
        <c:spPr>
          <a:noFill/>
          <a:ln w="6350">
            <a:solidFill>
              <a:schemeClr val="tx1">
                <a:lumMod val="75000"/>
                <a:lumOff val="2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2687"/>
        <c:crosses val="autoZero"/>
        <c:crossBetween val="between"/>
        <c:majorUnit val="20"/>
      </c:valAx>
      <c:spPr>
        <a:noFill/>
        <a:ln w="6350">
          <a:solidFill>
            <a:schemeClr val="tx1">
              <a:lumMod val="75000"/>
              <a:lumOff val="25000"/>
            </a:schemeClr>
          </a:solidFill>
        </a:ln>
        <a:effectLst/>
      </c:spPr>
    </c:plotArea>
    <c:plotVisOnly val="1"/>
    <c:dispBlanksAs val="gap"/>
    <c:showDLblsOverMax val="0"/>
  </c:chart>
  <c:spPr>
    <a:noFill/>
    <a:ln w="3175" cap="flat" cmpd="sng" algn="ctr">
      <a:noFill/>
      <a:round/>
    </a:ln>
    <a:effectLst/>
  </c:spPr>
  <c:txPr>
    <a:bodyPr/>
    <a:lstStyle/>
    <a:p>
      <a:pPr>
        <a:defRPr/>
      </a:pPr>
      <a:endParaRPr lang="ja-JP"/>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032101553417367"/>
          <c:y val="0.16002160017079206"/>
          <c:w val="0.5957545264369617"/>
          <c:h val="0.7785982005167643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単純集計表!$D$302:$D$308</c:f>
              <c:strCache>
                <c:ptCount val="7"/>
                <c:pt idx="0">
                  <c:v>他人の視線が気になる</c:v>
                </c:pt>
                <c:pt idx="1">
                  <c:v>障害のない人からの理解が少ない</c:v>
                </c:pt>
                <c:pt idx="2">
                  <c:v>他人との会話が難しい</c:v>
                </c:pt>
                <c:pt idx="3">
                  <c:v>付き添ってくれる人がいない</c:v>
                </c:pt>
                <c:pt idx="4">
                  <c:v>その他</c:v>
                </c:pt>
                <c:pt idx="5">
                  <c:v>特にない</c:v>
                </c:pt>
                <c:pt idx="6">
                  <c:v>無回答</c:v>
                </c:pt>
              </c:strCache>
            </c:strRef>
          </c:cat>
          <c:val>
            <c:numRef>
              <c:f>単純集計表!$H$302:$H$308</c:f>
              <c:numCache>
                <c:formatCode>0.0_ </c:formatCode>
                <c:ptCount val="7"/>
                <c:pt idx="0">
                  <c:v>29.6</c:v>
                </c:pt>
                <c:pt idx="1">
                  <c:v>25.7</c:v>
                </c:pt>
                <c:pt idx="2">
                  <c:v>24.9</c:v>
                </c:pt>
                <c:pt idx="3">
                  <c:v>12.8</c:v>
                </c:pt>
                <c:pt idx="4">
                  <c:v>14.8</c:v>
                </c:pt>
                <c:pt idx="5">
                  <c:v>33.5</c:v>
                </c:pt>
                <c:pt idx="6">
                  <c:v>7</c:v>
                </c:pt>
              </c:numCache>
            </c:numRef>
          </c:val>
          <c:extLst>
            <c:ext xmlns:c16="http://schemas.microsoft.com/office/drawing/2014/chart" uri="{C3380CC4-5D6E-409C-BE32-E72D297353CC}">
              <c16:uniqueId val="{00000000-0B43-485B-B77F-AD80C4F5169D}"/>
            </c:ext>
          </c:extLst>
        </c:ser>
        <c:dLbls>
          <c:dLblPos val="outEnd"/>
          <c:showLegendKey val="0"/>
          <c:showVal val="1"/>
          <c:showCatName val="0"/>
          <c:showSerName val="0"/>
          <c:showPercent val="0"/>
          <c:showBubbleSize val="0"/>
        </c:dLbls>
        <c:gapWidth val="90"/>
        <c:axId val="1336802687"/>
        <c:axId val="1336800607"/>
      </c:barChart>
      <c:catAx>
        <c:axId val="1336802687"/>
        <c:scaling>
          <c:orientation val="maxMin"/>
        </c:scaling>
        <c:delete val="0"/>
        <c:axPos val="l"/>
        <c:numFmt formatCode="General" sourceLinked="1"/>
        <c:majorTickMark val="none"/>
        <c:minorTickMark val="none"/>
        <c:tickLblPos val="nextTo"/>
        <c:spPr>
          <a:noFill/>
          <a:ln w="6350" cap="flat" cmpd="sng" algn="ctr">
            <a:solidFill>
              <a:schemeClr val="tx1">
                <a:lumMod val="75000"/>
                <a:lumOff val="2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0607"/>
        <c:crosses val="autoZero"/>
        <c:auto val="1"/>
        <c:lblAlgn val="ctr"/>
        <c:lblOffset val="100"/>
        <c:noMultiLvlLbl val="0"/>
      </c:catAx>
      <c:valAx>
        <c:axId val="1336800607"/>
        <c:scaling>
          <c:orientation val="minMax"/>
          <c:max val="80"/>
        </c:scaling>
        <c:delete val="0"/>
        <c:axPos val="t"/>
        <c:numFmt formatCode="0&quot;%&quot;" sourceLinked="0"/>
        <c:majorTickMark val="in"/>
        <c:minorTickMark val="none"/>
        <c:tickLblPos val="nextTo"/>
        <c:spPr>
          <a:noFill/>
          <a:ln w="6350">
            <a:solidFill>
              <a:schemeClr val="tx1">
                <a:lumMod val="75000"/>
                <a:lumOff val="2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2687"/>
        <c:crosses val="autoZero"/>
        <c:crossBetween val="between"/>
        <c:majorUnit val="20"/>
      </c:valAx>
      <c:spPr>
        <a:noFill/>
        <a:ln w="6350">
          <a:solidFill>
            <a:schemeClr val="tx1">
              <a:lumMod val="75000"/>
              <a:lumOff val="25000"/>
            </a:schemeClr>
          </a:solidFill>
        </a:ln>
        <a:effectLst/>
      </c:spPr>
    </c:plotArea>
    <c:plotVisOnly val="1"/>
    <c:dispBlanksAs val="gap"/>
    <c:showDLblsOverMax val="0"/>
  </c:chart>
  <c:spPr>
    <a:noFill/>
    <a:ln w="3175" cap="flat" cmpd="sng" algn="ctr">
      <a:noFill/>
      <a:round/>
    </a:ln>
    <a:effectLst/>
  </c:spPr>
  <c:txPr>
    <a:bodyPr/>
    <a:lstStyle/>
    <a:p>
      <a:pPr>
        <a:defRPr/>
      </a:pPr>
      <a:endParaRPr lang="ja-JP"/>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471460076024326"/>
          <c:y val="6.2907351647590246E-2"/>
          <c:w val="0.4546548340222436"/>
          <c:h val="0.8899966647815430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単純集計表!$D$1574:$D$1587</c:f>
              <c:strCache>
                <c:ptCount val="14"/>
                <c:pt idx="0">
                  <c:v>一緒に住む家族がいなくなった時、一人で暮らせるか</c:v>
                </c:pt>
                <c:pt idx="1">
                  <c:v>十分な収入は得られるか</c:v>
                </c:pt>
                <c:pt idx="2">
                  <c:v>働く場はあるか</c:v>
                </c:pt>
                <c:pt idx="3">
                  <c:v>災害時に支援を受けられるか</c:v>
                </c:pt>
                <c:pt idx="4">
                  <c:v>住宅は確保できるか</c:v>
                </c:pt>
                <c:pt idx="5">
                  <c:v>将来一緒に暮らす家族がいるか</c:v>
                </c:pt>
                <c:pt idx="6">
                  <c:v>希望する施設に入所できるか</c:v>
                </c:pt>
                <c:pt idx="7">
                  <c:v>日常の介助（支援）者は確保できるか</c:v>
                </c:pt>
                <c:pt idx="8">
                  <c:v>希望する仕事につけるか</c:v>
                </c:pt>
                <c:pt idx="9">
                  <c:v>必要な医療や機能訓練が受けられるか</c:v>
                </c:pt>
                <c:pt idx="10">
                  <c:v>結婚できるか</c:v>
                </c:pt>
                <c:pt idx="11">
                  <c:v>その他</c:v>
                </c:pt>
                <c:pt idx="12">
                  <c:v>特に不安なことはない</c:v>
                </c:pt>
                <c:pt idx="13">
                  <c:v>無回答</c:v>
                </c:pt>
              </c:strCache>
            </c:strRef>
          </c:cat>
          <c:val>
            <c:numRef>
              <c:f>単純集計表!$H$1574:$H$1587</c:f>
              <c:numCache>
                <c:formatCode>0.0_ </c:formatCode>
                <c:ptCount val="14"/>
                <c:pt idx="0">
                  <c:v>44</c:v>
                </c:pt>
                <c:pt idx="1">
                  <c:v>41.3</c:v>
                </c:pt>
                <c:pt idx="2">
                  <c:v>27.8</c:v>
                </c:pt>
                <c:pt idx="3">
                  <c:v>24.8</c:v>
                </c:pt>
                <c:pt idx="4">
                  <c:v>24</c:v>
                </c:pt>
                <c:pt idx="5">
                  <c:v>23.7</c:v>
                </c:pt>
                <c:pt idx="6">
                  <c:v>22.2</c:v>
                </c:pt>
                <c:pt idx="7">
                  <c:v>21.4</c:v>
                </c:pt>
                <c:pt idx="8">
                  <c:v>21.1</c:v>
                </c:pt>
                <c:pt idx="9">
                  <c:v>20.2</c:v>
                </c:pt>
                <c:pt idx="10">
                  <c:v>11.7</c:v>
                </c:pt>
                <c:pt idx="11">
                  <c:v>5</c:v>
                </c:pt>
                <c:pt idx="12">
                  <c:v>9.1999999999999993</c:v>
                </c:pt>
                <c:pt idx="13">
                  <c:v>11.2</c:v>
                </c:pt>
              </c:numCache>
            </c:numRef>
          </c:val>
          <c:extLst>
            <c:ext xmlns:c16="http://schemas.microsoft.com/office/drawing/2014/chart" uri="{C3380CC4-5D6E-409C-BE32-E72D297353CC}">
              <c16:uniqueId val="{00000000-C6A8-4AE0-BE57-991F6F687D1C}"/>
            </c:ext>
          </c:extLst>
        </c:ser>
        <c:dLbls>
          <c:dLblPos val="outEnd"/>
          <c:showLegendKey val="0"/>
          <c:showVal val="1"/>
          <c:showCatName val="0"/>
          <c:showSerName val="0"/>
          <c:showPercent val="0"/>
          <c:showBubbleSize val="0"/>
        </c:dLbls>
        <c:gapWidth val="80"/>
        <c:axId val="1336802687"/>
        <c:axId val="1336800607"/>
      </c:barChart>
      <c:catAx>
        <c:axId val="1336802687"/>
        <c:scaling>
          <c:orientation val="maxMin"/>
        </c:scaling>
        <c:delete val="0"/>
        <c:axPos val="l"/>
        <c:numFmt formatCode="General" sourceLinked="1"/>
        <c:majorTickMark val="none"/>
        <c:minorTickMark val="none"/>
        <c:tickLblPos val="nextTo"/>
        <c:spPr>
          <a:noFill/>
          <a:ln w="6350" cap="flat" cmpd="sng" algn="ctr">
            <a:solidFill>
              <a:schemeClr val="tx1">
                <a:lumMod val="75000"/>
                <a:lumOff val="2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0607"/>
        <c:crosses val="autoZero"/>
        <c:auto val="1"/>
        <c:lblAlgn val="ctr"/>
        <c:lblOffset val="100"/>
        <c:noMultiLvlLbl val="0"/>
      </c:catAx>
      <c:valAx>
        <c:axId val="1336800607"/>
        <c:scaling>
          <c:orientation val="minMax"/>
          <c:max val="80"/>
        </c:scaling>
        <c:delete val="0"/>
        <c:axPos val="t"/>
        <c:numFmt formatCode="0&quot;%&quot;" sourceLinked="0"/>
        <c:majorTickMark val="in"/>
        <c:minorTickMark val="none"/>
        <c:tickLblPos val="nextTo"/>
        <c:spPr>
          <a:noFill/>
          <a:ln w="6350">
            <a:solidFill>
              <a:schemeClr val="tx1">
                <a:lumMod val="75000"/>
                <a:lumOff val="2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2687"/>
        <c:crosses val="autoZero"/>
        <c:crossBetween val="between"/>
        <c:majorUnit val="20"/>
      </c:valAx>
      <c:spPr>
        <a:noFill/>
        <a:ln w="6350">
          <a:solidFill>
            <a:schemeClr val="tx1">
              <a:lumMod val="75000"/>
              <a:lumOff val="25000"/>
            </a:schemeClr>
          </a:solidFill>
        </a:ln>
        <a:effectLst/>
      </c:spPr>
    </c:plotArea>
    <c:plotVisOnly val="1"/>
    <c:dispBlanksAs val="gap"/>
    <c:showDLblsOverMax val="0"/>
  </c:chart>
  <c:spPr>
    <a:noFill/>
    <a:ln w="3175" cap="flat" cmpd="sng" algn="ctr">
      <a:noFill/>
      <a:round/>
    </a:ln>
    <a:effectLst/>
  </c:spPr>
  <c:txPr>
    <a:bodyPr/>
    <a:lstStyle/>
    <a:p>
      <a:pPr>
        <a:defRPr/>
      </a:pPr>
      <a:endParaRPr lang="ja-JP"/>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3003953735975453"/>
          <c:y val="6.2907351647590246E-2"/>
          <c:w val="0.51932981321598737"/>
          <c:h val="0.8899966647815430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単純集計表!$D$1357:$D$1365</c:f>
              <c:strCache>
                <c:ptCount val="9"/>
                <c:pt idx="0">
                  <c:v>正規社員として働きたい</c:v>
                </c:pt>
                <c:pt idx="1">
                  <c:v>パート等で自分の生活に合わせた働き方をしたい</c:v>
                </c:pt>
                <c:pt idx="2">
                  <c:v>自宅で仕事がしたい</c:v>
                </c:pt>
                <c:pt idx="3">
                  <c:v>障害者施設等で働きたい</c:v>
                </c:pt>
                <c:pt idx="4">
                  <c:v>自営業を営みたい</c:v>
                </c:pt>
                <c:pt idx="5">
                  <c:v>その他</c:v>
                </c:pt>
                <c:pt idx="6">
                  <c:v>働きたくない、働く必要がない</c:v>
                </c:pt>
                <c:pt idx="7">
                  <c:v>働くことができない</c:v>
                </c:pt>
                <c:pt idx="8">
                  <c:v>無回答</c:v>
                </c:pt>
              </c:strCache>
            </c:strRef>
          </c:cat>
          <c:val>
            <c:numRef>
              <c:f>単純集計表!$I$1357:$I$1365</c:f>
              <c:numCache>
                <c:formatCode>0.0_ </c:formatCode>
                <c:ptCount val="9"/>
                <c:pt idx="0">
                  <c:v>21.2</c:v>
                </c:pt>
                <c:pt idx="1">
                  <c:v>16.8</c:v>
                </c:pt>
                <c:pt idx="2">
                  <c:v>11.6</c:v>
                </c:pt>
                <c:pt idx="3">
                  <c:v>10.9</c:v>
                </c:pt>
                <c:pt idx="4">
                  <c:v>4</c:v>
                </c:pt>
                <c:pt idx="5">
                  <c:v>6.3</c:v>
                </c:pt>
                <c:pt idx="6">
                  <c:v>9.1999999999999993</c:v>
                </c:pt>
                <c:pt idx="7">
                  <c:v>15.9</c:v>
                </c:pt>
                <c:pt idx="8">
                  <c:v>21.1</c:v>
                </c:pt>
              </c:numCache>
            </c:numRef>
          </c:val>
          <c:extLst>
            <c:ext xmlns:c16="http://schemas.microsoft.com/office/drawing/2014/chart" uri="{C3380CC4-5D6E-409C-BE32-E72D297353CC}">
              <c16:uniqueId val="{00000000-62C6-4BA8-A6BF-F030169B7DFE}"/>
            </c:ext>
          </c:extLst>
        </c:ser>
        <c:dLbls>
          <c:dLblPos val="outEnd"/>
          <c:showLegendKey val="0"/>
          <c:showVal val="1"/>
          <c:showCatName val="0"/>
          <c:showSerName val="0"/>
          <c:showPercent val="0"/>
          <c:showBubbleSize val="0"/>
        </c:dLbls>
        <c:gapWidth val="71"/>
        <c:axId val="1336802687"/>
        <c:axId val="1336800607"/>
      </c:barChart>
      <c:catAx>
        <c:axId val="1336802687"/>
        <c:scaling>
          <c:orientation val="maxMin"/>
        </c:scaling>
        <c:delete val="0"/>
        <c:axPos val="l"/>
        <c:numFmt formatCode="General" sourceLinked="1"/>
        <c:majorTickMark val="none"/>
        <c:minorTickMark val="none"/>
        <c:tickLblPos val="nextTo"/>
        <c:spPr>
          <a:noFill/>
          <a:ln w="6350" cap="flat" cmpd="sng" algn="ctr">
            <a:solidFill>
              <a:schemeClr val="tx1">
                <a:lumMod val="75000"/>
                <a:lumOff val="2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0607"/>
        <c:crosses val="autoZero"/>
        <c:auto val="1"/>
        <c:lblAlgn val="ctr"/>
        <c:lblOffset val="100"/>
        <c:noMultiLvlLbl val="0"/>
      </c:catAx>
      <c:valAx>
        <c:axId val="1336800607"/>
        <c:scaling>
          <c:orientation val="minMax"/>
          <c:max val="80"/>
        </c:scaling>
        <c:delete val="0"/>
        <c:axPos val="t"/>
        <c:numFmt formatCode="0&quot;%&quot;" sourceLinked="0"/>
        <c:majorTickMark val="in"/>
        <c:minorTickMark val="none"/>
        <c:tickLblPos val="nextTo"/>
        <c:spPr>
          <a:noFill/>
          <a:ln w="6350">
            <a:solidFill>
              <a:schemeClr val="tx1">
                <a:lumMod val="75000"/>
                <a:lumOff val="2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2687"/>
        <c:crosses val="autoZero"/>
        <c:crossBetween val="between"/>
        <c:majorUnit val="20"/>
      </c:valAx>
      <c:spPr>
        <a:noFill/>
        <a:ln w="6350">
          <a:solidFill>
            <a:schemeClr val="tx1">
              <a:lumMod val="75000"/>
              <a:lumOff val="25000"/>
            </a:schemeClr>
          </a:solidFill>
        </a:ln>
        <a:effectLst/>
      </c:spPr>
    </c:plotArea>
    <c:plotVisOnly val="1"/>
    <c:dispBlanksAs val="gap"/>
    <c:showDLblsOverMax val="0"/>
  </c:chart>
  <c:spPr>
    <a:noFill/>
    <a:ln w="3175" cap="flat" cmpd="sng" algn="ctr">
      <a:noFill/>
      <a:round/>
    </a:ln>
    <a:effectLst/>
  </c:spPr>
  <c:txPr>
    <a:bodyPr/>
    <a:lstStyle/>
    <a:p>
      <a:pPr>
        <a:defRPr/>
      </a:pPr>
      <a:endParaRPr lang="ja-JP"/>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8569746819814535"/>
          <c:y val="6.2907351647590246E-2"/>
          <c:w val="0.48376566883193328"/>
          <c:h val="0.8899966647815430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単純集計表!$D$1483:$D$1493</c:f>
              <c:strCache>
                <c:ptCount val="11"/>
                <c:pt idx="0">
                  <c:v>障害のある人もない人もともに暮らす社会になること</c:v>
                </c:pt>
                <c:pt idx="1">
                  <c:v>障害者を支援するサービスが充実していくこと</c:v>
                </c:pt>
                <c:pt idx="2">
                  <c:v>障害者の立場で思いを話してくれる人が増えること</c:v>
                </c:pt>
                <c:pt idx="3">
                  <c:v>情報の保障が十分にされること</c:v>
                </c:pt>
                <c:pt idx="4">
                  <c:v>様々な場面で障害者が参画できる場面が増えること</c:v>
                </c:pt>
                <c:pt idx="5">
                  <c:v>権利擁護のための法律・制度が充実していくこと</c:v>
                </c:pt>
                <c:pt idx="6">
                  <c:v>障害者が苦情を訴える機会が増えること</c:v>
                </c:pt>
                <c:pt idx="7">
                  <c:v>障害者と障害者の団体が力をつけていくこと</c:v>
                </c:pt>
                <c:pt idx="8">
                  <c:v>わからない</c:v>
                </c:pt>
                <c:pt idx="9">
                  <c:v>その他</c:v>
                </c:pt>
                <c:pt idx="10">
                  <c:v>無回答</c:v>
                </c:pt>
              </c:strCache>
            </c:strRef>
          </c:cat>
          <c:val>
            <c:numRef>
              <c:f>単純集計表!$H$1483:$H$1493</c:f>
              <c:numCache>
                <c:formatCode>0.0_ </c:formatCode>
                <c:ptCount val="11"/>
                <c:pt idx="0">
                  <c:v>62.8</c:v>
                </c:pt>
                <c:pt idx="1">
                  <c:v>54.9</c:v>
                </c:pt>
                <c:pt idx="2">
                  <c:v>38.1</c:v>
                </c:pt>
                <c:pt idx="3">
                  <c:v>33.700000000000003</c:v>
                </c:pt>
                <c:pt idx="4">
                  <c:v>33.6</c:v>
                </c:pt>
                <c:pt idx="5">
                  <c:v>23.3</c:v>
                </c:pt>
                <c:pt idx="6">
                  <c:v>22.6</c:v>
                </c:pt>
                <c:pt idx="7">
                  <c:v>21.3</c:v>
                </c:pt>
                <c:pt idx="8">
                  <c:v>8.5</c:v>
                </c:pt>
                <c:pt idx="9">
                  <c:v>4.9000000000000004</c:v>
                </c:pt>
                <c:pt idx="10">
                  <c:v>9.1999999999999993</c:v>
                </c:pt>
              </c:numCache>
            </c:numRef>
          </c:val>
          <c:extLst>
            <c:ext xmlns:c16="http://schemas.microsoft.com/office/drawing/2014/chart" uri="{C3380CC4-5D6E-409C-BE32-E72D297353CC}">
              <c16:uniqueId val="{00000000-55B4-40D2-8050-E4D870F26DF9}"/>
            </c:ext>
          </c:extLst>
        </c:ser>
        <c:dLbls>
          <c:dLblPos val="outEnd"/>
          <c:showLegendKey val="0"/>
          <c:showVal val="1"/>
          <c:showCatName val="0"/>
          <c:showSerName val="0"/>
          <c:showPercent val="0"/>
          <c:showBubbleSize val="0"/>
        </c:dLbls>
        <c:gapWidth val="75"/>
        <c:axId val="1336802687"/>
        <c:axId val="1336800607"/>
      </c:barChart>
      <c:catAx>
        <c:axId val="1336802687"/>
        <c:scaling>
          <c:orientation val="maxMin"/>
        </c:scaling>
        <c:delete val="0"/>
        <c:axPos val="l"/>
        <c:numFmt formatCode="General" sourceLinked="1"/>
        <c:majorTickMark val="none"/>
        <c:minorTickMark val="none"/>
        <c:tickLblPos val="nextTo"/>
        <c:spPr>
          <a:noFill/>
          <a:ln w="6350" cap="flat" cmpd="sng" algn="ctr">
            <a:solidFill>
              <a:schemeClr val="tx1">
                <a:lumMod val="75000"/>
                <a:lumOff val="2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0607"/>
        <c:crosses val="autoZero"/>
        <c:auto val="1"/>
        <c:lblAlgn val="ctr"/>
        <c:lblOffset val="100"/>
        <c:noMultiLvlLbl val="0"/>
      </c:catAx>
      <c:valAx>
        <c:axId val="1336800607"/>
        <c:scaling>
          <c:orientation val="minMax"/>
          <c:max val="80"/>
        </c:scaling>
        <c:delete val="0"/>
        <c:axPos val="t"/>
        <c:numFmt formatCode="0&quot;%&quot;" sourceLinked="0"/>
        <c:majorTickMark val="in"/>
        <c:minorTickMark val="none"/>
        <c:tickLblPos val="nextTo"/>
        <c:spPr>
          <a:noFill/>
          <a:ln w="6350">
            <a:solidFill>
              <a:schemeClr val="tx1">
                <a:lumMod val="75000"/>
                <a:lumOff val="2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2687"/>
        <c:crosses val="autoZero"/>
        <c:crossBetween val="between"/>
        <c:majorUnit val="20"/>
      </c:valAx>
      <c:spPr>
        <a:noFill/>
        <a:ln w="6350">
          <a:solidFill>
            <a:schemeClr val="tx1">
              <a:lumMod val="75000"/>
              <a:lumOff val="25000"/>
            </a:schemeClr>
          </a:solidFill>
        </a:ln>
        <a:effectLst/>
      </c:spPr>
    </c:plotArea>
    <c:plotVisOnly val="1"/>
    <c:dispBlanksAs val="gap"/>
    <c:showDLblsOverMax val="0"/>
  </c:chart>
  <c:spPr>
    <a:noFill/>
    <a:ln w="3175" cap="flat" cmpd="sng" algn="ctr">
      <a:noFill/>
      <a:round/>
    </a:ln>
    <a:effectLst/>
  </c:spPr>
  <c:txPr>
    <a:bodyPr/>
    <a:lstStyle/>
    <a:p>
      <a:pPr>
        <a:defRPr/>
      </a:pPr>
      <a:endParaRPr lang="ja-JP"/>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2706692913385822"/>
          <c:y val="8.1582549316005989E-2"/>
          <c:w val="0.42931194348370005"/>
          <c:h val="0.8899966647815430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単純集計表!$D$414:$D$423</c:f>
              <c:strCache>
                <c:ptCount val="10"/>
                <c:pt idx="0">
                  <c:v>交通機関や道路のバリアフリー化</c:v>
                </c:pt>
                <c:pt idx="1">
                  <c:v>学校における福祉教育や福祉体験の場の拡充</c:v>
                </c:pt>
                <c:pt idx="2">
                  <c:v>障害者が受け入れられるための広報啓発活動の充実</c:v>
                </c:pt>
                <c:pt idx="3">
                  <c:v>障害者が利用しやすい施設への改修</c:v>
                </c:pt>
                <c:pt idx="4">
                  <c:v>障害者の社会参加を補助するボランティアの育成</c:v>
                </c:pt>
                <c:pt idx="5">
                  <c:v>障害者自身が積極性を持つこと</c:v>
                </c:pt>
                <c:pt idx="6">
                  <c:v>家族が積極性を持ち、障害者の社会参加を援助すること</c:v>
                </c:pt>
                <c:pt idx="7">
                  <c:v>わからない</c:v>
                </c:pt>
                <c:pt idx="8">
                  <c:v>その他</c:v>
                </c:pt>
                <c:pt idx="9">
                  <c:v>無回答</c:v>
                </c:pt>
              </c:strCache>
            </c:strRef>
          </c:cat>
          <c:val>
            <c:numRef>
              <c:f>単純集計表!$J$414:$J$423</c:f>
              <c:numCache>
                <c:formatCode>0.0_ </c:formatCode>
                <c:ptCount val="10"/>
                <c:pt idx="0">
                  <c:v>57.1</c:v>
                </c:pt>
                <c:pt idx="1">
                  <c:v>52.9</c:v>
                </c:pt>
                <c:pt idx="2">
                  <c:v>47.9</c:v>
                </c:pt>
                <c:pt idx="3">
                  <c:v>45.7</c:v>
                </c:pt>
                <c:pt idx="4">
                  <c:v>35.700000000000003</c:v>
                </c:pt>
                <c:pt idx="5">
                  <c:v>13.6</c:v>
                </c:pt>
                <c:pt idx="6">
                  <c:v>11.4</c:v>
                </c:pt>
                <c:pt idx="7">
                  <c:v>6.4</c:v>
                </c:pt>
                <c:pt idx="8">
                  <c:v>1.4</c:v>
                </c:pt>
                <c:pt idx="9">
                  <c:v>3.6</c:v>
                </c:pt>
              </c:numCache>
            </c:numRef>
          </c:val>
          <c:extLst>
            <c:ext xmlns:c16="http://schemas.microsoft.com/office/drawing/2014/chart" uri="{C3380CC4-5D6E-409C-BE32-E72D297353CC}">
              <c16:uniqueId val="{00000000-4BB5-425E-9394-1D860F1B53AA}"/>
            </c:ext>
          </c:extLst>
        </c:ser>
        <c:dLbls>
          <c:dLblPos val="outEnd"/>
          <c:showLegendKey val="0"/>
          <c:showVal val="1"/>
          <c:showCatName val="0"/>
          <c:showSerName val="0"/>
          <c:showPercent val="0"/>
          <c:showBubbleSize val="0"/>
        </c:dLbls>
        <c:gapWidth val="73"/>
        <c:axId val="1336802687"/>
        <c:axId val="1336800607"/>
      </c:barChart>
      <c:catAx>
        <c:axId val="1336802687"/>
        <c:scaling>
          <c:orientation val="maxMin"/>
        </c:scaling>
        <c:delete val="0"/>
        <c:axPos val="l"/>
        <c:numFmt formatCode="General" sourceLinked="1"/>
        <c:majorTickMark val="none"/>
        <c:minorTickMark val="none"/>
        <c:tickLblPos val="nextTo"/>
        <c:spPr>
          <a:noFill/>
          <a:ln w="6350" cap="flat" cmpd="sng" algn="ctr">
            <a:solidFill>
              <a:schemeClr val="tx1">
                <a:lumMod val="75000"/>
                <a:lumOff val="2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0607"/>
        <c:crosses val="autoZero"/>
        <c:auto val="1"/>
        <c:lblAlgn val="ctr"/>
        <c:lblOffset val="100"/>
        <c:noMultiLvlLbl val="0"/>
      </c:catAx>
      <c:valAx>
        <c:axId val="1336800607"/>
        <c:scaling>
          <c:orientation val="minMax"/>
          <c:max val="80"/>
        </c:scaling>
        <c:delete val="0"/>
        <c:axPos val="t"/>
        <c:numFmt formatCode="0&quot;%&quot;" sourceLinked="0"/>
        <c:majorTickMark val="in"/>
        <c:minorTickMark val="none"/>
        <c:tickLblPos val="nextTo"/>
        <c:spPr>
          <a:noFill/>
          <a:ln w="6350">
            <a:solidFill>
              <a:schemeClr val="tx1">
                <a:lumMod val="75000"/>
                <a:lumOff val="2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2687"/>
        <c:crosses val="autoZero"/>
        <c:crossBetween val="between"/>
        <c:majorUnit val="20"/>
      </c:valAx>
      <c:spPr>
        <a:noFill/>
        <a:ln w="6350">
          <a:solidFill>
            <a:schemeClr val="tx1">
              <a:lumMod val="75000"/>
              <a:lumOff val="25000"/>
            </a:schemeClr>
          </a:solidFill>
        </a:ln>
        <a:effectLst/>
      </c:spPr>
    </c:plotArea>
    <c:plotVisOnly val="1"/>
    <c:dispBlanksAs val="gap"/>
    <c:showDLblsOverMax val="0"/>
  </c:chart>
  <c:spPr>
    <a:noFill/>
    <a:ln w="3175" cap="flat" cmpd="sng" algn="ctr">
      <a:noFill/>
      <a:round/>
    </a:ln>
    <a:effectLst/>
  </c:spPr>
  <c:txPr>
    <a:bodyPr/>
    <a:lstStyle/>
    <a:p>
      <a:pPr>
        <a:defRPr/>
      </a:pPr>
      <a:endParaRPr lang="ja-JP"/>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5718725379791068"/>
          <c:y val="3.7100894646233736E-2"/>
          <c:w val="0.39497042236594365"/>
          <c:h val="0.9417079265091864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単純集計表!$D$1594:$D$1623</c:f>
              <c:strCache>
                <c:ptCount val="30"/>
                <c:pt idx="0">
                  <c:v>保護者などがいなくなった後の生活支援の充実</c:v>
                </c:pt>
                <c:pt idx="1">
                  <c:v>就労の援助や雇用の促進</c:v>
                </c:pt>
                <c:pt idx="2">
                  <c:v>手当などの経済的支援の充実</c:v>
                </c:pt>
                <c:pt idx="3">
                  <c:v>総合的な相談体制の整備、充実</c:v>
                </c:pt>
                <c:pt idx="4">
                  <c:v>障害者理解への啓発や交流促進</c:v>
                </c:pt>
                <c:pt idx="5">
                  <c:v>障害のある人のための防災体制の確立</c:v>
                </c:pt>
                <c:pt idx="6">
                  <c:v>住みやすい住宅の確保や居住環境の改善・整備</c:v>
                </c:pt>
                <c:pt idx="7">
                  <c:v>障害のある人に配慮した公共施設、公園等の整備</c:v>
                </c:pt>
                <c:pt idx="8">
                  <c:v>権利擁護施策の推進</c:v>
                </c:pt>
                <c:pt idx="9">
                  <c:v>地域共生社会の実現に向けた施策の推進</c:v>
                </c:pt>
                <c:pt idx="10">
                  <c:v>訪問医療、歯科治療、薬剤指導の整備、充実</c:v>
                </c:pt>
                <c:pt idx="11">
                  <c:v>障害のある人に配慮した道路や交通機関の整備</c:v>
                </c:pt>
                <c:pt idx="12">
                  <c:v>成年後見制度の周知・促進</c:v>
                </c:pt>
                <c:pt idx="13">
                  <c:v>高齢者関係機関との連携</c:v>
                </c:pt>
                <c:pt idx="14">
                  <c:v>生涯学習や文化活動の充実</c:v>
                </c:pt>
                <c:pt idx="15">
                  <c:v>スポーツ・レクリエーション活動の充実</c:v>
                </c:pt>
                <c:pt idx="16">
                  <c:v>賃貸入居する際の公的機関による保証人制度</c:v>
                </c:pt>
                <c:pt idx="17">
                  <c:v>こども関係機関との連携</c:v>
                </c:pt>
                <c:pt idx="18">
                  <c:v>金銭管理の支援</c:v>
                </c:pt>
                <c:pt idx="19">
                  <c:v>家族や当事者の参加できる居場所づくり支援及び情報提供</c:v>
                </c:pt>
                <c:pt idx="20">
                  <c:v>施設からの地域移行の推進</c:v>
                </c:pt>
                <c:pt idx="21">
                  <c:v>インクルーシブ教育の推進</c:v>
                </c:pt>
                <c:pt idx="22">
                  <c:v>障害の早期発見・保健指導体制の充実</c:v>
                </c:pt>
                <c:pt idx="23">
                  <c:v>早期療育体制の充実</c:v>
                </c:pt>
                <c:pt idx="24">
                  <c:v>障害のある人のコミュニケーション支援施策</c:v>
                </c:pt>
                <c:pt idx="25">
                  <c:v>地域リハビリテーション体制の充実</c:v>
                </c:pt>
                <c:pt idx="26">
                  <c:v>市民のボランティア活動の推進</c:v>
                </c:pt>
                <c:pt idx="27">
                  <c:v>その他</c:v>
                </c:pt>
                <c:pt idx="28">
                  <c:v>特にない</c:v>
                </c:pt>
                <c:pt idx="29">
                  <c:v>無回答</c:v>
                </c:pt>
              </c:strCache>
            </c:strRef>
          </c:cat>
          <c:val>
            <c:numRef>
              <c:f>単純集計表!$J$1594:$J$1623</c:f>
              <c:numCache>
                <c:formatCode>0.0_ </c:formatCode>
                <c:ptCount val="30"/>
                <c:pt idx="0">
                  <c:v>56</c:v>
                </c:pt>
                <c:pt idx="1">
                  <c:v>48.4</c:v>
                </c:pt>
                <c:pt idx="2">
                  <c:v>44</c:v>
                </c:pt>
                <c:pt idx="3">
                  <c:v>42.9</c:v>
                </c:pt>
                <c:pt idx="4">
                  <c:v>42.9</c:v>
                </c:pt>
                <c:pt idx="5">
                  <c:v>41.8</c:v>
                </c:pt>
                <c:pt idx="6">
                  <c:v>41.8</c:v>
                </c:pt>
                <c:pt idx="7">
                  <c:v>40.700000000000003</c:v>
                </c:pt>
                <c:pt idx="8">
                  <c:v>39.6</c:v>
                </c:pt>
                <c:pt idx="9">
                  <c:v>28.6</c:v>
                </c:pt>
                <c:pt idx="10">
                  <c:v>28.6</c:v>
                </c:pt>
                <c:pt idx="11">
                  <c:v>27.5</c:v>
                </c:pt>
                <c:pt idx="12">
                  <c:v>27.5</c:v>
                </c:pt>
                <c:pt idx="13">
                  <c:v>27.5</c:v>
                </c:pt>
                <c:pt idx="14">
                  <c:v>26.4</c:v>
                </c:pt>
                <c:pt idx="15">
                  <c:v>26.4</c:v>
                </c:pt>
                <c:pt idx="16">
                  <c:v>25.3</c:v>
                </c:pt>
                <c:pt idx="17">
                  <c:v>24.2</c:v>
                </c:pt>
                <c:pt idx="18">
                  <c:v>22</c:v>
                </c:pt>
                <c:pt idx="19">
                  <c:v>23.1</c:v>
                </c:pt>
                <c:pt idx="20">
                  <c:v>22</c:v>
                </c:pt>
                <c:pt idx="21">
                  <c:v>20.9</c:v>
                </c:pt>
                <c:pt idx="22">
                  <c:v>19.8</c:v>
                </c:pt>
                <c:pt idx="23">
                  <c:v>18.7</c:v>
                </c:pt>
                <c:pt idx="24">
                  <c:v>18.7</c:v>
                </c:pt>
                <c:pt idx="25">
                  <c:v>16.5</c:v>
                </c:pt>
                <c:pt idx="26">
                  <c:v>8.8000000000000007</c:v>
                </c:pt>
                <c:pt idx="27">
                  <c:v>4.4000000000000004</c:v>
                </c:pt>
                <c:pt idx="28">
                  <c:v>2.2000000000000002</c:v>
                </c:pt>
                <c:pt idx="29">
                  <c:v>5.5</c:v>
                </c:pt>
              </c:numCache>
            </c:numRef>
          </c:val>
          <c:extLst>
            <c:ext xmlns:c16="http://schemas.microsoft.com/office/drawing/2014/chart" uri="{C3380CC4-5D6E-409C-BE32-E72D297353CC}">
              <c16:uniqueId val="{00000000-B617-487E-9B35-6CA05488939A}"/>
            </c:ext>
          </c:extLst>
        </c:ser>
        <c:dLbls>
          <c:dLblPos val="outEnd"/>
          <c:showLegendKey val="0"/>
          <c:showVal val="1"/>
          <c:showCatName val="0"/>
          <c:showSerName val="0"/>
          <c:showPercent val="0"/>
          <c:showBubbleSize val="0"/>
        </c:dLbls>
        <c:gapWidth val="50"/>
        <c:axId val="1336802687"/>
        <c:axId val="1336800607"/>
      </c:barChart>
      <c:catAx>
        <c:axId val="1336802687"/>
        <c:scaling>
          <c:orientation val="maxMin"/>
        </c:scaling>
        <c:delete val="0"/>
        <c:axPos val="l"/>
        <c:numFmt formatCode="General" sourceLinked="1"/>
        <c:majorTickMark val="none"/>
        <c:minorTickMark val="none"/>
        <c:tickLblPos val="nextTo"/>
        <c:spPr>
          <a:noFill/>
          <a:ln w="6350" cap="flat" cmpd="sng" algn="ctr">
            <a:solidFill>
              <a:schemeClr val="tx1">
                <a:lumMod val="75000"/>
                <a:lumOff val="2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0607"/>
        <c:crosses val="autoZero"/>
        <c:auto val="1"/>
        <c:lblAlgn val="ctr"/>
        <c:lblOffset val="100"/>
        <c:noMultiLvlLbl val="0"/>
      </c:catAx>
      <c:valAx>
        <c:axId val="1336800607"/>
        <c:scaling>
          <c:orientation val="minMax"/>
          <c:max val="80"/>
        </c:scaling>
        <c:delete val="0"/>
        <c:axPos val="t"/>
        <c:numFmt formatCode="0&quot;%&quot;" sourceLinked="0"/>
        <c:majorTickMark val="in"/>
        <c:minorTickMark val="none"/>
        <c:tickLblPos val="nextTo"/>
        <c:spPr>
          <a:noFill/>
          <a:ln w="6350">
            <a:solidFill>
              <a:schemeClr val="tx1">
                <a:lumMod val="75000"/>
                <a:lumOff val="25000"/>
              </a:schemeClr>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36802687"/>
        <c:crosses val="autoZero"/>
        <c:crossBetween val="between"/>
        <c:majorUnit val="20"/>
      </c:valAx>
      <c:spPr>
        <a:noFill/>
        <a:ln w="6350">
          <a:solidFill>
            <a:schemeClr val="tx1">
              <a:lumMod val="75000"/>
              <a:lumOff val="25000"/>
            </a:schemeClr>
          </a:solidFill>
        </a:ln>
        <a:effectLst/>
      </c:spPr>
    </c:plotArea>
    <c:plotVisOnly val="1"/>
    <c:dispBlanksAs val="gap"/>
    <c:showDLblsOverMax val="0"/>
  </c:chart>
  <c:spPr>
    <a:noFill/>
    <a:ln w="3175" cap="flat" cmpd="sng" algn="ctr">
      <a:noFill/>
      <a:round/>
    </a:ln>
    <a:effectLst/>
  </c:spPr>
  <c:txPr>
    <a:bodyPr/>
    <a:lstStyle/>
    <a:p>
      <a:pPr>
        <a:defRPr/>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0.80556</cdr:x>
      <cdr:y>0.87525</cdr:y>
    </cdr:from>
    <cdr:to>
      <cdr:x>0.95964</cdr:x>
      <cdr:y>0.95937</cdr:y>
    </cdr:to>
    <cdr:sp macro="" textlink="">
      <cdr:nvSpPr>
        <cdr:cNvPr id="2" name="テキスト ボックス 1">
          <a:extLst xmlns:a="http://schemas.openxmlformats.org/drawingml/2006/main">
            <a:ext uri="{FF2B5EF4-FFF2-40B4-BE49-F238E27FC236}">
              <a16:creationId xmlns:a16="http://schemas.microsoft.com/office/drawing/2014/main" id="{0B783C64-A78E-C2D6-374A-32F5B93CFD39}"/>
            </a:ext>
          </a:extLst>
        </cdr:cNvPr>
        <cdr:cNvSpPr txBox="1"/>
      </cdr:nvSpPr>
      <cdr:spPr>
        <a:xfrm xmlns:a="http://schemas.openxmlformats.org/drawingml/2006/main">
          <a:off x="4568991" y="3217988"/>
          <a:ext cx="873914" cy="309279"/>
        </a:xfrm>
        <a:prstGeom xmlns:a="http://schemas.openxmlformats.org/drawingml/2006/main" prst="rect">
          <a:avLst/>
        </a:prstGeom>
      </cdr:spPr>
      <cdr:txBody>
        <a:bodyPr xmlns:a="http://schemas.openxmlformats.org/drawingml/2006/main" vertOverflow="clip" wrap="square" rtlCol="0" anchor="b"/>
        <a:lstStyle xmlns:a="http://schemas.openxmlformats.org/drawingml/2006/main"/>
        <a:p xmlns:a="http://schemas.openxmlformats.org/drawingml/2006/main">
          <a:pPr algn="r"/>
          <a:r>
            <a:rPr lang="en-US" altLang="ja-JP" sz="800">
              <a:latin typeface="ＭＳ ゴシック" panose="020B0609070205080204" pitchFamily="49" charset="-128"/>
              <a:ea typeface="ＭＳ ゴシック" panose="020B0609070205080204" pitchFamily="49" charset="-128"/>
            </a:rPr>
            <a:t>(n=362)</a:t>
          </a:r>
          <a:endParaRPr lang="ja-JP" altLang="en-US" sz="800">
            <a:latin typeface="ＭＳ ゴシック" panose="020B0609070205080204" pitchFamily="49" charset="-128"/>
            <a:ea typeface="ＭＳ ゴシック" panose="020B0609070205080204" pitchFamily="49"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0.81286</cdr:x>
      <cdr:y>0.86581</cdr:y>
    </cdr:from>
    <cdr:to>
      <cdr:x>0.96694</cdr:x>
      <cdr:y>0.94993</cdr:y>
    </cdr:to>
    <cdr:sp macro="" textlink="">
      <cdr:nvSpPr>
        <cdr:cNvPr id="2" name="テキスト ボックス 1">
          <a:extLst xmlns:a="http://schemas.openxmlformats.org/drawingml/2006/main">
            <a:ext uri="{FF2B5EF4-FFF2-40B4-BE49-F238E27FC236}">
              <a16:creationId xmlns:a16="http://schemas.microsoft.com/office/drawing/2014/main" id="{0B783C64-A78E-C2D6-374A-32F5B93CFD39}"/>
            </a:ext>
          </a:extLst>
        </cdr:cNvPr>
        <cdr:cNvSpPr txBox="1"/>
      </cdr:nvSpPr>
      <cdr:spPr>
        <a:xfrm xmlns:a="http://schemas.openxmlformats.org/drawingml/2006/main">
          <a:off x="4618118" y="2383331"/>
          <a:ext cx="875382" cy="231559"/>
        </a:xfrm>
        <a:prstGeom xmlns:a="http://schemas.openxmlformats.org/drawingml/2006/main" prst="rect">
          <a:avLst/>
        </a:prstGeom>
      </cdr:spPr>
      <cdr:txBody>
        <a:bodyPr xmlns:a="http://schemas.openxmlformats.org/drawingml/2006/main" vertOverflow="clip" wrap="square" rtlCol="0" anchor="b"/>
        <a:lstStyle xmlns:a="http://schemas.openxmlformats.org/drawingml/2006/main"/>
        <a:p xmlns:a="http://schemas.openxmlformats.org/drawingml/2006/main">
          <a:pPr algn="r"/>
          <a:r>
            <a:rPr lang="en-US" altLang="ja-JP" sz="800">
              <a:latin typeface="ＭＳ ゴシック" panose="020B0609070205080204" pitchFamily="49" charset="-128"/>
              <a:ea typeface="ＭＳ ゴシック" panose="020B0609070205080204" pitchFamily="49" charset="-128"/>
            </a:rPr>
            <a:t>(n=257)</a:t>
          </a:r>
          <a:endParaRPr lang="ja-JP" altLang="en-US" sz="800">
            <a:latin typeface="ＭＳ ゴシック" panose="020B0609070205080204" pitchFamily="49" charset="-128"/>
            <a:ea typeface="ＭＳ ゴシック" panose="020B0609070205080204" pitchFamily="49"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0.80556</cdr:x>
      <cdr:y>0.87038</cdr:y>
    </cdr:from>
    <cdr:to>
      <cdr:x>0.95964</cdr:x>
      <cdr:y>0.9545</cdr:y>
    </cdr:to>
    <cdr:sp macro="" textlink="">
      <cdr:nvSpPr>
        <cdr:cNvPr id="2" name="テキスト ボックス 1">
          <a:extLst xmlns:a="http://schemas.openxmlformats.org/drawingml/2006/main">
            <a:ext uri="{FF2B5EF4-FFF2-40B4-BE49-F238E27FC236}">
              <a16:creationId xmlns:a16="http://schemas.microsoft.com/office/drawing/2014/main" id="{0B783C64-A78E-C2D6-374A-32F5B93CFD39}"/>
            </a:ext>
          </a:extLst>
        </cdr:cNvPr>
        <cdr:cNvSpPr txBox="1"/>
      </cdr:nvSpPr>
      <cdr:spPr>
        <a:xfrm xmlns:a="http://schemas.openxmlformats.org/drawingml/2006/main">
          <a:off x="4093659" y="2474676"/>
          <a:ext cx="783000" cy="239171"/>
        </a:xfrm>
        <a:prstGeom xmlns:a="http://schemas.openxmlformats.org/drawingml/2006/main" prst="rect">
          <a:avLst/>
        </a:prstGeom>
      </cdr:spPr>
      <cdr:txBody>
        <a:bodyPr xmlns:a="http://schemas.openxmlformats.org/drawingml/2006/main" vertOverflow="clip" wrap="square" rtlCol="0" anchor="b"/>
        <a:lstStyle xmlns:a="http://schemas.openxmlformats.org/drawingml/2006/main"/>
        <a:p xmlns:a="http://schemas.openxmlformats.org/drawingml/2006/main">
          <a:pPr algn="r"/>
          <a:r>
            <a:rPr lang="en-US" altLang="ja-JP" sz="800">
              <a:latin typeface="ＭＳ ゴシック" panose="020B0609070205080204" pitchFamily="49" charset="-128"/>
              <a:ea typeface="ＭＳ ゴシック" panose="020B0609070205080204" pitchFamily="49" charset="-128"/>
            </a:rPr>
            <a:t>(n=975)</a:t>
          </a:r>
          <a:endParaRPr lang="ja-JP" altLang="en-US" sz="800">
            <a:latin typeface="ＭＳ ゴシック" panose="020B0609070205080204" pitchFamily="49" charset="-128"/>
            <a:ea typeface="ＭＳ ゴシック" panose="020B0609070205080204" pitchFamily="49"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0.80556</cdr:x>
      <cdr:y>0.87038</cdr:y>
    </cdr:from>
    <cdr:to>
      <cdr:x>0.95964</cdr:x>
      <cdr:y>0.9545</cdr:y>
    </cdr:to>
    <cdr:sp macro="" textlink="">
      <cdr:nvSpPr>
        <cdr:cNvPr id="2" name="テキスト ボックス 1">
          <a:extLst xmlns:a="http://schemas.openxmlformats.org/drawingml/2006/main">
            <a:ext uri="{FF2B5EF4-FFF2-40B4-BE49-F238E27FC236}">
              <a16:creationId xmlns:a16="http://schemas.microsoft.com/office/drawing/2014/main" id="{0B783C64-A78E-C2D6-374A-32F5B93CFD39}"/>
            </a:ext>
          </a:extLst>
        </cdr:cNvPr>
        <cdr:cNvSpPr txBox="1"/>
      </cdr:nvSpPr>
      <cdr:spPr>
        <a:xfrm xmlns:a="http://schemas.openxmlformats.org/drawingml/2006/main">
          <a:off x="4093659" y="2474676"/>
          <a:ext cx="783000" cy="239171"/>
        </a:xfrm>
        <a:prstGeom xmlns:a="http://schemas.openxmlformats.org/drawingml/2006/main" prst="rect">
          <a:avLst/>
        </a:prstGeom>
      </cdr:spPr>
      <cdr:txBody>
        <a:bodyPr xmlns:a="http://schemas.openxmlformats.org/drawingml/2006/main" vertOverflow="clip" wrap="square" rtlCol="0" anchor="b"/>
        <a:lstStyle xmlns:a="http://schemas.openxmlformats.org/drawingml/2006/main"/>
        <a:p xmlns:a="http://schemas.openxmlformats.org/drawingml/2006/main">
          <a:pPr algn="r"/>
          <a:r>
            <a:rPr lang="en-US" altLang="ja-JP" sz="800">
              <a:latin typeface="ＭＳ ゴシック" panose="020B0609070205080204" pitchFamily="49" charset="-128"/>
              <a:ea typeface="ＭＳ ゴシック" panose="020B0609070205080204" pitchFamily="49" charset="-128"/>
            </a:rPr>
            <a:t>(n=975)</a:t>
          </a:r>
          <a:endParaRPr lang="ja-JP" altLang="en-US" sz="800">
            <a:latin typeface="ＭＳ ゴシック" panose="020B0609070205080204" pitchFamily="49" charset="-128"/>
            <a:ea typeface="ＭＳ ゴシック" panose="020B0609070205080204" pitchFamily="49" charset="-12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0.82015</cdr:x>
      <cdr:y>0.87291</cdr:y>
    </cdr:from>
    <cdr:to>
      <cdr:x>0.97423</cdr:x>
      <cdr:y>0.95703</cdr:y>
    </cdr:to>
    <cdr:sp macro="" textlink="">
      <cdr:nvSpPr>
        <cdr:cNvPr id="2" name="テキスト ボックス 1">
          <a:extLst xmlns:a="http://schemas.openxmlformats.org/drawingml/2006/main">
            <a:ext uri="{FF2B5EF4-FFF2-40B4-BE49-F238E27FC236}">
              <a16:creationId xmlns:a16="http://schemas.microsoft.com/office/drawing/2014/main" id="{0B783C64-A78E-C2D6-374A-32F5B93CFD39}"/>
            </a:ext>
          </a:extLst>
        </cdr:cNvPr>
        <cdr:cNvSpPr txBox="1"/>
      </cdr:nvSpPr>
      <cdr:spPr>
        <a:xfrm xmlns:a="http://schemas.openxmlformats.org/drawingml/2006/main">
          <a:off x="4284562" y="3292511"/>
          <a:ext cx="804937" cy="317293"/>
        </a:xfrm>
        <a:prstGeom xmlns:a="http://schemas.openxmlformats.org/drawingml/2006/main" prst="rect">
          <a:avLst/>
        </a:prstGeom>
      </cdr:spPr>
      <cdr:txBody>
        <a:bodyPr xmlns:a="http://schemas.openxmlformats.org/drawingml/2006/main" vertOverflow="clip" wrap="square" rtlCol="0" anchor="b"/>
        <a:lstStyle xmlns:a="http://schemas.openxmlformats.org/drawingml/2006/main"/>
        <a:p xmlns:a="http://schemas.openxmlformats.org/drawingml/2006/main">
          <a:pPr algn="r"/>
          <a:r>
            <a:rPr lang="en-US" altLang="ja-JP" sz="800">
              <a:latin typeface="ＭＳ ゴシック" panose="020B0609070205080204" pitchFamily="49" charset="-128"/>
              <a:ea typeface="ＭＳ ゴシック" panose="020B0609070205080204" pitchFamily="49" charset="-128"/>
            </a:rPr>
            <a:t>(n=975)</a:t>
          </a:r>
          <a:endParaRPr lang="ja-JP" altLang="en-US" sz="800">
            <a:latin typeface="ＭＳ ゴシック" panose="020B0609070205080204" pitchFamily="49" charset="-128"/>
            <a:ea typeface="ＭＳ ゴシック" panose="020B0609070205080204" pitchFamily="49" charset="-128"/>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0.80906</cdr:x>
      <cdr:y>0.89187</cdr:y>
    </cdr:from>
    <cdr:to>
      <cdr:x>0.96314</cdr:x>
      <cdr:y>0.97599</cdr:y>
    </cdr:to>
    <cdr:sp macro="" textlink="">
      <cdr:nvSpPr>
        <cdr:cNvPr id="2" name="テキスト ボックス 1">
          <a:extLst xmlns:a="http://schemas.openxmlformats.org/drawingml/2006/main">
            <a:ext uri="{FF2B5EF4-FFF2-40B4-BE49-F238E27FC236}">
              <a16:creationId xmlns:a16="http://schemas.microsoft.com/office/drawing/2014/main" id="{0B783C64-A78E-C2D6-374A-32F5B93CFD39}"/>
            </a:ext>
          </a:extLst>
        </cdr:cNvPr>
        <cdr:cNvSpPr txBox="1"/>
      </cdr:nvSpPr>
      <cdr:spPr>
        <a:xfrm xmlns:a="http://schemas.openxmlformats.org/drawingml/2006/main">
          <a:off x="4397752" y="2371821"/>
          <a:ext cx="837517" cy="223707"/>
        </a:xfrm>
        <a:prstGeom xmlns:a="http://schemas.openxmlformats.org/drawingml/2006/main" prst="rect">
          <a:avLst/>
        </a:prstGeom>
      </cdr:spPr>
      <cdr:txBody>
        <a:bodyPr xmlns:a="http://schemas.openxmlformats.org/drawingml/2006/main" vertOverflow="clip" wrap="square" rtlCol="0" anchor="b"/>
        <a:lstStyle xmlns:a="http://schemas.openxmlformats.org/drawingml/2006/main"/>
        <a:p xmlns:a="http://schemas.openxmlformats.org/drawingml/2006/main">
          <a:pPr algn="r"/>
          <a:r>
            <a:rPr lang="en-US" altLang="ja-JP" sz="800">
              <a:latin typeface="ＭＳ ゴシック" panose="020B0609070205080204" pitchFamily="49" charset="-128"/>
              <a:ea typeface="ＭＳ ゴシック" panose="020B0609070205080204" pitchFamily="49" charset="-128"/>
            </a:rPr>
            <a:t>(n=140)</a:t>
          </a:r>
          <a:endParaRPr lang="ja-JP" altLang="en-US" sz="800">
            <a:latin typeface="ＭＳ ゴシック" panose="020B0609070205080204" pitchFamily="49" charset="-128"/>
            <a:ea typeface="ＭＳ ゴシック" panose="020B0609070205080204" pitchFamily="49" charset="-128"/>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0.80386</cdr:x>
      <cdr:y>0.94857</cdr:y>
    </cdr:from>
    <cdr:to>
      <cdr:x>0.95794</cdr:x>
      <cdr:y>0.97736</cdr:y>
    </cdr:to>
    <cdr:sp macro="" textlink="">
      <cdr:nvSpPr>
        <cdr:cNvPr id="2" name="テキスト ボックス 1">
          <a:extLst xmlns:a="http://schemas.openxmlformats.org/drawingml/2006/main">
            <a:ext uri="{FF2B5EF4-FFF2-40B4-BE49-F238E27FC236}">
              <a16:creationId xmlns:a16="http://schemas.microsoft.com/office/drawing/2014/main" id="{0B783C64-A78E-C2D6-374A-32F5B93CFD39}"/>
            </a:ext>
          </a:extLst>
        </cdr:cNvPr>
        <cdr:cNvSpPr txBox="1"/>
      </cdr:nvSpPr>
      <cdr:spPr>
        <a:xfrm xmlns:a="http://schemas.openxmlformats.org/drawingml/2006/main">
          <a:off x="4514963" y="7905749"/>
          <a:ext cx="865402" cy="239911"/>
        </a:xfrm>
        <a:prstGeom xmlns:a="http://schemas.openxmlformats.org/drawingml/2006/main" prst="rect">
          <a:avLst/>
        </a:prstGeom>
      </cdr:spPr>
      <cdr:txBody>
        <a:bodyPr xmlns:a="http://schemas.openxmlformats.org/drawingml/2006/main" vertOverflow="clip" wrap="square" rtlCol="0" anchor="b"/>
        <a:lstStyle xmlns:a="http://schemas.openxmlformats.org/drawingml/2006/main"/>
        <a:p xmlns:a="http://schemas.openxmlformats.org/drawingml/2006/main">
          <a:pPr algn="r"/>
          <a:r>
            <a:rPr lang="en-US" altLang="ja-JP" sz="800">
              <a:latin typeface="ＭＳ ゴシック" panose="020B0609070205080204" pitchFamily="49" charset="-128"/>
              <a:ea typeface="ＭＳ ゴシック" panose="020B0609070205080204" pitchFamily="49" charset="-128"/>
            </a:rPr>
            <a:t>(n=131)</a:t>
          </a:r>
          <a:endParaRPr lang="ja-JP" altLang="en-US" sz="800">
            <a:latin typeface="ＭＳ ゴシック" panose="020B0609070205080204" pitchFamily="49" charset="-128"/>
            <a:ea typeface="ＭＳ ゴシック" panose="020B0609070205080204" pitchFamily="49"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589F-3E49-4070-8B20-E4EA754A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1017</Words>
  <Characters>5797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2023-06-22T05:25:00Z</dcterms:created>
  <dcterms:modified xsi:type="dcterms:W3CDTF">2024-04-18T04:53:00Z</dcterms:modified>
</cp:coreProperties>
</file>