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9FDB0" w14:textId="5B27CAAB" w:rsidR="00F122AD" w:rsidRPr="00F122AD" w:rsidRDefault="00F122AD" w:rsidP="00F122AD">
      <w:pPr>
        <w:spacing w:afterLines="50" w:after="180"/>
        <w:jc w:val="right"/>
        <w:rPr>
          <w:rFonts w:ascii="BIZ UDPゴシック" w:eastAsia="BIZ UDPゴシック" w:hAnsi="BIZ UDPゴシック"/>
          <w:sz w:val="28"/>
          <w:szCs w:val="24"/>
          <w:bdr w:val="single" w:sz="4" w:space="0" w:color="auto"/>
        </w:rPr>
      </w:pPr>
      <w:r w:rsidRPr="00F122AD">
        <w:rPr>
          <w:rFonts w:ascii="BIZ UDPゴシック" w:eastAsia="BIZ UDPゴシック" w:hAnsi="BIZ UDPゴシック" w:hint="eastAsia"/>
          <w:sz w:val="28"/>
          <w:szCs w:val="24"/>
          <w:bdr w:val="single" w:sz="4" w:space="0" w:color="auto"/>
        </w:rPr>
        <w:t>資料</w:t>
      </w:r>
      <w:r w:rsidR="00686CA9">
        <w:rPr>
          <w:rFonts w:ascii="BIZ UDPゴシック" w:eastAsia="BIZ UDPゴシック" w:hAnsi="BIZ UDPゴシック" w:hint="eastAsia"/>
          <w:sz w:val="28"/>
          <w:szCs w:val="24"/>
          <w:bdr w:val="single" w:sz="4" w:space="0" w:color="auto"/>
        </w:rPr>
        <w:t>3</w:t>
      </w:r>
      <w:bookmarkStart w:id="0" w:name="_GoBack"/>
      <w:bookmarkEnd w:id="0"/>
    </w:p>
    <w:p w14:paraId="148028DB" w14:textId="1E5F92A8" w:rsidR="00502417" w:rsidRPr="008B09BF" w:rsidRDefault="00502417" w:rsidP="000F513D">
      <w:pPr>
        <w:spacing w:afterLines="50" w:after="180"/>
        <w:jc w:val="center"/>
        <w:rPr>
          <w:rFonts w:ascii="BIZ UDPゴシック" w:eastAsia="BIZ UDPゴシック" w:hAnsi="BIZ UDPゴシック"/>
          <w:b/>
          <w:sz w:val="32"/>
          <w:szCs w:val="24"/>
        </w:rPr>
      </w:pPr>
      <w:r w:rsidRPr="008B09BF">
        <w:rPr>
          <w:rFonts w:ascii="BIZ UDPゴシック" w:eastAsia="BIZ UDPゴシック" w:hAnsi="BIZ UDPゴシック" w:hint="eastAsia"/>
          <w:b/>
          <w:sz w:val="32"/>
          <w:szCs w:val="24"/>
        </w:rPr>
        <w:t>令和</w:t>
      </w:r>
      <w:r w:rsidR="0095138C" w:rsidRPr="008B09BF">
        <w:rPr>
          <w:rFonts w:ascii="BIZ UDPゴシック" w:eastAsia="BIZ UDPゴシック" w:hAnsi="BIZ UDPゴシック" w:hint="eastAsia"/>
          <w:b/>
          <w:sz w:val="32"/>
          <w:szCs w:val="24"/>
        </w:rPr>
        <w:t>5</w:t>
      </w:r>
      <w:r w:rsidRPr="008B09BF">
        <w:rPr>
          <w:rFonts w:ascii="BIZ UDPゴシック" w:eastAsia="BIZ UDPゴシック" w:hAnsi="BIZ UDPゴシック"/>
          <w:b/>
          <w:sz w:val="32"/>
          <w:szCs w:val="24"/>
        </w:rPr>
        <w:t>年度</w:t>
      </w:r>
      <w:r w:rsidR="0016770C" w:rsidRPr="008B09BF">
        <w:rPr>
          <w:rFonts w:ascii="BIZ UDPゴシック" w:eastAsia="BIZ UDPゴシック" w:hAnsi="BIZ UDPゴシック" w:hint="eastAsia"/>
          <w:b/>
          <w:sz w:val="32"/>
          <w:szCs w:val="24"/>
        </w:rPr>
        <w:t xml:space="preserve">　</w:t>
      </w:r>
      <w:r w:rsidRPr="008B09BF">
        <w:rPr>
          <w:rFonts w:ascii="BIZ UDPゴシック" w:eastAsia="BIZ UDPゴシック" w:hAnsi="BIZ UDPゴシック" w:hint="eastAsia"/>
          <w:b/>
          <w:sz w:val="32"/>
          <w:szCs w:val="24"/>
        </w:rPr>
        <w:t>障害福祉課</w:t>
      </w:r>
      <w:r w:rsidR="0016770C" w:rsidRPr="008B09BF">
        <w:rPr>
          <w:rFonts w:ascii="BIZ UDPゴシック" w:eastAsia="BIZ UDPゴシック" w:hAnsi="BIZ UDPゴシック" w:hint="eastAsia"/>
          <w:b/>
          <w:sz w:val="32"/>
          <w:szCs w:val="24"/>
        </w:rPr>
        <w:t xml:space="preserve">　</w:t>
      </w:r>
      <w:r w:rsidRPr="008B09BF">
        <w:rPr>
          <w:rFonts w:ascii="BIZ UDPゴシック" w:eastAsia="BIZ UDPゴシック" w:hAnsi="BIZ UDPゴシック"/>
          <w:b/>
          <w:sz w:val="32"/>
          <w:szCs w:val="24"/>
        </w:rPr>
        <w:t>予算概要</w:t>
      </w:r>
      <w:r w:rsidR="00E32958" w:rsidRPr="008B09BF">
        <w:rPr>
          <w:rFonts w:ascii="BIZ UDPゴシック" w:eastAsia="BIZ UDPゴシック" w:hAnsi="BIZ UDPゴシック" w:hint="eastAsia"/>
          <w:b/>
          <w:sz w:val="32"/>
          <w:szCs w:val="24"/>
        </w:rPr>
        <w:t>と主な施策について</w:t>
      </w:r>
    </w:p>
    <w:p w14:paraId="13AC1880" w14:textId="0E99C552" w:rsidR="00A11555" w:rsidRPr="008B09BF" w:rsidRDefault="00502417" w:rsidP="0016770C">
      <w:pPr>
        <w:rPr>
          <w:rFonts w:ascii="BIZ UDPゴシック" w:eastAsia="BIZ UDPゴシック" w:hAnsi="BIZ UDPゴシック"/>
          <w:sz w:val="26"/>
          <w:szCs w:val="26"/>
          <w:bdr w:val="single" w:sz="4" w:space="0" w:color="auto"/>
        </w:rPr>
      </w:pPr>
      <w:r w:rsidRPr="008B09BF">
        <w:rPr>
          <w:rFonts w:ascii="BIZ UDPゴシック" w:eastAsia="BIZ UDPゴシック" w:hAnsi="BIZ UDPゴシック" w:hint="eastAsia"/>
          <w:b/>
          <w:sz w:val="26"/>
          <w:szCs w:val="26"/>
          <w:bdr w:val="single" w:sz="4" w:space="0" w:color="auto"/>
        </w:rPr>
        <w:t>令和</w:t>
      </w:r>
      <w:r w:rsidR="008B09BF">
        <w:rPr>
          <w:rFonts w:ascii="BIZ UDPゴシック" w:eastAsia="BIZ UDPゴシック" w:hAnsi="BIZ UDPゴシック" w:hint="eastAsia"/>
          <w:b/>
          <w:sz w:val="26"/>
          <w:szCs w:val="26"/>
          <w:bdr w:val="single" w:sz="4" w:space="0" w:color="auto"/>
        </w:rPr>
        <w:t>５</w:t>
      </w:r>
      <w:r w:rsidRPr="008B09BF">
        <w:rPr>
          <w:rFonts w:ascii="BIZ UDPゴシック" w:eastAsia="BIZ UDPゴシック" w:hAnsi="BIZ UDPゴシック" w:hint="eastAsia"/>
          <w:b/>
          <w:sz w:val="26"/>
          <w:szCs w:val="26"/>
          <w:bdr w:val="single" w:sz="4" w:space="0" w:color="auto"/>
        </w:rPr>
        <w:t>年度</w:t>
      </w:r>
      <w:r w:rsidR="0016770C" w:rsidRPr="008B09BF">
        <w:rPr>
          <w:rFonts w:ascii="BIZ UDPゴシック" w:eastAsia="BIZ UDPゴシック" w:hAnsi="BIZ UDPゴシック" w:hint="eastAsia"/>
          <w:b/>
          <w:sz w:val="26"/>
          <w:szCs w:val="26"/>
          <w:bdr w:val="single" w:sz="4" w:space="0" w:color="auto"/>
        </w:rPr>
        <w:t xml:space="preserve">　</w:t>
      </w:r>
      <w:r w:rsidR="001D1A95" w:rsidRPr="008B09BF">
        <w:rPr>
          <w:rFonts w:ascii="BIZ UDPゴシック" w:eastAsia="BIZ UDPゴシック" w:hAnsi="BIZ UDPゴシック" w:hint="eastAsia"/>
          <w:b/>
          <w:sz w:val="26"/>
          <w:szCs w:val="26"/>
          <w:bdr w:val="single" w:sz="4" w:space="0" w:color="auto"/>
        </w:rPr>
        <w:t>障害福祉課</w:t>
      </w:r>
      <w:r w:rsidRPr="008B09BF">
        <w:rPr>
          <w:rFonts w:ascii="BIZ UDPゴシック" w:eastAsia="BIZ UDPゴシック" w:hAnsi="BIZ UDPゴシック" w:hint="eastAsia"/>
          <w:b/>
          <w:sz w:val="26"/>
          <w:szCs w:val="26"/>
          <w:bdr w:val="single" w:sz="4" w:space="0" w:color="auto"/>
        </w:rPr>
        <w:t>予算</w:t>
      </w:r>
      <w:r w:rsidR="00A11555" w:rsidRPr="008B09BF">
        <w:rPr>
          <w:rFonts w:ascii="BIZ UDPゴシック" w:eastAsia="BIZ UDPゴシック" w:hAnsi="BIZ UDPゴシック" w:hint="eastAsia"/>
          <w:b/>
          <w:sz w:val="26"/>
          <w:szCs w:val="26"/>
          <w:bdr w:val="single" w:sz="4" w:space="0" w:color="auto"/>
        </w:rPr>
        <w:t>（歳出）</w:t>
      </w:r>
      <w:r w:rsidR="0016770C" w:rsidRPr="008B09BF">
        <w:rPr>
          <w:rFonts w:ascii="BIZ UDPゴシック" w:eastAsia="BIZ UDPゴシック" w:hAnsi="BIZ UDPゴシック" w:hint="eastAsia"/>
          <w:sz w:val="26"/>
          <w:szCs w:val="26"/>
        </w:rPr>
        <w:t xml:space="preserve">　　</w:t>
      </w:r>
      <w:r w:rsidR="009F0579" w:rsidRPr="008B09BF">
        <w:rPr>
          <w:rFonts w:ascii="BIZ UDPゴシック" w:eastAsia="BIZ UDPゴシック" w:hAnsi="BIZ UDPゴシック" w:hint="eastAsia"/>
          <w:sz w:val="26"/>
          <w:szCs w:val="26"/>
        </w:rPr>
        <w:t>約</w:t>
      </w:r>
      <w:r w:rsidR="00B25824" w:rsidRPr="008B09BF">
        <w:rPr>
          <w:rFonts w:ascii="BIZ UDPゴシック" w:eastAsia="BIZ UDPゴシック" w:hAnsi="BIZ UDPゴシック" w:hint="eastAsia"/>
          <w:sz w:val="26"/>
          <w:szCs w:val="26"/>
        </w:rPr>
        <w:t xml:space="preserve">　</w:t>
      </w:r>
      <w:r w:rsidR="00266BE5" w:rsidRPr="008B09BF">
        <w:rPr>
          <w:rFonts w:ascii="BIZ UDPゴシック" w:eastAsia="BIZ UDPゴシック" w:hAnsi="BIZ UDPゴシック"/>
          <w:b/>
          <w:sz w:val="26"/>
          <w:szCs w:val="26"/>
        </w:rPr>
        <w:t>6</w:t>
      </w:r>
      <w:r w:rsidR="0095138C" w:rsidRPr="008B09BF">
        <w:rPr>
          <w:rFonts w:ascii="BIZ UDPゴシック" w:eastAsia="BIZ UDPゴシック" w:hAnsi="BIZ UDPゴシック" w:hint="eastAsia"/>
          <w:b/>
          <w:sz w:val="26"/>
          <w:szCs w:val="26"/>
        </w:rPr>
        <w:t>5</w:t>
      </w:r>
      <w:r w:rsidR="009F0579" w:rsidRPr="008B09BF">
        <w:rPr>
          <w:rFonts w:ascii="BIZ UDPゴシック" w:eastAsia="BIZ UDPゴシック" w:hAnsi="BIZ UDPゴシック" w:hint="eastAsia"/>
          <w:sz w:val="26"/>
          <w:szCs w:val="26"/>
        </w:rPr>
        <w:t>億円</w:t>
      </w:r>
      <w:r w:rsidR="00266BE5" w:rsidRPr="008B09BF">
        <w:rPr>
          <w:rFonts w:ascii="BIZ UDPゴシック" w:eastAsia="BIZ UDPゴシック" w:hAnsi="BIZ UDPゴシック" w:hint="eastAsia"/>
          <w:sz w:val="26"/>
          <w:szCs w:val="26"/>
        </w:rPr>
        <w:t>（</w:t>
      </w:r>
      <w:r w:rsidR="0016770C" w:rsidRPr="008B09BF">
        <w:rPr>
          <w:rFonts w:ascii="BIZ UDPゴシック" w:eastAsia="BIZ UDPゴシック" w:hAnsi="BIZ UDPゴシック" w:hint="eastAsia"/>
          <w:sz w:val="26"/>
          <w:szCs w:val="26"/>
        </w:rPr>
        <w:t>前年度比</w:t>
      </w:r>
      <w:r w:rsidR="00266BE5" w:rsidRPr="008B09BF">
        <w:rPr>
          <w:rFonts w:ascii="BIZ UDPゴシック" w:eastAsia="BIZ UDPゴシック" w:hAnsi="BIZ UDPゴシック" w:hint="eastAsia"/>
          <w:sz w:val="26"/>
          <w:szCs w:val="26"/>
        </w:rPr>
        <w:t>：</w:t>
      </w:r>
      <w:r w:rsidR="0016770C" w:rsidRPr="008B09BF">
        <w:rPr>
          <w:rFonts w:ascii="BIZ UDPゴシック" w:eastAsia="BIZ UDPゴシック" w:hAnsi="BIZ UDPゴシック" w:hint="eastAsia"/>
          <w:sz w:val="26"/>
          <w:szCs w:val="26"/>
        </w:rPr>
        <w:t>約</w:t>
      </w:r>
      <w:r w:rsidR="0095138C" w:rsidRPr="008B09BF">
        <w:rPr>
          <w:rFonts w:ascii="BIZ UDPゴシック" w:eastAsia="BIZ UDPゴシック" w:hAnsi="BIZ UDPゴシック" w:hint="eastAsia"/>
          <w:b/>
          <w:sz w:val="26"/>
          <w:szCs w:val="26"/>
        </w:rPr>
        <w:t>1.3</w:t>
      </w:r>
      <w:r w:rsidR="0016770C" w:rsidRPr="008B09BF">
        <w:rPr>
          <w:rFonts w:ascii="BIZ UDPゴシック" w:eastAsia="BIZ UDPゴシック" w:hAnsi="BIZ UDPゴシック" w:hint="eastAsia"/>
          <w:sz w:val="26"/>
          <w:szCs w:val="26"/>
        </w:rPr>
        <w:t>億円</w:t>
      </w:r>
      <w:r w:rsidR="00266BE5" w:rsidRPr="008B09BF">
        <w:rPr>
          <w:rFonts w:ascii="BIZ UDPゴシック" w:eastAsia="BIZ UDPゴシック" w:hAnsi="BIZ UDPゴシック" w:hint="eastAsia"/>
          <w:sz w:val="26"/>
          <w:szCs w:val="26"/>
        </w:rPr>
        <w:t>、</w:t>
      </w:r>
      <w:r w:rsidR="0095138C" w:rsidRPr="008B09BF">
        <w:rPr>
          <w:rFonts w:ascii="BIZ UDPゴシック" w:eastAsia="BIZ UDPゴシック" w:hAnsi="BIZ UDPゴシック" w:hint="eastAsia"/>
          <w:sz w:val="26"/>
          <w:szCs w:val="26"/>
        </w:rPr>
        <w:t>2.0</w:t>
      </w:r>
      <w:r w:rsidR="00B25824" w:rsidRPr="008B09BF">
        <w:rPr>
          <w:rFonts w:ascii="BIZ UDPゴシック" w:eastAsia="BIZ UDPゴシック" w:hAnsi="BIZ UDPゴシック" w:hint="eastAsia"/>
          <w:sz w:val="26"/>
          <w:szCs w:val="26"/>
        </w:rPr>
        <w:t>％</w:t>
      </w:r>
      <w:r w:rsidR="009F0579" w:rsidRPr="008B09BF">
        <w:rPr>
          <w:rFonts w:ascii="BIZ UDPゴシック" w:eastAsia="BIZ UDPゴシック" w:hAnsi="BIZ UDPゴシック" w:hint="eastAsia"/>
          <w:sz w:val="26"/>
          <w:szCs w:val="26"/>
        </w:rPr>
        <w:t>増</w:t>
      </w:r>
      <w:r w:rsidR="00266BE5" w:rsidRPr="008B09BF">
        <w:rPr>
          <w:rFonts w:ascii="BIZ UDPゴシック" w:eastAsia="BIZ UDPゴシック" w:hAnsi="BIZ UDPゴシック" w:hint="eastAsia"/>
          <w:sz w:val="26"/>
          <w:szCs w:val="26"/>
        </w:rPr>
        <w:t>）</w:t>
      </w:r>
    </w:p>
    <w:p w14:paraId="4C34B027" w14:textId="77777777" w:rsidR="0016770C" w:rsidRPr="00134482" w:rsidRDefault="0016770C" w:rsidP="00E368E3">
      <w:pPr>
        <w:spacing w:afterLines="50" w:after="180"/>
        <w:rPr>
          <w:rFonts w:ascii="BIZ UDPゴシック" w:eastAsia="BIZ UDPゴシック" w:hAnsi="BIZ UDPゴシック"/>
          <w:sz w:val="24"/>
          <w:szCs w:val="24"/>
        </w:rPr>
      </w:pPr>
    </w:p>
    <w:p w14:paraId="57729F05" w14:textId="29DBEDD8" w:rsidR="00B25824" w:rsidRPr="004E6F8E" w:rsidRDefault="00BF40E8" w:rsidP="00112F76">
      <w:pPr>
        <w:rPr>
          <w:rFonts w:ascii="BIZ UDPゴシック" w:eastAsia="BIZ UDPゴシック" w:hAnsi="BIZ UDPゴシック"/>
          <w:b/>
          <w:sz w:val="26"/>
          <w:szCs w:val="26"/>
          <w:u w:val="single"/>
        </w:rPr>
      </w:pPr>
      <w:r w:rsidRPr="004E6F8E">
        <w:rPr>
          <w:rFonts w:ascii="BIZ UDPゴシック" w:eastAsia="BIZ UDPゴシック" w:hAnsi="BIZ UDPゴシック" w:hint="eastAsia"/>
          <w:b/>
          <w:sz w:val="26"/>
          <w:szCs w:val="26"/>
          <w:u w:val="single"/>
        </w:rPr>
        <w:t>■</w:t>
      </w:r>
      <w:r w:rsidR="000535C9" w:rsidRPr="004E6F8E">
        <w:rPr>
          <w:rFonts w:ascii="BIZ UDPゴシック" w:eastAsia="BIZ UDPゴシック" w:hAnsi="BIZ UDPゴシック" w:hint="eastAsia"/>
          <w:b/>
          <w:sz w:val="26"/>
          <w:szCs w:val="26"/>
          <w:u w:val="single"/>
        </w:rPr>
        <w:t>日野市医療的ケア児等支援協議会</w:t>
      </w:r>
      <w:r w:rsidR="00B25824" w:rsidRPr="004E6F8E">
        <w:rPr>
          <w:rFonts w:ascii="BIZ UDPゴシック" w:eastAsia="BIZ UDPゴシック" w:hAnsi="BIZ UDPゴシック" w:hint="eastAsia"/>
          <w:b/>
          <w:sz w:val="26"/>
          <w:szCs w:val="26"/>
          <w:u w:val="single"/>
        </w:rPr>
        <w:t>（協議会</w:t>
      </w:r>
      <w:r w:rsidR="00CF5387" w:rsidRPr="004E6F8E">
        <w:rPr>
          <w:rFonts w:ascii="BIZ UDPゴシック" w:eastAsia="BIZ UDPゴシック" w:hAnsi="BIZ UDPゴシック" w:hint="eastAsia"/>
          <w:b/>
          <w:sz w:val="26"/>
          <w:szCs w:val="26"/>
          <w:u w:val="single"/>
        </w:rPr>
        <w:t>設置</w:t>
      </w:r>
      <w:r w:rsidR="00134482" w:rsidRPr="004E6F8E">
        <w:rPr>
          <w:rFonts w:ascii="BIZ UDPゴシック" w:eastAsia="BIZ UDPゴシック" w:hAnsi="BIZ UDPゴシック" w:hint="eastAsia"/>
          <w:b/>
          <w:sz w:val="26"/>
          <w:szCs w:val="26"/>
          <w:u w:val="single"/>
        </w:rPr>
        <w:t>３</w:t>
      </w:r>
      <w:r w:rsidR="00CF5387" w:rsidRPr="004E6F8E">
        <w:rPr>
          <w:rFonts w:ascii="BIZ UDPゴシック" w:eastAsia="BIZ UDPゴシック" w:hAnsi="BIZ UDPゴシック" w:hint="eastAsia"/>
          <w:b/>
          <w:sz w:val="26"/>
          <w:szCs w:val="26"/>
          <w:u w:val="single"/>
        </w:rPr>
        <w:t>年目</w:t>
      </w:r>
      <w:r w:rsidR="00B25824" w:rsidRPr="004E6F8E">
        <w:rPr>
          <w:rFonts w:ascii="BIZ UDPゴシック" w:eastAsia="BIZ UDPゴシック" w:hAnsi="BIZ UDPゴシック" w:hint="eastAsia"/>
          <w:b/>
          <w:sz w:val="26"/>
          <w:szCs w:val="26"/>
          <w:u w:val="single"/>
        </w:rPr>
        <w:t>）</w:t>
      </w:r>
    </w:p>
    <w:p w14:paraId="634B75C1" w14:textId="499F1DBB" w:rsidR="00B25824" w:rsidRPr="00134482" w:rsidRDefault="00B25824" w:rsidP="00112F76">
      <w:pPr>
        <w:rPr>
          <w:rFonts w:ascii="BIZ UDPゴシック" w:eastAsia="BIZ UDPゴシック" w:hAnsi="BIZ UDPゴシック"/>
          <w:sz w:val="24"/>
          <w:szCs w:val="24"/>
        </w:rPr>
      </w:pPr>
      <w:r w:rsidRPr="00134482">
        <w:rPr>
          <w:rFonts w:ascii="BIZ UDPゴシック" w:eastAsia="BIZ UDPゴシック" w:hAnsi="BIZ UDPゴシック" w:hint="eastAsia"/>
          <w:sz w:val="24"/>
          <w:szCs w:val="24"/>
        </w:rPr>
        <w:t>・</w:t>
      </w:r>
      <w:r w:rsidR="0095138C" w:rsidRPr="00134482">
        <w:rPr>
          <w:rFonts w:ascii="BIZ UDPゴシック" w:eastAsia="BIZ UDPゴシック" w:hAnsi="BIZ UDPゴシック" w:hint="eastAsia"/>
          <w:sz w:val="24"/>
          <w:szCs w:val="24"/>
        </w:rPr>
        <w:t>令和</w:t>
      </w:r>
      <w:r w:rsidR="00134482">
        <w:rPr>
          <w:rFonts w:ascii="BIZ UDPゴシック" w:eastAsia="BIZ UDPゴシック" w:hAnsi="BIZ UDPゴシック" w:hint="eastAsia"/>
          <w:sz w:val="24"/>
          <w:szCs w:val="24"/>
        </w:rPr>
        <w:t>４</w:t>
      </w:r>
      <w:r w:rsidR="0095138C" w:rsidRPr="00134482">
        <w:rPr>
          <w:rFonts w:ascii="BIZ UDPゴシック" w:eastAsia="BIZ UDPゴシック" w:hAnsi="BIZ UDPゴシック" w:hint="eastAsia"/>
          <w:sz w:val="24"/>
          <w:szCs w:val="24"/>
        </w:rPr>
        <w:t>年度は</w:t>
      </w:r>
      <w:r w:rsidR="00134482">
        <w:rPr>
          <w:rFonts w:ascii="BIZ UDPゴシック" w:eastAsia="BIZ UDPゴシック" w:hAnsi="BIZ UDPゴシック" w:hint="eastAsia"/>
          <w:sz w:val="24"/>
          <w:szCs w:val="24"/>
        </w:rPr>
        <w:t>、</w:t>
      </w:r>
      <w:r w:rsidR="0095138C" w:rsidRPr="00134482">
        <w:rPr>
          <w:rFonts w:ascii="BIZ UDPゴシック" w:eastAsia="BIZ UDPゴシック" w:hAnsi="BIZ UDPゴシック" w:hint="eastAsia"/>
          <w:sz w:val="24"/>
          <w:szCs w:val="24"/>
        </w:rPr>
        <w:t>「家族の仕事に与える影響が大きい」「正確な情報の入手方法や相談先が分からない」「医療的ケア児の入園・入学対応」等の課題を共有</w:t>
      </w:r>
      <w:r w:rsidR="00134482">
        <w:rPr>
          <w:rFonts w:ascii="BIZ UDPゴシック" w:eastAsia="BIZ UDPゴシック" w:hAnsi="BIZ UDPゴシック" w:hint="eastAsia"/>
          <w:sz w:val="24"/>
          <w:szCs w:val="24"/>
        </w:rPr>
        <w:t>。</w:t>
      </w:r>
    </w:p>
    <w:p w14:paraId="60F15F61" w14:textId="2FC9D234" w:rsidR="00B25824" w:rsidRDefault="009C1A6B" w:rsidP="00112F76">
      <w:pPr>
        <w:rPr>
          <w:rFonts w:ascii="BIZ UDPゴシック" w:eastAsia="BIZ UDPゴシック" w:hAnsi="BIZ UDPゴシック"/>
          <w:sz w:val="24"/>
          <w:szCs w:val="24"/>
        </w:rPr>
      </w:pPr>
      <w:r w:rsidRPr="00134482">
        <w:rPr>
          <w:rFonts w:ascii="BIZ UDPゴシック" w:eastAsia="BIZ UDPゴシック" w:hAnsi="BIZ UDPゴシック" w:hint="eastAsia"/>
          <w:sz w:val="24"/>
          <w:szCs w:val="24"/>
        </w:rPr>
        <w:t>・令和</w:t>
      </w:r>
      <w:r w:rsidR="00134482">
        <w:rPr>
          <w:rFonts w:ascii="BIZ UDPゴシック" w:eastAsia="BIZ UDPゴシック" w:hAnsi="BIZ UDPゴシック" w:hint="eastAsia"/>
          <w:sz w:val="24"/>
          <w:szCs w:val="24"/>
        </w:rPr>
        <w:t>５</w:t>
      </w:r>
      <w:r w:rsidRPr="00134482">
        <w:rPr>
          <w:rFonts w:ascii="BIZ UDPゴシック" w:eastAsia="BIZ UDPゴシック" w:hAnsi="BIZ UDPゴシック" w:hint="eastAsia"/>
          <w:sz w:val="24"/>
          <w:szCs w:val="24"/>
        </w:rPr>
        <w:t>年度は</w:t>
      </w:r>
      <w:r w:rsidR="00134482">
        <w:rPr>
          <w:rFonts w:ascii="BIZ UDPゴシック" w:eastAsia="BIZ UDPゴシック" w:hAnsi="BIZ UDPゴシック" w:hint="eastAsia"/>
          <w:sz w:val="24"/>
          <w:szCs w:val="24"/>
        </w:rPr>
        <w:t>、</w:t>
      </w:r>
      <w:r w:rsidR="0095138C" w:rsidRPr="00134482">
        <w:rPr>
          <w:rFonts w:ascii="BIZ UDPゴシック" w:eastAsia="BIZ UDPゴシック" w:hAnsi="BIZ UDPゴシック" w:hint="eastAsia"/>
          <w:sz w:val="24"/>
          <w:szCs w:val="24"/>
        </w:rPr>
        <w:t>医療的ケア児の入園・入学のガイドラインを教育委員会で作成</w:t>
      </w:r>
      <w:r w:rsidR="00134482">
        <w:rPr>
          <w:rFonts w:ascii="BIZ UDPゴシック" w:eastAsia="BIZ UDPゴシック" w:hAnsi="BIZ UDPゴシック" w:hint="eastAsia"/>
          <w:sz w:val="24"/>
          <w:szCs w:val="24"/>
        </w:rPr>
        <w:t>、</w:t>
      </w:r>
      <w:r w:rsidR="0095138C" w:rsidRPr="00134482">
        <w:rPr>
          <w:rFonts w:ascii="BIZ UDPゴシック" w:eastAsia="BIZ UDPゴシック" w:hAnsi="BIZ UDPゴシック" w:hint="eastAsia"/>
          <w:sz w:val="24"/>
          <w:szCs w:val="24"/>
        </w:rPr>
        <w:t>また、医療的ケア児等コーディネーターの設置等を検討して</w:t>
      </w:r>
      <w:r w:rsidR="00134482">
        <w:rPr>
          <w:rFonts w:ascii="BIZ UDPゴシック" w:eastAsia="BIZ UDPゴシック" w:hAnsi="BIZ UDPゴシック" w:hint="eastAsia"/>
          <w:sz w:val="24"/>
          <w:szCs w:val="24"/>
        </w:rPr>
        <w:t>いく。</w:t>
      </w:r>
    </w:p>
    <w:p w14:paraId="6C91D88C" w14:textId="77777777" w:rsidR="00134482" w:rsidRPr="00134482" w:rsidRDefault="00134482" w:rsidP="00112F76">
      <w:pPr>
        <w:rPr>
          <w:rFonts w:ascii="BIZ UDPゴシック" w:eastAsia="BIZ UDPゴシック" w:hAnsi="BIZ UDPゴシック"/>
          <w:sz w:val="24"/>
          <w:szCs w:val="24"/>
        </w:rPr>
      </w:pPr>
    </w:p>
    <w:p w14:paraId="4BBC8751" w14:textId="14C39D37" w:rsidR="00BF40E8" w:rsidRPr="004E6F8E" w:rsidRDefault="00BF40E8" w:rsidP="00112F76">
      <w:pPr>
        <w:rPr>
          <w:rFonts w:ascii="BIZ UDPゴシック" w:eastAsia="BIZ UDPゴシック" w:hAnsi="BIZ UDPゴシック"/>
          <w:b/>
          <w:sz w:val="26"/>
          <w:szCs w:val="26"/>
          <w:u w:val="single"/>
        </w:rPr>
      </w:pPr>
      <w:r w:rsidRPr="004E6F8E">
        <w:rPr>
          <w:rFonts w:ascii="BIZ UDPゴシック" w:eastAsia="BIZ UDPゴシック" w:hAnsi="BIZ UDPゴシック" w:hint="eastAsia"/>
          <w:b/>
          <w:sz w:val="26"/>
          <w:szCs w:val="26"/>
          <w:u w:val="single"/>
        </w:rPr>
        <w:t>■</w:t>
      </w:r>
      <w:r w:rsidR="000535C9" w:rsidRPr="004E6F8E">
        <w:rPr>
          <w:rFonts w:ascii="BIZ UDPゴシック" w:eastAsia="BIZ UDPゴシック" w:hAnsi="BIZ UDPゴシック" w:hint="eastAsia"/>
          <w:b/>
          <w:sz w:val="26"/>
          <w:szCs w:val="26"/>
          <w:u w:val="single"/>
        </w:rPr>
        <w:t>日野市精神障害者等支援協議</w:t>
      </w:r>
      <w:r w:rsidR="00765A7B" w:rsidRPr="004E6F8E">
        <w:rPr>
          <w:rFonts w:ascii="BIZ UDPゴシック" w:eastAsia="BIZ UDPゴシック" w:hAnsi="BIZ UDPゴシック" w:hint="eastAsia"/>
          <w:b/>
          <w:sz w:val="26"/>
          <w:szCs w:val="26"/>
          <w:u w:val="single"/>
        </w:rPr>
        <w:t>会</w:t>
      </w:r>
      <w:r w:rsidRPr="004E6F8E">
        <w:rPr>
          <w:rFonts w:ascii="BIZ UDPゴシック" w:eastAsia="BIZ UDPゴシック" w:hAnsi="BIZ UDPゴシック" w:hint="eastAsia"/>
          <w:b/>
          <w:sz w:val="26"/>
          <w:szCs w:val="26"/>
          <w:u w:val="single"/>
        </w:rPr>
        <w:t>（協議会設置</w:t>
      </w:r>
      <w:r w:rsidR="00134482" w:rsidRPr="004E6F8E">
        <w:rPr>
          <w:rFonts w:ascii="BIZ UDPゴシック" w:eastAsia="BIZ UDPゴシック" w:hAnsi="BIZ UDPゴシック" w:hint="eastAsia"/>
          <w:b/>
          <w:sz w:val="26"/>
          <w:szCs w:val="26"/>
          <w:u w:val="single"/>
        </w:rPr>
        <w:t>３</w:t>
      </w:r>
      <w:r w:rsidRPr="004E6F8E">
        <w:rPr>
          <w:rFonts w:ascii="BIZ UDPゴシック" w:eastAsia="BIZ UDPゴシック" w:hAnsi="BIZ UDPゴシック" w:hint="eastAsia"/>
          <w:b/>
          <w:sz w:val="26"/>
          <w:szCs w:val="26"/>
          <w:u w:val="single"/>
        </w:rPr>
        <w:t>年目）</w:t>
      </w:r>
    </w:p>
    <w:p w14:paraId="5D8936FF" w14:textId="12D7A7EB" w:rsidR="0095138C" w:rsidRDefault="00BF40E8" w:rsidP="00112F76">
      <w:pPr>
        <w:rPr>
          <w:rFonts w:ascii="BIZ UDPゴシック" w:eastAsia="BIZ UDPゴシック" w:hAnsi="BIZ UDPゴシック"/>
          <w:sz w:val="24"/>
          <w:szCs w:val="24"/>
        </w:rPr>
      </w:pPr>
      <w:r w:rsidRPr="00134482">
        <w:rPr>
          <w:rFonts w:ascii="BIZ UDPゴシック" w:eastAsia="BIZ UDPゴシック" w:hAnsi="BIZ UDPゴシック" w:hint="eastAsia"/>
          <w:sz w:val="24"/>
          <w:szCs w:val="24"/>
        </w:rPr>
        <w:t>・令和</w:t>
      </w:r>
      <w:r w:rsidR="00134482">
        <w:rPr>
          <w:rFonts w:ascii="BIZ UDPゴシック" w:eastAsia="BIZ UDPゴシック" w:hAnsi="BIZ UDPゴシック" w:hint="eastAsia"/>
          <w:sz w:val="24"/>
          <w:szCs w:val="24"/>
        </w:rPr>
        <w:t>４</w:t>
      </w:r>
      <w:r w:rsidRPr="00134482">
        <w:rPr>
          <w:rFonts w:ascii="BIZ UDPゴシック" w:eastAsia="BIZ UDPゴシック" w:hAnsi="BIZ UDPゴシック" w:hint="eastAsia"/>
          <w:sz w:val="24"/>
          <w:szCs w:val="24"/>
        </w:rPr>
        <w:t>年度は、</w:t>
      </w:r>
      <w:r w:rsidR="0095138C" w:rsidRPr="00134482">
        <w:rPr>
          <w:rFonts w:ascii="BIZ UDPゴシック" w:eastAsia="BIZ UDPゴシック" w:hAnsi="BIZ UDPゴシック" w:hint="eastAsia"/>
          <w:sz w:val="24"/>
          <w:szCs w:val="24"/>
        </w:rPr>
        <w:t>長期入院者の地域移行をテーマとして設定し、長期入院者が退院して地域に戻る場合を想定して、日野市の実態共有と課題の整理を</w:t>
      </w:r>
      <w:r w:rsidR="00134482">
        <w:rPr>
          <w:rFonts w:ascii="BIZ UDPゴシック" w:eastAsia="BIZ UDPゴシック" w:hAnsi="BIZ UDPゴシック" w:hint="eastAsia"/>
          <w:sz w:val="24"/>
          <w:szCs w:val="24"/>
        </w:rPr>
        <w:t>実施</w:t>
      </w:r>
      <w:r w:rsidR="0095138C" w:rsidRPr="00134482">
        <w:rPr>
          <w:rFonts w:ascii="BIZ UDPゴシック" w:eastAsia="BIZ UDPゴシック" w:hAnsi="BIZ UDPゴシック" w:hint="eastAsia"/>
          <w:sz w:val="24"/>
          <w:szCs w:val="24"/>
        </w:rPr>
        <w:t>。</w:t>
      </w:r>
    </w:p>
    <w:p w14:paraId="765197B8" w14:textId="2369CC1E" w:rsidR="00B624FF" w:rsidRPr="00134482" w:rsidRDefault="00B624FF" w:rsidP="00112F76">
      <w:pPr>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673372">
        <w:rPr>
          <w:rFonts w:ascii="BIZ UDPゴシック" w:eastAsia="BIZ UDPゴシック" w:hAnsi="BIZ UDPゴシック" w:hint="eastAsia"/>
          <w:sz w:val="24"/>
          <w:szCs w:val="24"/>
        </w:rPr>
        <w:t>委員より、委託相談をはじめとした相談支援事業について</w:t>
      </w:r>
      <w:r w:rsidR="00933EF2">
        <w:rPr>
          <w:rFonts w:ascii="BIZ UDPゴシック" w:eastAsia="BIZ UDPゴシック" w:hAnsi="BIZ UDPゴシック" w:hint="eastAsia"/>
          <w:sz w:val="24"/>
          <w:szCs w:val="24"/>
        </w:rPr>
        <w:t>見直しを行うべきとの言及あり</w:t>
      </w:r>
    </w:p>
    <w:p w14:paraId="0A8931F0" w14:textId="68A4BC46" w:rsidR="00BF40E8" w:rsidRDefault="0095138C" w:rsidP="00112F76">
      <w:pPr>
        <w:rPr>
          <w:rFonts w:ascii="BIZ UDPゴシック" w:eastAsia="BIZ UDPゴシック" w:hAnsi="BIZ UDPゴシック"/>
          <w:sz w:val="24"/>
          <w:szCs w:val="24"/>
        </w:rPr>
      </w:pPr>
      <w:r w:rsidRPr="00134482">
        <w:rPr>
          <w:rFonts w:ascii="BIZ UDPゴシック" w:eastAsia="BIZ UDPゴシック" w:hAnsi="BIZ UDPゴシック" w:hint="eastAsia"/>
          <w:sz w:val="24"/>
          <w:szCs w:val="24"/>
        </w:rPr>
        <w:t>・令和</w:t>
      </w:r>
      <w:r w:rsidR="00134482">
        <w:rPr>
          <w:rFonts w:ascii="BIZ UDPゴシック" w:eastAsia="BIZ UDPゴシック" w:hAnsi="BIZ UDPゴシック" w:hint="eastAsia"/>
          <w:sz w:val="24"/>
          <w:szCs w:val="24"/>
        </w:rPr>
        <w:t>５</w:t>
      </w:r>
      <w:r w:rsidRPr="00134482">
        <w:rPr>
          <w:rFonts w:ascii="BIZ UDPゴシック" w:eastAsia="BIZ UDPゴシック" w:hAnsi="BIZ UDPゴシック" w:hint="eastAsia"/>
          <w:sz w:val="24"/>
          <w:szCs w:val="24"/>
        </w:rPr>
        <w:t>年度も、関係機関同士のネットワークの強化を図り</w:t>
      </w:r>
      <w:r w:rsidR="00B67CAA" w:rsidRPr="00134482">
        <w:rPr>
          <w:rFonts w:ascii="BIZ UDPゴシック" w:eastAsia="BIZ UDPゴシック" w:hAnsi="BIZ UDPゴシック" w:hint="eastAsia"/>
          <w:sz w:val="24"/>
          <w:szCs w:val="24"/>
        </w:rPr>
        <w:t>、</w:t>
      </w:r>
      <w:r w:rsidR="00A368AE" w:rsidRPr="00134482">
        <w:rPr>
          <w:rFonts w:ascii="BIZ UDPゴシック" w:eastAsia="BIZ UDPゴシック" w:hAnsi="BIZ UDPゴシック" w:hint="eastAsia"/>
          <w:sz w:val="24"/>
          <w:szCs w:val="24"/>
        </w:rPr>
        <w:t>チーム支援の検討</w:t>
      </w:r>
      <w:r w:rsidR="00B67CAA" w:rsidRPr="00134482">
        <w:rPr>
          <w:rFonts w:ascii="BIZ UDPゴシック" w:eastAsia="BIZ UDPゴシック" w:hAnsi="BIZ UDPゴシック" w:hint="eastAsia"/>
          <w:sz w:val="24"/>
          <w:szCs w:val="24"/>
        </w:rPr>
        <w:t>を進めて</w:t>
      </w:r>
      <w:r w:rsidR="00F01C11" w:rsidRPr="00134482">
        <w:rPr>
          <w:rFonts w:ascii="BIZ UDPゴシック" w:eastAsia="BIZ UDPゴシック" w:hAnsi="BIZ UDPゴシック" w:hint="eastAsia"/>
          <w:sz w:val="24"/>
          <w:szCs w:val="24"/>
        </w:rPr>
        <w:t>い</w:t>
      </w:r>
      <w:r w:rsidR="00134482">
        <w:rPr>
          <w:rFonts w:ascii="BIZ UDPゴシック" w:eastAsia="BIZ UDPゴシック" w:hAnsi="BIZ UDPゴシック" w:hint="eastAsia"/>
          <w:sz w:val="24"/>
          <w:szCs w:val="24"/>
        </w:rPr>
        <w:t>く。</w:t>
      </w:r>
    </w:p>
    <w:p w14:paraId="111AB4C6" w14:textId="77777777" w:rsidR="00134482" w:rsidRPr="00134482" w:rsidRDefault="00134482" w:rsidP="00112F76">
      <w:pPr>
        <w:rPr>
          <w:rFonts w:ascii="BIZ UDPゴシック" w:eastAsia="BIZ UDPゴシック" w:hAnsi="BIZ UDPゴシック"/>
          <w:sz w:val="24"/>
          <w:szCs w:val="24"/>
        </w:rPr>
      </w:pPr>
    </w:p>
    <w:p w14:paraId="23D555F9" w14:textId="1DCC4F85" w:rsidR="003B25F4" w:rsidRPr="004E6F8E" w:rsidRDefault="003B25F4" w:rsidP="003B25F4">
      <w:pPr>
        <w:rPr>
          <w:rFonts w:ascii="BIZ UDPゴシック" w:eastAsia="BIZ UDPゴシック" w:hAnsi="BIZ UDPゴシック"/>
          <w:b/>
          <w:sz w:val="26"/>
          <w:szCs w:val="26"/>
          <w:u w:val="single"/>
        </w:rPr>
      </w:pPr>
      <w:r w:rsidRPr="004E6F8E">
        <w:rPr>
          <w:rFonts w:ascii="BIZ UDPゴシック" w:eastAsia="BIZ UDPゴシック" w:hAnsi="BIZ UDPゴシック" w:hint="eastAsia"/>
          <w:b/>
          <w:sz w:val="26"/>
          <w:szCs w:val="26"/>
          <w:u w:val="single"/>
        </w:rPr>
        <w:t>■</w:t>
      </w:r>
      <w:r w:rsidR="000535C9" w:rsidRPr="004E6F8E">
        <w:rPr>
          <w:rFonts w:ascii="BIZ UDPゴシック" w:eastAsia="BIZ UDPゴシック" w:hAnsi="BIZ UDPゴシック" w:hint="eastAsia"/>
          <w:b/>
          <w:sz w:val="26"/>
          <w:szCs w:val="26"/>
          <w:u w:val="single"/>
        </w:rPr>
        <w:t>日野市障害者差別解消支援地域協議会</w:t>
      </w:r>
      <w:r w:rsidRPr="004E6F8E">
        <w:rPr>
          <w:rFonts w:ascii="BIZ UDPゴシック" w:eastAsia="BIZ UDPゴシック" w:hAnsi="BIZ UDPゴシック" w:hint="eastAsia"/>
          <w:b/>
          <w:sz w:val="26"/>
          <w:szCs w:val="26"/>
          <w:u w:val="single"/>
        </w:rPr>
        <w:t>（協議会設置</w:t>
      </w:r>
      <w:r w:rsidR="00933EF2" w:rsidRPr="004E6F8E">
        <w:rPr>
          <w:rFonts w:ascii="BIZ UDPゴシック" w:eastAsia="BIZ UDPゴシック" w:hAnsi="BIZ UDPゴシック" w:hint="eastAsia"/>
          <w:b/>
          <w:sz w:val="26"/>
          <w:szCs w:val="26"/>
          <w:u w:val="single"/>
        </w:rPr>
        <w:t>４</w:t>
      </w:r>
      <w:r w:rsidRPr="004E6F8E">
        <w:rPr>
          <w:rFonts w:ascii="BIZ UDPゴシック" w:eastAsia="BIZ UDPゴシック" w:hAnsi="BIZ UDPゴシック" w:hint="eastAsia"/>
          <w:b/>
          <w:sz w:val="26"/>
          <w:szCs w:val="26"/>
          <w:u w:val="single"/>
        </w:rPr>
        <w:t>年目）</w:t>
      </w:r>
    </w:p>
    <w:p w14:paraId="7B1BFC4C" w14:textId="27D99297" w:rsidR="003B25F4" w:rsidRDefault="003B25F4" w:rsidP="003B25F4">
      <w:pPr>
        <w:rPr>
          <w:rFonts w:ascii="BIZ UDPゴシック" w:eastAsia="BIZ UDPゴシック" w:hAnsi="BIZ UDPゴシック"/>
          <w:sz w:val="24"/>
          <w:szCs w:val="24"/>
        </w:rPr>
      </w:pPr>
      <w:r w:rsidRPr="00134482">
        <w:rPr>
          <w:rFonts w:ascii="BIZ UDPゴシック" w:eastAsia="BIZ UDPゴシック" w:hAnsi="BIZ UDPゴシック" w:hint="eastAsia"/>
          <w:sz w:val="24"/>
          <w:szCs w:val="24"/>
        </w:rPr>
        <w:t>・令和</w:t>
      </w:r>
      <w:r w:rsidR="00933EF2">
        <w:rPr>
          <w:rFonts w:ascii="BIZ UDPゴシック" w:eastAsia="BIZ UDPゴシック" w:hAnsi="BIZ UDPゴシック" w:hint="eastAsia"/>
          <w:sz w:val="24"/>
          <w:szCs w:val="24"/>
        </w:rPr>
        <w:t>５</w:t>
      </w:r>
      <w:r w:rsidRPr="00134482">
        <w:rPr>
          <w:rFonts w:ascii="BIZ UDPゴシック" w:eastAsia="BIZ UDPゴシック" w:hAnsi="BIZ UDPゴシック" w:hint="eastAsia"/>
          <w:sz w:val="24"/>
          <w:szCs w:val="24"/>
        </w:rPr>
        <w:t>年度は</w:t>
      </w:r>
      <w:r w:rsidR="009E071D" w:rsidRPr="00134482">
        <w:rPr>
          <w:rFonts w:ascii="BIZ UDPゴシック" w:eastAsia="BIZ UDPゴシック" w:hAnsi="BIZ UDPゴシック" w:hint="eastAsia"/>
          <w:sz w:val="24"/>
          <w:szCs w:val="24"/>
        </w:rPr>
        <w:t>条例施行</w:t>
      </w:r>
      <w:r w:rsidR="00933EF2">
        <w:rPr>
          <w:rFonts w:ascii="BIZ UDPゴシック" w:eastAsia="BIZ UDPゴシック" w:hAnsi="BIZ UDPゴシック" w:hint="eastAsia"/>
          <w:sz w:val="24"/>
          <w:szCs w:val="24"/>
        </w:rPr>
        <w:t>４</w:t>
      </w:r>
      <w:r w:rsidR="009E071D" w:rsidRPr="00134482">
        <w:rPr>
          <w:rFonts w:ascii="BIZ UDPゴシック" w:eastAsia="BIZ UDPゴシック" w:hAnsi="BIZ UDPゴシック" w:hint="eastAsia"/>
          <w:sz w:val="24"/>
          <w:szCs w:val="24"/>
        </w:rPr>
        <w:t>年目にあたることを踏まえ、これまでの取組</w:t>
      </w:r>
      <w:r w:rsidR="00B67CAA" w:rsidRPr="00134482">
        <w:rPr>
          <w:rFonts w:ascii="BIZ UDPゴシック" w:eastAsia="BIZ UDPゴシック" w:hAnsi="BIZ UDPゴシック" w:hint="eastAsia"/>
          <w:sz w:val="24"/>
          <w:szCs w:val="24"/>
        </w:rPr>
        <w:t>の評価・検証を行い、その中で、「条例を改正する必要性があるか」、「施策のみで対応が可能なのかどうか」などについて検討して</w:t>
      </w:r>
      <w:r w:rsidR="00F01C11" w:rsidRPr="00134482">
        <w:rPr>
          <w:rFonts w:ascii="BIZ UDPゴシック" w:eastAsia="BIZ UDPゴシック" w:hAnsi="BIZ UDPゴシック" w:hint="eastAsia"/>
          <w:sz w:val="24"/>
          <w:szCs w:val="24"/>
        </w:rPr>
        <w:t>い</w:t>
      </w:r>
      <w:r w:rsidR="00933EF2">
        <w:rPr>
          <w:rFonts w:ascii="BIZ UDPゴシック" w:eastAsia="BIZ UDPゴシック" w:hAnsi="BIZ UDPゴシック" w:hint="eastAsia"/>
          <w:sz w:val="24"/>
          <w:szCs w:val="24"/>
        </w:rPr>
        <w:t>く</w:t>
      </w:r>
      <w:r w:rsidR="00B67CAA" w:rsidRPr="00134482">
        <w:rPr>
          <w:rFonts w:ascii="BIZ UDPゴシック" w:eastAsia="BIZ UDPゴシック" w:hAnsi="BIZ UDPゴシック" w:hint="eastAsia"/>
          <w:sz w:val="24"/>
          <w:szCs w:val="24"/>
        </w:rPr>
        <w:t>。</w:t>
      </w:r>
    </w:p>
    <w:p w14:paraId="2E5A6836" w14:textId="77777777" w:rsidR="00933EF2" w:rsidRPr="00933EF2" w:rsidRDefault="00933EF2" w:rsidP="003B25F4">
      <w:pPr>
        <w:rPr>
          <w:rFonts w:ascii="BIZ UDPゴシック" w:eastAsia="BIZ UDPゴシック" w:hAnsi="BIZ UDPゴシック"/>
          <w:sz w:val="24"/>
          <w:szCs w:val="24"/>
        </w:rPr>
      </w:pPr>
    </w:p>
    <w:p w14:paraId="0367E525" w14:textId="3D3961CE" w:rsidR="0071333D" w:rsidRPr="004E6F8E" w:rsidRDefault="0071333D" w:rsidP="003B25F4">
      <w:pPr>
        <w:rPr>
          <w:rFonts w:ascii="BIZ UDPゴシック" w:eastAsia="BIZ UDPゴシック" w:hAnsi="BIZ UDPゴシック"/>
          <w:b/>
          <w:sz w:val="26"/>
          <w:szCs w:val="26"/>
          <w:u w:val="single"/>
        </w:rPr>
      </w:pPr>
      <w:r w:rsidRPr="004E6F8E">
        <w:rPr>
          <w:rFonts w:ascii="BIZ UDPゴシック" w:eastAsia="BIZ UDPゴシック" w:hAnsi="BIZ UDPゴシック" w:hint="eastAsia"/>
          <w:b/>
          <w:sz w:val="26"/>
          <w:szCs w:val="26"/>
          <w:u w:val="single"/>
        </w:rPr>
        <w:t>■</w:t>
      </w:r>
      <w:r w:rsidR="006667DA" w:rsidRPr="004E6F8E">
        <w:rPr>
          <w:rFonts w:ascii="BIZ UDPゴシック" w:eastAsia="BIZ UDPゴシック" w:hAnsi="BIZ UDPゴシック" w:cs="ＭＳ 明朝" w:hint="eastAsia"/>
          <w:b/>
          <w:sz w:val="26"/>
          <w:szCs w:val="26"/>
          <w:u w:val="single"/>
        </w:rPr>
        <w:t>日野市障害者計画等策定委員会</w:t>
      </w:r>
      <w:r w:rsidR="00C2600B" w:rsidRPr="004E6F8E">
        <w:rPr>
          <w:rFonts w:ascii="BIZ UDPゴシック" w:eastAsia="BIZ UDPゴシック" w:hAnsi="BIZ UDPゴシック" w:cs="ＭＳ 明朝" w:hint="eastAsia"/>
          <w:b/>
          <w:sz w:val="26"/>
          <w:szCs w:val="26"/>
          <w:u w:val="single"/>
        </w:rPr>
        <w:t>（新設）</w:t>
      </w:r>
    </w:p>
    <w:p w14:paraId="32799D7E" w14:textId="035BDC45" w:rsidR="00BF40E8" w:rsidRPr="00134482" w:rsidRDefault="006667DA" w:rsidP="00BF40E8">
      <w:pPr>
        <w:rPr>
          <w:rFonts w:ascii="BIZ UDPゴシック" w:eastAsia="BIZ UDPゴシック" w:hAnsi="BIZ UDPゴシック"/>
          <w:sz w:val="24"/>
          <w:szCs w:val="24"/>
        </w:rPr>
      </w:pPr>
      <w:r w:rsidRPr="00134482">
        <w:rPr>
          <w:rFonts w:ascii="BIZ UDPゴシック" w:eastAsia="BIZ UDPゴシック" w:hAnsi="BIZ UDPゴシック" w:hint="eastAsia"/>
          <w:sz w:val="24"/>
          <w:szCs w:val="24"/>
        </w:rPr>
        <w:t>・令和</w:t>
      </w:r>
      <w:r w:rsidR="00EA4415">
        <w:rPr>
          <w:rFonts w:ascii="BIZ UDPゴシック" w:eastAsia="BIZ UDPゴシック" w:hAnsi="BIZ UDPゴシック" w:hint="eastAsia"/>
          <w:sz w:val="24"/>
          <w:szCs w:val="24"/>
        </w:rPr>
        <w:t>５</w:t>
      </w:r>
      <w:r w:rsidRPr="00134482">
        <w:rPr>
          <w:rFonts w:ascii="BIZ UDPゴシック" w:eastAsia="BIZ UDPゴシック" w:hAnsi="BIZ UDPゴシック" w:hint="eastAsia"/>
          <w:sz w:val="24"/>
          <w:szCs w:val="24"/>
        </w:rPr>
        <w:t>年度は、</w:t>
      </w:r>
      <w:r w:rsidR="00F01C11" w:rsidRPr="00134482">
        <w:rPr>
          <w:rFonts w:ascii="BIZ UDPゴシック" w:eastAsia="BIZ UDPゴシック" w:hAnsi="BIZ UDPゴシック" w:hint="eastAsia"/>
          <w:sz w:val="24"/>
          <w:szCs w:val="24"/>
        </w:rPr>
        <w:t>令和</w:t>
      </w:r>
      <w:r w:rsidR="00EA4415">
        <w:rPr>
          <w:rFonts w:ascii="BIZ UDPゴシック" w:eastAsia="BIZ UDPゴシック" w:hAnsi="BIZ UDPゴシック" w:hint="eastAsia"/>
          <w:sz w:val="24"/>
          <w:szCs w:val="24"/>
        </w:rPr>
        <w:t>６</w:t>
      </w:r>
      <w:r w:rsidR="00F01C11" w:rsidRPr="00134482">
        <w:rPr>
          <w:rFonts w:ascii="BIZ UDPゴシック" w:eastAsia="BIZ UDPゴシック" w:hAnsi="BIZ UDPゴシック" w:hint="eastAsia"/>
          <w:sz w:val="24"/>
          <w:szCs w:val="24"/>
        </w:rPr>
        <w:t>年度から令和</w:t>
      </w:r>
      <w:r w:rsidR="00EA4415">
        <w:rPr>
          <w:rFonts w:ascii="BIZ UDPゴシック" w:eastAsia="BIZ UDPゴシック" w:hAnsi="BIZ UDPゴシック" w:hint="eastAsia"/>
          <w:sz w:val="24"/>
          <w:szCs w:val="24"/>
        </w:rPr>
        <w:t>１１</w:t>
      </w:r>
      <w:r w:rsidR="00F01C11" w:rsidRPr="00134482">
        <w:rPr>
          <w:rFonts w:ascii="BIZ UDPゴシック" w:eastAsia="BIZ UDPゴシック" w:hAnsi="BIZ UDPゴシック" w:hint="eastAsia"/>
          <w:sz w:val="24"/>
          <w:szCs w:val="24"/>
        </w:rPr>
        <w:t>年度までの日野市の障害者施策の方向性を示す、</w:t>
      </w:r>
      <w:r w:rsidR="00EA4415">
        <w:rPr>
          <w:rFonts w:ascii="BIZ UDPゴシック" w:eastAsia="BIZ UDPゴシック" w:hAnsi="BIZ UDPゴシック" w:hint="eastAsia"/>
          <w:sz w:val="24"/>
          <w:szCs w:val="24"/>
        </w:rPr>
        <w:t>新たな</w:t>
      </w:r>
      <w:r w:rsidR="00C2600B" w:rsidRPr="00134482">
        <w:rPr>
          <w:rFonts w:ascii="BIZ UDPゴシック" w:eastAsia="BIZ UDPゴシック" w:hAnsi="BIZ UDPゴシック" w:hint="eastAsia"/>
          <w:sz w:val="24"/>
          <w:szCs w:val="24"/>
        </w:rPr>
        <w:t>「</w:t>
      </w:r>
      <w:r w:rsidR="00AF65C0" w:rsidRPr="00134482">
        <w:rPr>
          <w:rFonts w:ascii="BIZ UDPゴシック" w:eastAsia="BIZ UDPゴシック" w:hAnsi="BIZ UDPゴシック" w:hint="eastAsia"/>
          <w:sz w:val="24"/>
          <w:szCs w:val="24"/>
        </w:rPr>
        <w:t>障害者保健福祉ひの</w:t>
      </w:r>
      <w:r w:rsidR="00EA4415">
        <w:rPr>
          <w:rFonts w:ascii="BIZ UDPゴシック" w:eastAsia="BIZ UDPゴシック" w:hAnsi="BIZ UDPゴシック" w:hint="eastAsia"/>
          <w:sz w:val="24"/>
          <w:szCs w:val="24"/>
        </w:rPr>
        <w:t>６</w:t>
      </w:r>
      <w:r w:rsidR="00AF65C0" w:rsidRPr="00134482">
        <w:rPr>
          <w:rFonts w:ascii="BIZ UDPゴシック" w:eastAsia="BIZ UDPゴシック" w:hAnsi="BIZ UDPゴシック" w:hint="eastAsia"/>
          <w:sz w:val="24"/>
          <w:szCs w:val="24"/>
        </w:rPr>
        <w:t>か年プラン</w:t>
      </w:r>
      <w:r w:rsidR="00C2600B" w:rsidRPr="00134482">
        <w:rPr>
          <w:rFonts w:ascii="BIZ UDPゴシック" w:eastAsia="BIZ UDPゴシック" w:hAnsi="BIZ UDPゴシック" w:hint="eastAsia"/>
          <w:sz w:val="24"/>
          <w:szCs w:val="24"/>
        </w:rPr>
        <w:t>」</w:t>
      </w:r>
      <w:r w:rsidR="00AF65C0" w:rsidRPr="00134482">
        <w:rPr>
          <w:rFonts w:ascii="BIZ UDPゴシック" w:eastAsia="BIZ UDPゴシック" w:hAnsi="BIZ UDPゴシック" w:hint="eastAsia"/>
          <w:sz w:val="24"/>
          <w:szCs w:val="24"/>
        </w:rPr>
        <w:t>等の</w:t>
      </w:r>
      <w:r w:rsidR="00EA4415">
        <w:rPr>
          <w:rFonts w:ascii="BIZ UDPゴシック" w:eastAsia="BIZ UDPゴシック" w:hAnsi="BIZ UDPゴシック" w:hint="eastAsia"/>
          <w:sz w:val="24"/>
          <w:szCs w:val="24"/>
        </w:rPr>
        <w:t>策定</w:t>
      </w:r>
      <w:r w:rsidR="00AF65C0" w:rsidRPr="00134482">
        <w:rPr>
          <w:rFonts w:ascii="BIZ UDPゴシック" w:eastAsia="BIZ UDPゴシック" w:hAnsi="BIZ UDPゴシック" w:hint="eastAsia"/>
          <w:sz w:val="24"/>
          <w:szCs w:val="24"/>
        </w:rPr>
        <w:t>の年であるため、「日野市障害者計画</w:t>
      </w:r>
      <w:r w:rsidR="00C2600B" w:rsidRPr="00134482">
        <w:rPr>
          <w:rFonts w:ascii="BIZ UDPゴシック" w:eastAsia="BIZ UDPゴシック" w:hAnsi="BIZ UDPゴシック" w:hint="eastAsia"/>
          <w:sz w:val="24"/>
          <w:szCs w:val="24"/>
        </w:rPr>
        <w:t>等</w:t>
      </w:r>
      <w:r w:rsidR="00AF65C0" w:rsidRPr="00134482">
        <w:rPr>
          <w:rFonts w:ascii="BIZ UDPゴシック" w:eastAsia="BIZ UDPゴシック" w:hAnsi="BIZ UDPゴシック" w:hint="eastAsia"/>
          <w:sz w:val="24"/>
          <w:szCs w:val="24"/>
        </w:rPr>
        <w:t>策定委員会」を設置</w:t>
      </w:r>
      <w:r w:rsidR="00EA4415">
        <w:rPr>
          <w:rFonts w:ascii="BIZ UDPゴシック" w:eastAsia="BIZ UDPゴシック" w:hAnsi="BIZ UDPゴシック" w:hint="eastAsia"/>
          <w:sz w:val="24"/>
          <w:szCs w:val="24"/>
        </w:rPr>
        <w:t>し、策定に向けた議論を行う。</w:t>
      </w:r>
    </w:p>
    <w:p w14:paraId="20C05B2C" w14:textId="6F5DC9E1" w:rsidR="004701F7" w:rsidRDefault="00EA4415" w:rsidP="00EA4415">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（構成）　</w:t>
      </w:r>
      <w:r w:rsidRPr="00134482">
        <w:rPr>
          <w:rFonts w:ascii="BIZ UDPゴシック" w:eastAsia="BIZ UDPゴシック" w:hAnsi="BIZ UDPゴシック" w:hint="eastAsia"/>
          <w:sz w:val="24"/>
          <w:szCs w:val="24"/>
        </w:rPr>
        <w:t>障害当事者やその家族、福祉、医療、教育等の関係機関と公募市民</w:t>
      </w:r>
    </w:p>
    <w:p w14:paraId="36AA74A3" w14:textId="61280513" w:rsidR="00EA4415" w:rsidRPr="00134482" w:rsidRDefault="00EA4415" w:rsidP="00EA4415">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（開催）　年５回程度を予定</w:t>
      </w:r>
    </w:p>
    <w:p w14:paraId="379F59C0" w14:textId="77777777" w:rsidR="004701F7" w:rsidRPr="00134482" w:rsidRDefault="004701F7" w:rsidP="004701F7">
      <w:pPr>
        <w:rPr>
          <w:rFonts w:ascii="BIZ UDPゴシック" w:eastAsia="BIZ UDPゴシック" w:hAnsi="BIZ UDPゴシック"/>
          <w:sz w:val="24"/>
          <w:szCs w:val="24"/>
        </w:rPr>
      </w:pPr>
    </w:p>
    <w:p w14:paraId="6453EED0" w14:textId="77777777" w:rsidR="004701F7" w:rsidRPr="004E6F8E" w:rsidRDefault="004701F7" w:rsidP="004701F7">
      <w:pPr>
        <w:rPr>
          <w:rFonts w:ascii="BIZ UDPゴシック" w:eastAsia="BIZ UDPゴシック" w:hAnsi="BIZ UDPゴシック"/>
          <w:b/>
          <w:sz w:val="26"/>
          <w:szCs w:val="26"/>
          <w:u w:val="single"/>
        </w:rPr>
      </w:pPr>
      <w:r w:rsidRPr="004E6F8E">
        <w:rPr>
          <w:rFonts w:ascii="BIZ UDPゴシック" w:eastAsia="BIZ UDPゴシック" w:hAnsi="BIZ UDPゴシック" w:hint="eastAsia"/>
          <w:b/>
          <w:sz w:val="26"/>
          <w:szCs w:val="26"/>
          <w:u w:val="single"/>
        </w:rPr>
        <w:t>■コミュニケーション支援事業の拡充</w:t>
      </w:r>
    </w:p>
    <w:p w14:paraId="02FD7CC1" w14:textId="70446782" w:rsidR="004701F7" w:rsidRPr="00134482" w:rsidRDefault="004701F7" w:rsidP="004701F7">
      <w:pPr>
        <w:rPr>
          <w:rFonts w:ascii="BIZ UDPゴシック" w:eastAsia="BIZ UDPゴシック" w:hAnsi="BIZ UDPゴシック"/>
          <w:sz w:val="24"/>
          <w:szCs w:val="24"/>
        </w:rPr>
      </w:pPr>
      <w:r w:rsidRPr="00134482">
        <w:rPr>
          <w:rFonts w:ascii="BIZ UDPゴシック" w:eastAsia="BIZ UDPゴシック" w:hAnsi="BIZ UDPゴシック" w:hint="eastAsia"/>
          <w:sz w:val="24"/>
          <w:szCs w:val="24"/>
        </w:rPr>
        <w:t>・聴覚障害のある方等に対し、遠隔地にいる手話通訳者が通訳を行う</w:t>
      </w:r>
      <w:r w:rsidR="00B31FD0" w:rsidRPr="00134482">
        <w:rPr>
          <w:rFonts w:ascii="BIZ UDPゴシック" w:eastAsia="BIZ UDPゴシック" w:hAnsi="BIZ UDPゴシック" w:hint="eastAsia"/>
          <w:sz w:val="24"/>
          <w:szCs w:val="24"/>
        </w:rPr>
        <w:t>もの</w:t>
      </w:r>
      <w:r w:rsidRPr="00134482">
        <w:rPr>
          <w:rFonts w:ascii="BIZ UDPゴシック" w:eastAsia="BIZ UDPゴシック" w:hAnsi="BIZ UDPゴシック" w:hint="eastAsia"/>
          <w:sz w:val="24"/>
          <w:szCs w:val="24"/>
        </w:rPr>
        <w:t>で、通訳者が同行する代わりに端末の画面を通じて手話通訳を行うことで、目前の相手と会話することが可能となる遠隔手話通訳を</w:t>
      </w:r>
      <w:r w:rsidR="00EA3DBE" w:rsidRPr="00134482">
        <w:rPr>
          <w:rFonts w:ascii="BIZ UDPゴシック" w:eastAsia="BIZ UDPゴシック" w:hAnsi="BIZ UDPゴシック" w:hint="eastAsia"/>
          <w:sz w:val="24"/>
          <w:szCs w:val="24"/>
        </w:rPr>
        <w:t>令和</w:t>
      </w:r>
      <w:r w:rsidR="00863B6B">
        <w:rPr>
          <w:rFonts w:ascii="BIZ UDPゴシック" w:eastAsia="BIZ UDPゴシック" w:hAnsi="BIZ UDPゴシック" w:hint="eastAsia"/>
          <w:sz w:val="24"/>
          <w:szCs w:val="24"/>
        </w:rPr>
        <w:t>５</w:t>
      </w:r>
      <w:r w:rsidR="00EA3DBE" w:rsidRPr="00134482">
        <w:rPr>
          <w:rFonts w:ascii="BIZ UDPゴシック" w:eastAsia="BIZ UDPゴシック" w:hAnsi="BIZ UDPゴシック" w:hint="eastAsia"/>
          <w:sz w:val="24"/>
          <w:szCs w:val="24"/>
        </w:rPr>
        <w:t>年</w:t>
      </w:r>
      <w:r w:rsidR="00863B6B">
        <w:rPr>
          <w:rFonts w:ascii="BIZ UDPゴシック" w:eastAsia="BIZ UDPゴシック" w:hAnsi="BIZ UDPゴシック" w:hint="eastAsia"/>
          <w:sz w:val="24"/>
          <w:szCs w:val="24"/>
        </w:rPr>
        <w:t>６</w:t>
      </w:r>
      <w:r w:rsidR="00EA3DBE" w:rsidRPr="00134482">
        <w:rPr>
          <w:rFonts w:ascii="BIZ UDPゴシック" w:eastAsia="BIZ UDPゴシック" w:hAnsi="BIZ UDPゴシック" w:hint="eastAsia"/>
          <w:sz w:val="24"/>
          <w:szCs w:val="24"/>
        </w:rPr>
        <w:t>月以降</w:t>
      </w:r>
      <w:r w:rsidR="00535D85" w:rsidRPr="00134482">
        <w:rPr>
          <w:rFonts w:ascii="BIZ UDPゴシック" w:eastAsia="BIZ UDPゴシック" w:hAnsi="BIZ UDPゴシック" w:hint="eastAsia"/>
          <w:sz w:val="24"/>
          <w:szCs w:val="24"/>
        </w:rPr>
        <w:t>に</w:t>
      </w:r>
      <w:r w:rsidRPr="00134482">
        <w:rPr>
          <w:rFonts w:ascii="BIZ UDPゴシック" w:eastAsia="BIZ UDPゴシック" w:hAnsi="BIZ UDPゴシック" w:hint="eastAsia"/>
          <w:sz w:val="24"/>
          <w:szCs w:val="24"/>
        </w:rPr>
        <w:t>開始する予定。</w:t>
      </w:r>
    </w:p>
    <w:p w14:paraId="51A7ADC3" w14:textId="3EA6B9A2" w:rsidR="004701F7" w:rsidRPr="00134482" w:rsidRDefault="004701F7" w:rsidP="004701F7">
      <w:pPr>
        <w:rPr>
          <w:rFonts w:ascii="BIZ UDPゴシック" w:eastAsia="BIZ UDPゴシック" w:hAnsi="BIZ UDPゴシック"/>
          <w:sz w:val="24"/>
          <w:szCs w:val="24"/>
        </w:rPr>
      </w:pPr>
      <w:r w:rsidRPr="00134482">
        <w:rPr>
          <w:rFonts w:ascii="BIZ UDPゴシック" w:eastAsia="BIZ UDPゴシック" w:hAnsi="BIZ UDPゴシック" w:hint="eastAsia"/>
          <w:sz w:val="24"/>
          <w:szCs w:val="24"/>
        </w:rPr>
        <w:t>・今後、聴覚障害のある方や手話通訳者に対し、説明会等を実施</w:t>
      </w:r>
      <w:r w:rsidR="00863B6B">
        <w:rPr>
          <w:rFonts w:ascii="BIZ UDPゴシック" w:eastAsia="BIZ UDPゴシック" w:hAnsi="BIZ UDPゴシック" w:hint="eastAsia"/>
          <w:sz w:val="24"/>
          <w:szCs w:val="24"/>
        </w:rPr>
        <w:t>予定。</w:t>
      </w:r>
    </w:p>
    <w:p w14:paraId="28C1EDC8" w14:textId="00B8CFC2" w:rsidR="004701F7" w:rsidRDefault="004701F7" w:rsidP="004701F7">
      <w:pPr>
        <w:rPr>
          <w:rFonts w:ascii="BIZ UDPゴシック" w:eastAsia="BIZ UDPゴシック" w:hAnsi="BIZ UDPゴシック"/>
          <w:sz w:val="24"/>
          <w:szCs w:val="24"/>
        </w:rPr>
      </w:pPr>
      <w:r w:rsidRPr="00134482">
        <w:rPr>
          <w:rFonts w:ascii="BIZ UDPゴシック" w:eastAsia="BIZ UDPゴシック" w:hAnsi="BIZ UDPゴシック" w:hint="eastAsia"/>
          <w:sz w:val="24"/>
          <w:szCs w:val="24"/>
        </w:rPr>
        <w:t>・コミュニケーション支援事業については、同行による手話通訳、今回導入する遠隔手話通訳を柱として、</w:t>
      </w:r>
      <w:r w:rsidR="006E6454" w:rsidRPr="00134482">
        <w:rPr>
          <w:rFonts w:ascii="BIZ UDPゴシック" w:eastAsia="BIZ UDPゴシック" w:hAnsi="BIZ UDPゴシック" w:hint="eastAsia"/>
          <w:sz w:val="24"/>
          <w:szCs w:val="24"/>
        </w:rPr>
        <w:t>実施していく</w:t>
      </w:r>
      <w:r w:rsidR="00C50D77" w:rsidRPr="00134482">
        <w:rPr>
          <w:rFonts w:ascii="BIZ UDPゴシック" w:eastAsia="BIZ UDPゴシック" w:hAnsi="BIZ UDPゴシック" w:hint="eastAsia"/>
          <w:sz w:val="24"/>
          <w:szCs w:val="24"/>
        </w:rPr>
        <w:t>とともに、電話リレーサービスの周知をするなど、意思疎通が円滑にできる環境に向けて</w:t>
      </w:r>
      <w:r w:rsidR="006E6454" w:rsidRPr="00134482">
        <w:rPr>
          <w:rFonts w:ascii="BIZ UDPゴシック" w:eastAsia="BIZ UDPゴシック" w:hAnsi="BIZ UDPゴシック" w:hint="eastAsia"/>
          <w:sz w:val="24"/>
          <w:szCs w:val="24"/>
        </w:rPr>
        <w:t>、引き続き取り組んでい</w:t>
      </w:r>
      <w:r w:rsidR="00863B6B">
        <w:rPr>
          <w:rFonts w:ascii="BIZ UDPゴシック" w:eastAsia="BIZ UDPゴシック" w:hAnsi="BIZ UDPゴシック" w:hint="eastAsia"/>
          <w:sz w:val="24"/>
          <w:szCs w:val="24"/>
        </w:rPr>
        <w:t>く</w:t>
      </w:r>
      <w:r w:rsidR="006E6454" w:rsidRPr="00134482">
        <w:rPr>
          <w:rFonts w:ascii="BIZ UDPゴシック" w:eastAsia="BIZ UDPゴシック" w:hAnsi="BIZ UDPゴシック" w:hint="eastAsia"/>
          <w:sz w:val="24"/>
          <w:szCs w:val="24"/>
        </w:rPr>
        <w:t>。</w:t>
      </w:r>
    </w:p>
    <w:p w14:paraId="4698BEB1" w14:textId="4D06FC79" w:rsidR="00863B6B" w:rsidRDefault="00863B6B" w:rsidP="004701F7">
      <w:pPr>
        <w:rPr>
          <w:rFonts w:ascii="BIZ UDPゴシック" w:eastAsia="BIZ UDPゴシック" w:hAnsi="BIZ UDPゴシック"/>
          <w:sz w:val="24"/>
          <w:szCs w:val="24"/>
        </w:rPr>
      </w:pPr>
    </w:p>
    <w:p w14:paraId="2010943D" w14:textId="7138995C" w:rsidR="00863B6B" w:rsidRPr="00863B6B" w:rsidRDefault="00863B6B" w:rsidP="00863B6B">
      <w:pPr>
        <w:jc w:val="right"/>
        <w:rPr>
          <w:rFonts w:ascii="BIZ UDPゴシック" w:eastAsia="BIZ UDPゴシック" w:hAnsi="BIZ UDPゴシック"/>
          <w:sz w:val="28"/>
          <w:szCs w:val="24"/>
          <w:bdr w:val="single" w:sz="4" w:space="0" w:color="auto"/>
        </w:rPr>
      </w:pPr>
      <w:r w:rsidRPr="00863B6B">
        <w:rPr>
          <w:rFonts w:ascii="BIZ UDPゴシック" w:eastAsia="BIZ UDPゴシック" w:hAnsi="BIZ UDPゴシック" w:hint="eastAsia"/>
          <w:sz w:val="28"/>
          <w:szCs w:val="24"/>
          <w:bdr w:val="single" w:sz="4" w:space="0" w:color="auto"/>
        </w:rPr>
        <w:t>裏面あり</w:t>
      </w:r>
    </w:p>
    <w:p w14:paraId="55B9377C" w14:textId="77777777" w:rsidR="00B00EFE" w:rsidRDefault="00B00EFE" w:rsidP="004701F7">
      <w:pPr>
        <w:rPr>
          <w:rFonts w:ascii="BIZ UDPゴシック" w:eastAsia="BIZ UDPゴシック" w:hAnsi="BIZ UDPゴシック"/>
          <w:b/>
          <w:sz w:val="26"/>
          <w:szCs w:val="26"/>
          <w:u w:val="single"/>
        </w:rPr>
      </w:pPr>
    </w:p>
    <w:p w14:paraId="32CBD744" w14:textId="5A219761" w:rsidR="004701F7" w:rsidRPr="004E6F8E" w:rsidRDefault="004701F7" w:rsidP="004701F7">
      <w:pPr>
        <w:rPr>
          <w:rFonts w:ascii="BIZ UDPゴシック" w:eastAsia="BIZ UDPゴシック" w:hAnsi="BIZ UDPゴシック"/>
          <w:b/>
          <w:sz w:val="26"/>
          <w:szCs w:val="26"/>
          <w:u w:val="single"/>
        </w:rPr>
      </w:pPr>
      <w:r w:rsidRPr="004E6F8E">
        <w:rPr>
          <w:rFonts w:ascii="BIZ UDPゴシック" w:eastAsia="BIZ UDPゴシック" w:hAnsi="BIZ UDPゴシック" w:hint="eastAsia"/>
          <w:b/>
          <w:sz w:val="26"/>
          <w:szCs w:val="26"/>
          <w:u w:val="single"/>
        </w:rPr>
        <w:t>■日常生活用具費助成事業の</w:t>
      </w:r>
      <w:r w:rsidR="008B38BC" w:rsidRPr="004E6F8E">
        <w:rPr>
          <w:rFonts w:ascii="BIZ UDPゴシック" w:eastAsia="BIZ UDPゴシック" w:hAnsi="BIZ UDPゴシック" w:hint="eastAsia"/>
          <w:b/>
          <w:sz w:val="26"/>
          <w:szCs w:val="26"/>
          <w:u w:val="single"/>
        </w:rPr>
        <w:t>拡充</w:t>
      </w:r>
    </w:p>
    <w:p w14:paraId="510E1BBA" w14:textId="700E9A3D" w:rsidR="004701F7" w:rsidRDefault="004701F7" w:rsidP="004701F7">
      <w:pPr>
        <w:rPr>
          <w:rFonts w:ascii="BIZ UDPゴシック" w:eastAsia="BIZ UDPゴシック" w:hAnsi="BIZ UDPゴシック"/>
          <w:sz w:val="24"/>
          <w:szCs w:val="24"/>
        </w:rPr>
      </w:pPr>
      <w:r w:rsidRPr="00134482">
        <w:rPr>
          <w:rFonts w:ascii="BIZ UDPゴシック" w:eastAsia="BIZ UDPゴシック" w:hAnsi="BIZ UDPゴシック" w:hint="eastAsia"/>
          <w:sz w:val="24"/>
          <w:szCs w:val="24"/>
        </w:rPr>
        <w:t>・令和</w:t>
      </w:r>
      <w:r w:rsidR="00F05784">
        <w:rPr>
          <w:rFonts w:ascii="BIZ UDPゴシック" w:eastAsia="BIZ UDPゴシック" w:hAnsi="BIZ UDPゴシック" w:hint="eastAsia"/>
          <w:sz w:val="24"/>
          <w:szCs w:val="24"/>
        </w:rPr>
        <w:t>５</w:t>
      </w:r>
      <w:r w:rsidRPr="00134482">
        <w:rPr>
          <w:rFonts w:ascii="BIZ UDPゴシック" w:eastAsia="BIZ UDPゴシック" w:hAnsi="BIZ UDPゴシック" w:hint="eastAsia"/>
          <w:sz w:val="24"/>
          <w:szCs w:val="24"/>
        </w:rPr>
        <w:t>年度より日常生活用具助成事業</w:t>
      </w:r>
      <w:r w:rsidR="00384761" w:rsidRPr="00134482">
        <w:rPr>
          <w:rFonts w:ascii="BIZ UDPゴシック" w:eastAsia="BIZ UDPゴシック" w:hAnsi="BIZ UDPゴシック" w:hint="eastAsia"/>
          <w:sz w:val="24"/>
          <w:szCs w:val="24"/>
        </w:rPr>
        <w:t>の</w:t>
      </w:r>
      <w:r w:rsidRPr="00134482">
        <w:rPr>
          <w:rFonts w:ascii="BIZ UDPゴシック" w:eastAsia="BIZ UDPゴシック" w:hAnsi="BIZ UDPゴシック" w:hint="eastAsia"/>
          <w:sz w:val="24"/>
          <w:szCs w:val="24"/>
        </w:rPr>
        <w:t>対象に、</w:t>
      </w:r>
      <w:r w:rsidRPr="00134482">
        <w:rPr>
          <w:rFonts w:ascii="BIZ UDPゴシック" w:eastAsia="BIZ UDPゴシック" w:hAnsi="BIZ UDPゴシック" w:cs="Meiryo UI" w:hint="eastAsia"/>
          <w:sz w:val="24"/>
          <w:szCs w:val="24"/>
        </w:rPr>
        <w:t>視覚障害がある方が物や景色を明るく映し出し見えやすくすることで、夜間等でも外出することが可能となる暗所視支援眼鏡</w:t>
      </w:r>
      <w:r w:rsidRPr="00134482">
        <w:rPr>
          <w:rFonts w:ascii="BIZ UDPゴシック" w:eastAsia="BIZ UDPゴシック" w:hAnsi="BIZ UDPゴシック" w:hint="eastAsia"/>
          <w:sz w:val="24"/>
          <w:szCs w:val="24"/>
        </w:rPr>
        <w:t>を追加</w:t>
      </w:r>
      <w:r w:rsidR="00F05784">
        <w:rPr>
          <w:rFonts w:ascii="BIZ UDPゴシック" w:eastAsia="BIZ UDPゴシック" w:hAnsi="BIZ UDPゴシック" w:hint="eastAsia"/>
          <w:sz w:val="24"/>
          <w:szCs w:val="24"/>
        </w:rPr>
        <w:t>する</w:t>
      </w:r>
      <w:r w:rsidRPr="00134482">
        <w:rPr>
          <w:rFonts w:ascii="BIZ UDPゴシック" w:eastAsia="BIZ UDPゴシック" w:hAnsi="BIZ UDPゴシック" w:hint="eastAsia"/>
          <w:sz w:val="24"/>
          <w:szCs w:val="24"/>
        </w:rPr>
        <w:t>。</w:t>
      </w:r>
    </w:p>
    <w:p w14:paraId="7B401037" w14:textId="77777777" w:rsidR="004E6F8E" w:rsidRPr="00134482" w:rsidRDefault="004E6F8E" w:rsidP="004701F7">
      <w:pPr>
        <w:rPr>
          <w:rFonts w:ascii="BIZ UDPゴシック" w:eastAsia="BIZ UDPゴシック" w:hAnsi="BIZ UDPゴシック"/>
          <w:sz w:val="24"/>
          <w:szCs w:val="24"/>
        </w:rPr>
      </w:pPr>
    </w:p>
    <w:p w14:paraId="47F72635" w14:textId="768AE1F7" w:rsidR="00996583" w:rsidRPr="004E6F8E" w:rsidRDefault="00996583" w:rsidP="00996583">
      <w:pPr>
        <w:rPr>
          <w:rFonts w:ascii="BIZ UDPゴシック" w:eastAsia="BIZ UDPゴシック" w:hAnsi="BIZ UDPゴシック"/>
          <w:b/>
          <w:sz w:val="26"/>
          <w:szCs w:val="26"/>
          <w:u w:val="single"/>
        </w:rPr>
      </w:pPr>
      <w:r w:rsidRPr="004E6F8E">
        <w:rPr>
          <w:rFonts w:ascii="BIZ UDPゴシック" w:eastAsia="BIZ UDPゴシック" w:hAnsi="BIZ UDPゴシック" w:hint="eastAsia"/>
          <w:b/>
          <w:sz w:val="26"/>
          <w:szCs w:val="26"/>
          <w:u w:val="single"/>
        </w:rPr>
        <w:t>■在宅人口呼吸器使用者災害時支援事業補助金の</w:t>
      </w:r>
      <w:r w:rsidR="00CA53EB" w:rsidRPr="004E6F8E">
        <w:rPr>
          <w:rFonts w:ascii="BIZ UDPゴシック" w:eastAsia="BIZ UDPゴシック" w:hAnsi="BIZ UDPゴシック" w:hint="eastAsia"/>
          <w:b/>
          <w:sz w:val="26"/>
          <w:szCs w:val="26"/>
          <w:u w:val="single"/>
        </w:rPr>
        <w:t>拡充</w:t>
      </w:r>
    </w:p>
    <w:p w14:paraId="0229297A" w14:textId="73B98C5E" w:rsidR="0057281E" w:rsidRDefault="00996583" w:rsidP="00322D44">
      <w:pPr>
        <w:rPr>
          <w:rFonts w:ascii="BIZ UDPゴシック" w:eastAsia="BIZ UDPゴシック" w:hAnsi="BIZ UDPゴシック"/>
          <w:sz w:val="24"/>
          <w:szCs w:val="24"/>
        </w:rPr>
      </w:pPr>
      <w:r w:rsidRPr="00134482">
        <w:rPr>
          <w:rFonts w:ascii="BIZ UDPゴシック" w:eastAsia="BIZ UDPゴシック" w:hAnsi="BIZ UDPゴシック" w:hint="eastAsia"/>
          <w:sz w:val="24"/>
          <w:szCs w:val="24"/>
        </w:rPr>
        <w:t>・人工呼吸器使用者が停電等の際に安心して人工呼吸器を使用できるため、在宅で人口呼吸器を使用している障害者等に対し、人工呼吸器用自家発電装置の購入費の一部を助成する事業で、令和</w:t>
      </w:r>
      <w:r w:rsidR="004E6F8E">
        <w:rPr>
          <w:rFonts w:ascii="BIZ UDPゴシック" w:eastAsia="BIZ UDPゴシック" w:hAnsi="BIZ UDPゴシック" w:hint="eastAsia"/>
          <w:sz w:val="24"/>
          <w:szCs w:val="24"/>
        </w:rPr>
        <w:t>５</w:t>
      </w:r>
      <w:r w:rsidRPr="00134482">
        <w:rPr>
          <w:rFonts w:ascii="BIZ UDPゴシック" w:eastAsia="BIZ UDPゴシック" w:hAnsi="BIZ UDPゴシック" w:hint="eastAsia"/>
          <w:sz w:val="24"/>
          <w:szCs w:val="24"/>
        </w:rPr>
        <w:t>年度より助成対象物品に「蓄電池（バッテリー）」を追加</w:t>
      </w:r>
      <w:r w:rsidR="004E6F8E">
        <w:rPr>
          <w:rFonts w:ascii="BIZ UDPゴシック" w:eastAsia="BIZ UDPゴシック" w:hAnsi="BIZ UDPゴシック" w:hint="eastAsia"/>
          <w:sz w:val="24"/>
          <w:szCs w:val="24"/>
        </w:rPr>
        <w:t>する</w:t>
      </w:r>
      <w:r w:rsidRPr="00134482">
        <w:rPr>
          <w:rFonts w:ascii="BIZ UDPゴシック" w:eastAsia="BIZ UDPゴシック" w:hAnsi="BIZ UDPゴシック" w:hint="eastAsia"/>
          <w:sz w:val="24"/>
          <w:szCs w:val="24"/>
        </w:rPr>
        <w:t>。</w:t>
      </w:r>
    </w:p>
    <w:p w14:paraId="1980B9CF" w14:textId="77777777" w:rsidR="004E6F8E" w:rsidRPr="00134482" w:rsidRDefault="004E6F8E" w:rsidP="00322D44">
      <w:pPr>
        <w:rPr>
          <w:rFonts w:ascii="BIZ UDPゴシック" w:eastAsia="BIZ UDPゴシック" w:hAnsi="BIZ UDPゴシック"/>
          <w:sz w:val="24"/>
          <w:szCs w:val="24"/>
        </w:rPr>
      </w:pPr>
    </w:p>
    <w:p w14:paraId="5FAB201E" w14:textId="2CAEDD18" w:rsidR="00996583" w:rsidRPr="004E6F8E" w:rsidRDefault="00996583" w:rsidP="00322D44">
      <w:pPr>
        <w:rPr>
          <w:rFonts w:ascii="BIZ UDPゴシック" w:eastAsia="BIZ UDPゴシック" w:hAnsi="BIZ UDPゴシック"/>
          <w:sz w:val="26"/>
          <w:szCs w:val="26"/>
        </w:rPr>
      </w:pPr>
      <w:r w:rsidRPr="004E6F8E">
        <w:rPr>
          <w:rFonts w:ascii="BIZ UDPゴシック" w:eastAsia="BIZ UDPゴシック" w:hAnsi="BIZ UDPゴシック" w:hint="eastAsia"/>
          <w:b/>
          <w:sz w:val="26"/>
          <w:szCs w:val="26"/>
          <w:u w:val="single"/>
        </w:rPr>
        <w:t>■</w:t>
      </w:r>
      <w:r w:rsidR="00663415" w:rsidRPr="004E6F8E">
        <w:rPr>
          <w:rFonts w:ascii="BIZ UDPゴシック" w:eastAsia="BIZ UDPゴシック" w:hAnsi="BIZ UDPゴシック" w:hint="eastAsia"/>
          <w:b/>
          <w:sz w:val="26"/>
          <w:szCs w:val="26"/>
          <w:u w:val="single"/>
        </w:rPr>
        <w:t>重症心身障害</w:t>
      </w:r>
      <w:r w:rsidR="00CA53EB" w:rsidRPr="004E6F8E">
        <w:rPr>
          <w:rFonts w:ascii="BIZ UDPゴシック" w:eastAsia="BIZ UDPゴシック" w:hAnsi="BIZ UDPゴシック" w:hint="eastAsia"/>
          <w:b/>
          <w:sz w:val="26"/>
          <w:szCs w:val="26"/>
          <w:u w:val="single"/>
        </w:rPr>
        <w:t>児</w:t>
      </w:r>
      <w:r w:rsidR="00663415" w:rsidRPr="004E6F8E">
        <w:rPr>
          <w:rFonts w:ascii="BIZ UDPゴシック" w:eastAsia="BIZ UDPゴシック" w:hAnsi="BIZ UDPゴシック" w:hint="eastAsia"/>
          <w:b/>
          <w:sz w:val="26"/>
          <w:szCs w:val="26"/>
          <w:u w:val="single"/>
        </w:rPr>
        <w:t>（</w:t>
      </w:r>
      <w:r w:rsidR="00CA53EB" w:rsidRPr="004E6F8E">
        <w:rPr>
          <w:rFonts w:ascii="BIZ UDPゴシック" w:eastAsia="BIZ UDPゴシック" w:hAnsi="BIZ UDPゴシック" w:hint="eastAsia"/>
          <w:b/>
          <w:sz w:val="26"/>
          <w:szCs w:val="26"/>
          <w:u w:val="single"/>
        </w:rPr>
        <w:t>者</w:t>
      </w:r>
      <w:r w:rsidR="00663415" w:rsidRPr="004E6F8E">
        <w:rPr>
          <w:rFonts w:ascii="BIZ UDPゴシック" w:eastAsia="BIZ UDPゴシック" w:hAnsi="BIZ UDPゴシック" w:hint="eastAsia"/>
          <w:b/>
          <w:sz w:val="26"/>
          <w:szCs w:val="26"/>
          <w:u w:val="single"/>
        </w:rPr>
        <w:t>）在宅レスパイト</w:t>
      </w:r>
      <w:r w:rsidR="00CA53EB" w:rsidRPr="004E6F8E">
        <w:rPr>
          <w:rFonts w:ascii="BIZ UDPゴシック" w:eastAsia="BIZ UDPゴシック" w:hAnsi="BIZ UDPゴシック" w:hint="eastAsia"/>
          <w:b/>
          <w:sz w:val="26"/>
          <w:szCs w:val="26"/>
          <w:u w:val="single"/>
        </w:rPr>
        <w:t>事業の拡充</w:t>
      </w:r>
    </w:p>
    <w:p w14:paraId="5A98B8C4" w14:textId="683B134A" w:rsidR="00996583" w:rsidRPr="00134482" w:rsidRDefault="00CA53EB" w:rsidP="00322D44">
      <w:pPr>
        <w:rPr>
          <w:rFonts w:ascii="BIZ UDPゴシック" w:eastAsia="BIZ UDPゴシック" w:hAnsi="BIZ UDPゴシック"/>
          <w:sz w:val="24"/>
          <w:szCs w:val="24"/>
        </w:rPr>
      </w:pPr>
      <w:r w:rsidRPr="00134482">
        <w:rPr>
          <w:rFonts w:ascii="BIZ UDPゴシック" w:eastAsia="BIZ UDPゴシック" w:hAnsi="BIZ UDPゴシック" w:hint="eastAsia"/>
          <w:sz w:val="24"/>
          <w:szCs w:val="24"/>
        </w:rPr>
        <w:t>・在宅で日常的に医療的ケアを必要とする重症心身障害児（者）の居宅に看護師又は准看護師を派遣し、医療的ケア及び食事、排せつ、体位変換等の療養上の世話を行う事業で、令和</w:t>
      </w:r>
      <w:r w:rsidR="004E6F8E">
        <w:rPr>
          <w:rFonts w:ascii="BIZ UDPゴシック" w:eastAsia="BIZ UDPゴシック" w:hAnsi="BIZ UDPゴシック" w:hint="eastAsia"/>
          <w:sz w:val="24"/>
          <w:szCs w:val="24"/>
        </w:rPr>
        <w:t>５</w:t>
      </w:r>
      <w:r w:rsidRPr="00134482">
        <w:rPr>
          <w:rFonts w:ascii="BIZ UDPゴシック" w:eastAsia="BIZ UDPゴシック" w:hAnsi="BIZ UDPゴシック" w:hint="eastAsia"/>
          <w:sz w:val="24"/>
          <w:szCs w:val="24"/>
        </w:rPr>
        <w:t>年度より対象者に「医療的ケア児」を、利用目的に「家族の就労支援」を追加</w:t>
      </w:r>
      <w:r w:rsidR="004E6F8E">
        <w:rPr>
          <w:rFonts w:ascii="BIZ UDPゴシック" w:eastAsia="BIZ UDPゴシック" w:hAnsi="BIZ UDPゴシック" w:hint="eastAsia"/>
          <w:sz w:val="24"/>
          <w:szCs w:val="24"/>
        </w:rPr>
        <w:t>する</w:t>
      </w:r>
      <w:r w:rsidRPr="00134482">
        <w:rPr>
          <w:rFonts w:ascii="BIZ UDPゴシック" w:eastAsia="BIZ UDPゴシック" w:hAnsi="BIZ UDPゴシック" w:hint="eastAsia"/>
          <w:sz w:val="24"/>
          <w:szCs w:val="24"/>
        </w:rPr>
        <w:t>。</w:t>
      </w:r>
    </w:p>
    <w:p w14:paraId="6428F4CE" w14:textId="12447D92" w:rsidR="00CA53EB" w:rsidRPr="00134482" w:rsidRDefault="00CA53EB" w:rsidP="00322D44">
      <w:pPr>
        <w:rPr>
          <w:rFonts w:ascii="BIZ UDPゴシック" w:eastAsia="BIZ UDPゴシック" w:hAnsi="BIZ UDPゴシック"/>
          <w:sz w:val="24"/>
          <w:szCs w:val="24"/>
        </w:rPr>
      </w:pPr>
    </w:p>
    <w:p w14:paraId="4347E890" w14:textId="77777777" w:rsidR="005B6A32" w:rsidRPr="004E6F8E" w:rsidRDefault="005B6A32" w:rsidP="005B6A32">
      <w:pPr>
        <w:rPr>
          <w:rFonts w:ascii="BIZ UDPゴシック" w:eastAsia="BIZ UDPゴシック" w:hAnsi="BIZ UDPゴシック"/>
          <w:b/>
          <w:sz w:val="26"/>
          <w:szCs w:val="26"/>
          <w:u w:val="single"/>
        </w:rPr>
      </w:pPr>
      <w:r w:rsidRPr="004E6F8E">
        <w:rPr>
          <w:rFonts w:ascii="BIZ UDPゴシック" w:eastAsia="BIZ UDPゴシック" w:hAnsi="BIZ UDPゴシック" w:hint="eastAsia"/>
          <w:b/>
          <w:sz w:val="26"/>
          <w:szCs w:val="26"/>
          <w:u w:val="single"/>
        </w:rPr>
        <w:t>■福祉教育ハートフルプロジェクトの推進</w:t>
      </w:r>
    </w:p>
    <w:p w14:paraId="38B1B57A" w14:textId="1F29241A" w:rsidR="005B6A32" w:rsidRPr="00134482" w:rsidRDefault="005B6A32" w:rsidP="005B6A32">
      <w:pPr>
        <w:rPr>
          <w:rFonts w:ascii="BIZ UDPゴシック" w:eastAsia="BIZ UDPゴシック" w:hAnsi="BIZ UDPゴシック"/>
          <w:sz w:val="24"/>
          <w:szCs w:val="24"/>
        </w:rPr>
      </w:pPr>
      <w:r w:rsidRPr="00134482">
        <w:rPr>
          <w:rFonts w:ascii="BIZ UDPゴシック" w:eastAsia="BIZ UDPゴシック" w:hAnsi="BIZ UDPゴシック" w:hint="eastAsia"/>
          <w:sz w:val="24"/>
          <w:szCs w:val="24"/>
        </w:rPr>
        <w:t>・「障害者」という言葉を表現せずに障害を考える電子教材</w:t>
      </w:r>
      <w:r w:rsidR="000B2203">
        <w:rPr>
          <w:rFonts w:ascii="BIZ UDPゴシック" w:eastAsia="BIZ UDPゴシック" w:hAnsi="BIZ UDPゴシック" w:hint="eastAsia"/>
          <w:sz w:val="24"/>
          <w:szCs w:val="24"/>
        </w:rPr>
        <w:t>（ハートフルブック）</w:t>
      </w:r>
      <w:r w:rsidRPr="00134482">
        <w:rPr>
          <w:rFonts w:ascii="BIZ UDPゴシック" w:eastAsia="BIZ UDPゴシック" w:hAnsi="BIZ UDPゴシック" w:hint="eastAsia"/>
          <w:sz w:val="24"/>
          <w:szCs w:val="24"/>
        </w:rPr>
        <w:t>を、教育委員会との連携で進めてい</w:t>
      </w:r>
      <w:r w:rsidR="00CD2310">
        <w:rPr>
          <w:rFonts w:ascii="BIZ UDPゴシック" w:eastAsia="BIZ UDPゴシック" w:hAnsi="BIZ UDPゴシック" w:hint="eastAsia"/>
          <w:sz w:val="24"/>
          <w:szCs w:val="24"/>
        </w:rPr>
        <w:t>る</w:t>
      </w:r>
      <w:r w:rsidRPr="00134482">
        <w:rPr>
          <w:rFonts w:ascii="BIZ UDPゴシック" w:eastAsia="BIZ UDPゴシック" w:hAnsi="BIZ UDPゴシック" w:hint="eastAsia"/>
          <w:sz w:val="24"/>
          <w:szCs w:val="24"/>
        </w:rPr>
        <w:t>。</w:t>
      </w:r>
    </w:p>
    <w:p w14:paraId="3394E48B" w14:textId="6C728350" w:rsidR="005B6A32" w:rsidRPr="00134482" w:rsidRDefault="005B6A32" w:rsidP="005B6A32">
      <w:pPr>
        <w:rPr>
          <w:rFonts w:ascii="BIZ UDPゴシック" w:eastAsia="BIZ UDPゴシック" w:hAnsi="BIZ UDPゴシック"/>
          <w:sz w:val="24"/>
          <w:szCs w:val="24"/>
        </w:rPr>
      </w:pPr>
      <w:r w:rsidRPr="00134482">
        <w:rPr>
          <w:rFonts w:ascii="BIZ UDPゴシック" w:eastAsia="BIZ UDPゴシック" w:hAnsi="BIZ UDPゴシック" w:hint="eastAsia"/>
          <w:sz w:val="24"/>
          <w:szCs w:val="24"/>
        </w:rPr>
        <w:t>・令和</w:t>
      </w:r>
      <w:r w:rsidR="00CD2310">
        <w:rPr>
          <w:rFonts w:ascii="BIZ UDPゴシック" w:eastAsia="BIZ UDPゴシック" w:hAnsi="BIZ UDPゴシック" w:hint="eastAsia"/>
          <w:sz w:val="24"/>
          <w:szCs w:val="24"/>
        </w:rPr>
        <w:t>４</w:t>
      </w:r>
      <w:r w:rsidRPr="00134482">
        <w:rPr>
          <w:rFonts w:ascii="BIZ UDPゴシック" w:eastAsia="BIZ UDPゴシック" w:hAnsi="BIZ UDPゴシック" w:hint="eastAsia"/>
          <w:sz w:val="24"/>
          <w:szCs w:val="24"/>
        </w:rPr>
        <w:t>年度は「福祉教育パートナー校」として日野第五小学校を対象に</w:t>
      </w:r>
      <w:r w:rsidR="00CD2310">
        <w:rPr>
          <w:rFonts w:ascii="BIZ UDPゴシック" w:eastAsia="BIZ UDPゴシック" w:hAnsi="BIZ UDPゴシック" w:hint="eastAsia"/>
          <w:sz w:val="24"/>
          <w:szCs w:val="24"/>
        </w:rPr>
        <w:t>実施</w:t>
      </w:r>
      <w:r w:rsidRPr="00134482">
        <w:rPr>
          <w:rFonts w:ascii="BIZ UDPゴシック" w:eastAsia="BIZ UDPゴシック" w:hAnsi="BIZ UDPゴシック" w:hint="eastAsia"/>
          <w:sz w:val="24"/>
          <w:szCs w:val="24"/>
        </w:rPr>
        <w:t>。視覚・聴覚・知的・精神に障害のある方等、多くの方々から、ご自身の体験や想い、また、どのような配慮が必要としているのかなど、様々なお話を伺</w:t>
      </w:r>
      <w:r w:rsidR="00CD2310">
        <w:rPr>
          <w:rFonts w:ascii="BIZ UDPゴシック" w:eastAsia="BIZ UDPゴシック" w:hAnsi="BIZ UDPゴシック" w:hint="eastAsia"/>
          <w:sz w:val="24"/>
          <w:szCs w:val="24"/>
        </w:rPr>
        <w:t>った</w:t>
      </w:r>
      <w:r w:rsidRPr="00134482">
        <w:rPr>
          <w:rFonts w:ascii="BIZ UDPゴシック" w:eastAsia="BIZ UDPゴシック" w:hAnsi="BIZ UDPゴシック" w:hint="eastAsia"/>
          <w:sz w:val="24"/>
          <w:szCs w:val="24"/>
        </w:rPr>
        <w:t>。</w:t>
      </w:r>
    </w:p>
    <w:p w14:paraId="3F55D0A3" w14:textId="02CB2247" w:rsidR="005B6A32" w:rsidRPr="00134482" w:rsidRDefault="005B6A32" w:rsidP="005B6A32">
      <w:pPr>
        <w:rPr>
          <w:rFonts w:ascii="BIZ UDPゴシック" w:eastAsia="BIZ UDPゴシック" w:hAnsi="BIZ UDPゴシック"/>
          <w:sz w:val="24"/>
          <w:szCs w:val="24"/>
        </w:rPr>
      </w:pPr>
      <w:r w:rsidRPr="00134482">
        <w:rPr>
          <w:rFonts w:ascii="BIZ UDPゴシック" w:eastAsia="BIZ UDPゴシック" w:hAnsi="BIZ UDPゴシック" w:hint="eastAsia"/>
          <w:sz w:val="24"/>
          <w:szCs w:val="24"/>
        </w:rPr>
        <w:t>・令和</w:t>
      </w:r>
      <w:r w:rsidR="00CD2310">
        <w:rPr>
          <w:rFonts w:ascii="BIZ UDPゴシック" w:eastAsia="BIZ UDPゴシック" w:hAnsi="BIZ UDPゴシック" w:hint="eastAsia"/>
          <w:sz w:val="24"/>
          <w:szCs w:val="24"/>
        </w:rPr>
        <w:t>５</w:t>
      </w:r>
      <w:r w:rsidRPr="00134482">
        <w:rPr>
          <w:rFonts w:ascii="BIZ UDPゴシック" w:eastAsia="BIZ UDPゴシック" w:hAnsi="BIZ UDPゴシック" w:hint="eastAsia"/>
          <w:sz w:val="24"/>
          <w:szCs w:val="24"/>
        </w:rPr>
        <w:t>年度は、福祉教育パートナー校を日野第三小学校、旭が丘小学校、日野第六小学校の</w:t>
      </w:r>
      <w:r w:rsidR="00CD2310">
        <w:rPr>
          <w:rFonts w:ascii="BIZ UDPゴシック" w:eastAsia="BIZ UDPゴシック" w:hAnsi="BIZ UDPゴシック" w:hint="eastAsia"/>
          <w:sz w:val="24"/>
          <w:szCs w:val="24"/>
        </w:rPr>
        <w:t>３</w:t>
      </w:r>
      <w:r w:rsidRPr="00134482">
        <w:rPr>
          <w:rFonts w:ascii="BIZ UDPゴシック" w:eastAsia="BIZ UDPゴシック" w:hAnsi="BIZ UDPゴシック" w:hint="eastAsia"/>
          <w:sz w:val="24"/>
          <w:szCs w:val="24"/>
        </w:rPr>
        <w:t>校に拡大し、様々な方との交流などを通じて、子供たちの“気づき”を促す取組を進めて</w:t>
      </w:r>
      <w:r w:rsidR="00CD2310">
        <w:rPr>
          <w:rFonts w:ascii="BIZ UDPゴシック" w:eastAsia="BIZ UDPゴシック" w:hAnsi="BIZ UDPゴシック" w:hint="eastAsia"/>
          <w:sz w:val="24"/>
          <w:szCs w:val="24"/>
        </w:rPr>
        <w:t>いく</w:t>
      </w:r>
      <w:r w:rsidRPr="00134482">
        <w:rPr>
          <w:rFonts w:ascii="BIZ UDPゴシック" w:eastAsia="BIZ UDPゴシック" w:hAnsi="BIZ UDPゴシック" w:hint="eastAsia"/>
          <w:sz w:val="24"/>
          <w:szCs w:val="24"/>
        </w:rPr>
        <w:t>。</w:t>
      </w:r>
    </w:p>
    <w:p w14:paraId="5363A93D" w14:textId="316072BC" w:rsidR="00863B6B" w:rsidRDefault="00863B6B" w:rsidP="00322D44">
      <w:pPr>
        <w:rPr>
          <w:rFonts w:ascii="BIZ UDPゴシック" w:eastAsia="BIZ UDPゴシック" w:hAnsi="BIZ UDPゴシック"/>
          <w:sz w:val="24"/>
          <w:szCs w:val="24"/>
        </w:rPr>
      </w:pPr>
    </w:p>
    <w:p w14:paraId="165C24EA" w14:textId="77777777" w:rsidR="00863B6B" w:rsidRPr="004E6F8E" w:rsidRDefault="00863B6B" w:rsidP="00863B6B">
      <w:pPr>
        <w:rPr>
          <w:rFonts w:ascii="BIZ UDPゴシック" w:eastAsia="BIZ UDPゴシック" w:hAnsi="BIZ UDPゴシック"/>
          <w:b/>
          <w:sz w:val="26"/>
          <w:szCs w:val="26"/>
          <w:u w:val="single"/>
        </w:rPr>
      </w:pPr>
      <w:r w:rsidRPr="004E6F8E">
        <w:rPr>
          <w:rFonts w:ascii="BIZ UDPゴシック" w:eastAsia="BIZ UDPゴシック" w:hAnsi="BIZ UDPゴシック" w:hint="eastAsia"/>
          <w:b/>
          <w:sz w:val="26"/>
          <w:szCs w:val="26"/>
          <w:u w:val="single"/>
        </w:rPr>
        <w:t>■避難行動要支援者を対象とした個別避難計画の作成</w:t>
      </w:r>
    </w:p>
    <w:p w14:paraId="7132079D" w14:textId="3792D806" w:rsidR="00B00EFE" w:rsidRDefault="00863B6B" w:rsidP="00322D44">
      <w:pPr>
        <w:rPr>
          <w:rFonts w:ascii="BIZ UDPゴシック" w:eastAsia="BIZ UDPゴシック" w:hAnsi="BIZ UDPゴシック"/>
          <w:sz w:val="24"/>
          <w:szCs w:val="24"/>
        </w:rPr>
      </w:pPr>
      <w:r w:rsidRPr="00134482">
        <w:rPr>
          <w:rFonts w:ascii="BIZ UDPゴシック" w:eastAsia="BIZ UDPゴシック" w:hAnsi="BIZ UDPゴシック" w:hint="eastAsia"/>
          <w:sz w:val="24"/>
          <w:szCs w:val="24"/>
        </w:rPr>
        <w:t>・令和</w:t>
      </w:r>
      <w:r w:rsidR="00B00EFE">
        <w:rPr>
          <w:rFonts w:ascii="BIZ UDPゴシック" w:eastAsia="BIZ UDPゴシック" w:hAnsi="BIZ UDPゴシック" w:hint="eastAsia"/>
          <w:sz w:val="24"/>
          <w:szCs w:val="24"/>
        </w:rPr>
        <w:t>５</w:t>
      </w:r>
      <w:r w:rsidRPr="00134482">
        <w:rPr>
          <w:rFonts w:ascii="BIZ UDPゴシック" w:eastAsia="BIZ UDPゴシック" w:hAnsi="BIZ UDPゴシック" w:hint="eastAsia"/>
          <w:sz w:val="24"/>
          <w:szCs w:val="24"/>
        </w:rPr>
        <w:t>年度は、引き続き、防災及び高齢部門と連携し、</w:t>
      </w:r>
      <w:r w:rsidRPr="00134482">
        <w:rPr>
          <w:rFonts w:ascii="BIZ UDPゴシック" w:eastAsia="BIZ UDPゴシック" w:hAnsi="BIZ UDPゴシック"/>
          <w:sz w:val="24"/>
          <w:szCs w:val="24"/>
        </w:rPr>
        <w:t>「土砂</w:t>
      </w:r>
      <w:r w:rsidRPr="00134482">
        <w:rPr>
          <w:rFonts w:ascii="BIZ UDPゴシック" w:eastAsia="BIZ UDPゴシック" w:hAnsi="BIZ UDPゴシック" w:hint="eastAsia"/>
          <w:sz w:val="24"/>
          <w:szCs w:val="24"/>
        </w:rPr>
        <w:t>災害</w:t>
      </w:r>
      <w:r w:rsidR="0061349C" w:rsidRPr="00CC64C5">
        <w:rPr>
          <w:rFonts w:ascii="BIZ UDPゴシック" w:eastAsia="BIZ UDPゴシック" w:hAnsi="BIZ UDPゴシック" w:hint="eastAsia"/>
          <w:sz w:val="24"/>
          <w:szCs w:val="24"/>
        </w:rPr>
        <w:t>警戒</w:t>
      </w:r>
      <w:r w:rsidRPr="00134482">
        <w:rPr>
          <w:rFonts w:ascii="BIZ UDPゴシック" w:eastAsia="BIZ UDPゴシック" w:hAnsi="BIZ UDPゴシック"/>
          <w:sz w:val="24"/>
          <w:szCs w:val="24"/>
        </w:rPr>
        <w:t>区域」や「浸水</w:t>
      </w:r>
      <w:r w:rsidRPr="00134482">
        <w:rPr>
          <w:rFonts w:ascii="BIZ UDPゴシック" w:eastAsia="BIZ UDPゴシック" w:hAnsi="BIZ UDPゴシック" w:hint="eastAsia"/>
          <w:sz w:val="24"/>
          <w:szCs w:val="24"/>
        </w:rPr>
        <w:t>想定</w:t>
      </w:r>
      <w:r w:rsidRPr="00134482">
        <w:rPr>
          <w:rFonts w:ascii="BIZ UDPゴシック" w:eastAsia="BIZ UDPゴシック" w:hAnsi="BIZ UDPゴシック"/>
          <w:sz w:val="24"/>
          <w:szCs w:val="24"/>
        </w:rPr>
        <w:t>区域」にお住いの身体障害等により</w:t>
      </w:r>
      <w:r w:rsidRPr="00134482">
        <w:rPr>
          <w:rFonts w:ascii="BIZ UDPゴシック" w:eastAsia="BIZ UDPゴシック" w:hAnsi="BIZ UDPゴシック" w:hint="eastAsia"/>
          <w:sz w:val="24"/>
          <w:szCs w:val="24"/>
        </w:rPr>
        <w:t>、</w:t>
      </w:r>
      <w:r w:rsidRPr="00134482">
        <w:rPr>
          <w:rFonts w:ascii="BIZ UDPゴシック" w:eastAsia="BIZ UDPゴシック" w:hAnsi="BIZ UDPゴシック"/>
          <w:sz w:val="24"/>
          <w:szCs w:val="24"/>
        </w:rPr>
        <w:t>おひとりで逃げられない方</w:t>
      </w:r>
      <w:r w:rsidRPr="00134482">
        <w:rPr>
          <w:rFonts w:ascii="BIZ UDPゴシック" w:eastAsia="BIZ UDPゴシック" w:hAnsi="BIZ UDPゴシック" w:hint="eastAsia"/>
          <w:sz w:val="24"/>
          <w:szCs w:val="24"/>
        </w:rPr>
        <w:t>などを対象に</w:t>
      </w:r>
      <w:r w:rsidRPr="00134482">
        <w:rPr>
          <w:rFonts w:ascii="BIZ UDPゴシック" w:eastAsia="BIZ UDPゴシック" w:hAnsi="BIZ UDPゴシック"/>
          <w:sz w:val="24"/>
          <w:szCs w:val="24"/>
        </w:rPr>
        <w:t>、障害福祉課のケースワーカー</w:t>
      </w:r>
      <w:r w:rsidRPr="00134482">
        <w:rPr>
          <w:rFonts w:ascii="BIZ UDPゴシック" w:eastAsia="BIZ UDPゴシック" w:hAnsi="BIZ UDPゴシック" w:hint="eastAsia"/>
          <w:sz w:val="24"/>
          <w:szCs w:val="24"/>
        </w:rPr>
        <w:t>や福祉避難所職員が災害時の避難先や避難方法などを事前にまとめた「個別避難計画」を作成</w:t>
      </w:r>
      <w:r w:rsidR="00B00EFE">
        <w:rPr>
          <w:rFonts w:ascii="BIZ UDPゴシック" w:eastAsia="BIZ UDPゴシック" w:hAnsi="BIZ UDPゴシック" w:hint="eastAsia"/>
          <w:sz w:val="24"/>
          <w:szCs w:val="24"/>
        </w:rPr>
        <w:t>する</w:t>
      </w:r>
      <w:r w:rsidRPr="00134482">
        <w:rPr>
          <w:rFonts w:ascii="BIZ UDPゴシック" w:eastAsia="BIZ UDPゴシック" w:hAnsi="BIZ UDPゴシック" w:hint="eastAsia"/>
          <w:sz w:val="24"/>
          <w:szCs w:val="24"/>
        </w:rPr>
        <w:t>。</w:t>
      </w:r>
    </w:p>
    <w:p w14:paraId="30FBE238" w14:textId="77777777" w:rsidR="00B00EFE" w:rsidRDefault="00B00EFE" w:rsidP="00322D44">
      <w:pPr>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863B6B" w:rsidRPr="00134482">
        <w:rPr>
          <w:rFonts w:ascii="BIZ UDPゴシック" w:eastAsia="BIZ UDPゴシック" w:hAnsi="BIZ UDPゴシック" w:hint="eastAsia"/>
          <w:sz w:val="24"/>
          <w:szCs w:val="24"/>
        </w:rPr>
        <w:t>また、医療的ケア児等の医療関係の専門的知識が必要な方に対しては、訪問看護ステーション等と連携協力して</w:t>
      </w:r>
      <w:r w:rsidR="00863B6B" w:rsidRPr="00134482">
        <w:rPr>
          <w:rFonts w:ascii="BIZ UDPゴシック" w:eastAsia="BIZ UDPゴシック" w:hAnsi="BIZ UDPゴシック"/>
          <w:sz w:val="24"/>
          <w:szCs w:val="24"/>
        </w:rPr>
        <w:t>作成</w:t>
      </w:r>
      <w:r>
        <w:rPr>
          <w:rFonts w:ascii="BIZ UDPゴシック" w:eastAsia="BIZ UDPゴシック" w:hAnsi="BIZ UDPゴシック" w:hint="eastAsia"/>
          <w:sz w:val="24"/>
          <w:szCs w:val="24"/>
        </w:rPr>
        <w:t>する</w:t>
      </w:r>
      <w:r w:rsidR="00863B6B" w:rsidRPr="00134482">
        <w:rPr>
          <w:rFonts w:ascii="BIZ UDPゴシック" w:eastAsia="BIZ UDPゴシック" w:hAnsi="BIZ UDPゴシック" w:hint="eastAsia"/>
          <w:sz w:val="24"/>
          <w:szCs w:val="24"/>
        </w:rPr>
        <w:t>。</w:t>
      </w:r>
    </w:p>
    <w:p w14:paraId="5C1E6D83" w14:textId="7D344AAC" w:rsidR="00863B6B" w:rsidRPr="00863B6B" w:rsidRDefault="00B00EFE" w:rsidP="00322D44">
      <w:pPr>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863B6B" w:rsidRPr="00134482">
        <w:rPr>
          <w:rFonts w:ascii="BIZ UDPゴシック" w:eastAsia="BIZ UDPゴシック" w:hAnsi="BIZ UDPゴシック" w:hint="eastAsia"/>
          <w:sz w:val="24"/>
          <w:szCs w:val="24"/>
        </w:rPr>
        <w:t>作成にあたっては支援者の不在等、課題は多いですが、それぞれの障害当事者の実態にあわせた個別避難計画となるよう、丁寧に作成を進めてい</w:t>
      </w:r>
      <w:r>
        <w:rPr>
          <w:rFonts w:ascii="BIZ UDPゴシック" w:eastAsia="BIZ UDPゴシック" w:hAnsi="BIZ UDPゴシック" w:hint="eastAsia"/>
          <w:sz w:val="24"/>
          <w:szCs w:val="24"/>
        </w:rPr>
        <w:t>く</w:t>
      </w:r>
      <w:r w:rsidR="00863B6B" w:rsidRPr="00134482">
        <w:rPr>
          <w:rFonts w:ascii="BIZ UDPゴシック" w:eastAsia="BIZ UDPゴシック" w:hAnsi="BIZ UDPゴシック" w:hint="eastAsia"/>
          <w:sz w:val="24"/>
          <w:szCs w:val="24"/>
        </w:rPr>
        <w:t>。</w:t>
      </w:r>
    </w:p>
    <w:sectPr w:rsidR="00863B6B" w:rsidRPr="00863B6B" w:rsidSect="00863B6B">
      <w:headerReference w:type="default" r:id="rId7"/>
      <w:pgSz w:w="11906" w:h="16838"/>
      <w:pgMar w:top="624" w:right="1134" w:bottom="624" w:left="1134" w:header="17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01F3C" w14:textId="77777777" w:rsidR="00327610" w:rsidRDefault="00327610" w:rsidP="00502417">
      <w:r>
        <w:separator/>
      </w:r>
    </w:p>
  </w:endnote>
  <w:endnote w:type="continuationSeparator" w:id="0">
    <w:p w14:paraId="24DCA150" w14:textId="77777777" w:rsidR="00327610" w:rsidRDefault="00327610" w:rsidP="00502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6A36B" w14:textId="77777777" w:rsidR="00327610" w:rsidRDefault="00327610" w:rsidP="00502417">
      <w:r>
        <w:separator/>
      </w:r>
    </w:p>
  </w:footnote>
  <w:footnote w:type="continuationSeparator" w:id="0">
    <w:p w14:paraId="6310766A" w14:textId="77777777" w:rsidR="00327610" w:rsidRDefault="00327610" w:rsidP="00502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1CAE9" w14:textId="1952F3CC" w:rsidR="00A633EE" w:rsidRPr="00173783" w:rsidRDefault="00A633EE" w:rsidP="00A633EE">
    <w:pPr>
      <w:jc w:val="right"/>
      <w:rPr>
        <w:rFonts w:ascii="BIZ UDPゴシック" w:eastAsia="BIZ UDPゴシック" w:hAnsi="BIZ UDPゴシック"/>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86E45"/>
    <w:multiLevelType w:val="hybridMultilevel"/>
    <w:tmpl w:val="48CC29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0F6D15"/>
    <w:multiLevelType w:val="hybridMultilevel"/>
    <w:tmpl w:val="C8AC2678"/>
    <w:lvl w:ilvl="0" w:tplc="0409000F">
      <w:start w:val="1"/>
      <w:numFmt w:val="decimal"/>
      <w:lvlText w:val="%1."/>
      <w:lvlJc w:val="left"/>
      <w:pPr>
        <w:ind w:left="562"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68381C"/>
    <w:multiLevelType w:val="hybridMultilevel"/>
    <w:tmpl w:val="D2BAB53A"/>
    <w:lvl w:ilvl="0" w:tplc="0409000F">
      <w:start w:val="1"/>
      <w:numFmt w:val="decimal"/>
      <w:lvlText w:val="%1."/>
      <w:lvlJc w:val="left"/>
      <w:pPr>
        <w:ind w:left="562"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325BE3"/>
    <w:multiLevelType w:val="hybridMultilevel"/>
    <w:tmpl w:val="B33ED50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972732"/>
    <w:multiLevelType w:val="hybridMultilevel"/>
    <w:tmpl w:val="D8A256EC"/>
    <w:lvl w:ilvl="0" w:tplc="D29C25AE">
      <w:numFmt w:val="bullet"/>
      <w:lvlText w:val="※"/>
      <w:lvlJc w:val="left"/>
      <w:pPr>
        <w:ind w:left="3300" w:hanging="360"/>
      </w:pPr>
      <w:rPr>
        <w:rFonts w:ascii="Meiryo UI" w:eastAsia="Meiryo UI" w:hAnsi="Meiryo UI" w:cstheme="minorBidi" w:hint="eastAsia"/>
      </w:rPr>
    </w:lvl>
    <w:lvl w:ilvl="1" w:tplc="0409000B" w:tentative="1">
      <w:start w:val="1"/>
      <w:numFmt w:val="bullet"/>
      <w:lvlText w:val=""/>
      <w:lvlJc w:val="left"/>
      <w:pPr>
        <w:ind w:left="3780" w:hanging="420"/>
      </w:pPr>
      <w:rPr>
        <w:rFonts w:ascii="Wingdings" w:hAnsi="Wingdings" w:hint="default"/>
      </w:rPr>
    </w:lvl>
    <w:lvl w:ilvl="2" w:tplc="0409000D" w:tentative="1">
      <w:start w:val="1"/>
      <w:numFmt w:val="bullet"/>
      <w:lvlText w:val=""/>
      <w:lvlJc w:val="left"/>
      <w:pPr>
        <w:ind w:left="4200" w:hanging="420"/>
      </w:pPr>
      <w:rPr>
        <w:rFonts w:ascii="Wingdings" w:hAnsi="Wingdings" w:hint="default"/>
      </w:rPr>
    </w:lvl>
    <w:lvl w:ilvl="3" w:tplc="04090001" w:tentative="1">
      <w:start w:val="1"/>
      <w:numFmt w:val="bullet"/>
      <w:lvlText w:val=""/>
      <w:lvlJc w:val="left"/>
      <w:pPr>
        <w:ind w:left="4620" w:hanging="420"/>
      </w:pPr>
      <w:rPr>
        <w:rFonts w:ascii="Wingdings" w:hAnsi="Wingdings" w:hint="default"/>
      </w:rPr>
    </w:lvl>
    <w:lvl w:ilvl="4" w:tplc="0409000B" w:tentative="1">
      <w:start w:val="1"/>
      <w:numFmt w:val="bullet"/>
      <w:lvlText w:val=""/>
      <w:lvlJc w:val="left"/>
      <w:pPr>
        <w:ind w:left="5040" w:hanging="420"/>
      </w:pPr>
      <w:rPr>
        <w:rFonts w:ascii="Wingdings" w:hAnsi="Wingdings" w:hint="default"/>
      </w:rPr>
    </w:lvl>
    <w:lvl w:ilvl="5" w:tplc="0409000D" w:tentative="1">
      <w:start w:val="1"/>
      <w:numFmt w:val="bullet"/>
      <w:lvlText w:val=""/>
      <w:lvlJc w:val="left"/>
      <w:pPr>
        <w:ind w:left="5460" w:hanging="420"/>
      </w:pPr>
      <w:rPr>
        <w:rFonts w:ascii="Wingdings" w:hAnsi="Wingdings" w:hint="default"/>
      </w:rPr>
    </w:lvl>
    <w:lvl w:ilvl="6" w:tplc="04090001" w:tentative="1">
      <w:start w:val="1"/>
      <w:numFmt w:val="bullet"/>
      <w:lvlText w:val=""/>
      <w:lvlJc w:val="left"/>
      <w:pPr>
        <w:ind w:left="5880" w:hanging="420"/>
      </w:pPr>
      <w:rPr>
        <w:rFonts w:ascii="Wingdings" w:hAnsi="Wingdings" w:hint="default"/>
      </w:rPr>
    </w:lvl>
    <w:lvl w:ilvl="7" w:tplc="0409000B" w:tentative="1">
      <w:start w:val="1"/>
      <w:numFmt w:val="bullet"/>
      <w:lvlText w:val=""/>
      <w:lvlJc w:val="left"/>
      <w:pPr>
        <w:ind w:left="6300" w:hanging="420"/>
      </w:pPr>
      <w:rPr>
        <w:rFonts w:ascii="Wingdings" w:hAnsi="Wingdings" w:hint="default"/>
      </w:rPr>
    </w:lvl>
    <w:lvl w:ilvl="8" w:tplc="0409000D" w:tentative="1">
      <w:start w:val="1"/>
      <w:numFmt w:val="bullet"/>
      <w:lvlText w:val=""/>
      <w:lvlJc w:val="left"/>
      <w:pPr>
        <w:ind w:left="6720" w:hanging="420"/>
      </w:pPr>
      <w:rPr>
        <w:rFonts w:ascii="Wingdings" w:hAnsi="Wingdings" w:hint="default"/>
      </w:rPr>
    </w:lvl>
  </w:abstractNum>
  <w:abstractNum w:abstractNumId="5" w15:restartNumberingAfterBreak="0">
    <w:nsid w:val="743C7600"/>
    <w:multiLevelType w:val="hybridMultilevel"/>
    <w:tmpl w:val="D2E67342"/>
    <w:lvl w:ilvl="0" w:tplc="F086F516">
      <w:numFmt w:val="bullet"/>
      <w:lvlText w:val="※"/>
      <w:lvlJc w:val="left"/>
      <w:pPr>
        <w:ind w:left="3930" w:hanging="360"/>
      </w:pPr>
      <w:rPr>
        <w:rFonts w:ascii="Meiryo UI" w:eastAsia="Meiryo UI" w:hAnsi="Meiryo UI" w:cstheme="minorBidi" w:hint="eastAsia"/>
      </w:rPr>
    </w:lvl>
    <w:lvl w:ilvl="1" w:tplc="0409000B" w:tentative="1">
      <w:start w:val="1"/>
      <w:numFmt w:val="bullet"/>
      <w:lvlText w:val=""/>
      <w:lvlJc w:val="left"/>
      <w:pPr>
        <w:ind w:left="4410" w:hanging="420"/>
      </w:pPr>
      <w:rPr>
        <w:rFonts w:ascii="Wingdings" w:hAnsi="Wingdings" w:hint="default"/>
      </w:rPr>
    </w:lvl>
    <w:lvl w:ilvl="2" w:tplc="0409000D" w:tentative="1">
      <w:start w:val="1"/>
      <w:numFmt w:val="bullet"/>
      <w:lvlText w:val=""/>
      <w:lvlJc w:val="left"/>
      <w:pPr>
        <w:ind w:left="4830" w:hanging="420"/>
      </w:pPr>
      <w:rPr>
        <w:rFonts w:ascii="Wingdings" w:hAnsi="Wingdings" w:hint="default"/>
      </w:rPr>
    </w:lvl>
    <w:lvl w:ilvl="3" w:tplc="04090001" w:tentative="1">
      <w:start w:val="1"/>
      <w:numFmt w:val="bullet"/>
      <w:lvlText w:val=""/>
      <w:lvlJc w:val="left"/>
      <w:pPr>
        <w:ind w:left="5250" w:hanging="420"/>
      </w:pPr>
      <w:rPr>
        <w:rFonts w:ascii="Wingdings" w:hAnsi="Wingdings" w:hint="default"/>
      </w:rPr>
    </w:lvl>
    <w:lvl w:ilvl="4" w:tplc="0409000B" w:tentative="1">
      <w:start w:val="1"/>
      <w:numFmt w:val="bullet"/>
      <w:lvlText w:val=""/>
      <w:lvlJc w:val="left"/>
      <w:pPr>
        <w:ind w:left="5670" w:hanging="420"/>
      </w:pPr>
      <w:rPr>
        <w:rFonts w:ascii="Wingdings" w:hAnsi="Wingdings" w:hint="default"/>
      </w:rPr>
    </w:lvl>
    <w:lvl w:ilvl="5" w:tplc="0409000D" w:tentative="1">
      <w:start w:val="1"/>
      <w:numFmt w:val="bullet"/>
      <w:lvlText w:val=""/>
      <w:lvlJc w:val="left"/>
      <w:pPr>
        <w:ind w:left="6090" w:hanging="420"/>
      </w:pPr>
      <w:rPr>
        <w:rFonts w:ascii="Wingdings" w:hAnsi="Wingdings" w:hint="default"/>
      </w:rPr>
    </w:lvl>
    <w:lvl w:ilvl="6" w:tplc="04090001" w:tentative="1">
      <w:start w:val="1"/>
      <w:numFmt w:val="bullet"/>
      <w:lvlText w:val=""/>
      <w:lvlJc w:val="left"/>
      <w:pPr>
        <w:ind w:left="6510" w:hanging="420"/>
      </w:pPr>
      <w:rPr>
        <w:rFonts w:ascii="Wingdings" w:hAnsi="Wingdings" w:hint="default"/>
      </w:rPr>
    </w:lvl>
    <w:lvl w:ilvl="7" w:tplc="0409000B" w:tentative="1">
      <w:start w:val="1"/>
      <w:numFmt w:val="bullet"/>
      <w:lvlText w:val=""/>
      <w:lvlJc w:val="left"/>
      <w:pPr>
        <w:ind w:left="6930" w:hanging="420"/>
      </w:pPr>
      <w:rPr>
        <w:rFonts w:ascii="Wingdings" w:hAnsi="Wingdings" w:hint="default"/>
      </w:rPr>
    </w:lvl>
    <w:lvl w:ilvl="8" w:tplc="0409000D" w:tentative="1">
      <w:start w:val="1"/>
      <w:numFmt w:val="bullet"/>
      <w:lvlText w:val=""/>
      <w:lvlJc w:val="left"/>
      <w:pPr>
        <w:ind w:left="7350" w:hanging="42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E04"/>
    <w:rsid w:val="00021F3A"/>
    <w:rsid w:val="000535C9"/>
    <w:rsid w:val="000536EB"/>
    <w:rsid w:val="000A40A8"/>
    <w:rsid w:val="000B2203"/>
    <w:rsid w:val="000B4D0C"/>
    <w:rsid w:val="000D3835"/>
    <w:rsid w:val="000F513D"/>
    <w:rsid w:val="00112F76"/>
    <w:rsid w:val="001200FD"/>
    <w:rsid w:val="0013211C"/>
    <w:rsid w:val="00134482"/>
    <w:rsid w:val="00140BF9"/>
    <w:rsid w:val="0014241A"/>
    <w:rsid w:val="00157EA4"/>
    <w:rsid w:val="00160972"/>
    <w:rsid w:val="0016770C"/>
    <w:rsid w:val="00173783"/>
    <w:rsid w:val="00187AFC"/>
    <w:rsid w:val="001947A9"/>
    <w:rsid w:val="001C13E1"/>
    <w:rsid w:val="001D1A95"/>
    <w:rsid w:val="00201557"/>
    <w:rsid w:val="00220827"/>
    <w:rsid w:val="00266BE5"/>
    <w:rsid w:val="0027523F"/>
    <w:rsid w:val="002A114B"/>
    <w:rsid w:val="002B1AFD"/>
    <w:rsid w:val="00305B0F"/>
    <w:rsid w:val="00322D44"/>
    <w:rsid w:val="00327610"/>
    <w:rsid w:val="003313A0"/>
    <w:rsid w:val="00362411"/>
    <w:rsid w:val="00384761"/>
    <w:rsid w:val="003871E2"/>
    <w:rsid w:val="003B25F4"/>
    <w:rsid w:val="003C4353"/>
    <w:rsid w:val="003E36B5"/>
    <w:rsid w:val="003F55D3"/>
    <w:rsid w:val="00406874"/>
    <w:rsid w:val="004132BB"/>
    <w:rsid w:val="004228B0"/>
    <w:rsid w:val="00454171"/>
    <w:rsid w:val="00456B3B"/>
    <w:rsid w:val="00460D99"/>
    <w:rsid w:val="004701F7"/>
    <w:rsid w:val="004923EC"/>
    <w:rsid w:val="004B288B"/>
    <w:rsid w:val="004B2969"/>
    <w:rsid w:val="004E6F8E"/>
    <w:rsid w:val="00502417"/>
    <w:rsid w:val="005073EB"/>
    <w:rsid w:val="00516487"/>
    <w:rsid w:val="0051675F"/>
    <w:rsid w:val="00535D85"/>
    <w:rsid w:val="00554369"/>
    <w:rsid w:val="0056504D"/>
    <w:rsid w:val="0057281E"/>
    <w:rsid w:val="00587F6B"/>
    <w:rsid w:val="005968E0"/>
    <w:rsid w:val="005B6A32"/>
    <w:rsid w:val="005C0B18"/>
    <w:rsid w:val="005C5AF9"/>
    <w:rsid w:val="005D0ED3"/>
    <w:rsid w:val="005D68DB"/>
    <w:rsid w:val="0061349C"/>
    <w:rsid w:val="00632B01"/>
    <w:rsid w:val="0063500E"/>
    <w:rsid w:val="006514E2"/>
    <w:rsid w:val="006568C4"/>
    <w:rsid w:val="00663415"/>
    <w:rsid w:val="006667DA"/>
    <w:rsid w:val="00673372"/>
    <w:rsid w:val="00685750"/>
    <w:rsid w:val="00686CA9"/>
    <w:rsid w:val="006A54EE"/>
    <w:rsid w:val="006E0DF7"/>
    <w:rsid w:val="006E5A7C"/>
    <w:rsid w:val="006E6454"/>
    <w:rsid w:val="006F4F84"/>
    <w:rsid w:val="006F5264"/>
    <w:rsid w:val="007017EC"/>
    <w:rsid w:val="00702DAB"/>
    <w:rsid w:val="0070587A"/>
    <w:rsid w:val="0071333D"/>
    <w:rsid w:val="0072144A"/>
    <w:rsid w:val="00757F91"/>
    <w:rsid w:val="00765A7B"/>
    <w:rsid w:val="007E2034"/>
    <w:rsid w:val="00830BB8"/>
    <w:rsid w:val="00835241"/>
    <w:rsid w:val="00863B6B"/>
    <w:rsid w:val="008A12E0"/>
    <w:rsid w:val="008B09BF"/>
    <w:rsid w:val="008B38BC"/>
    <w:rsid w:val="008C63FB"/>
    <w:rsid w:val="008D7932"/>
    <w:rsid w:val="008F2DB1"/>
    <w:rsid w:val="008F46C7"/>
    <w:rsid w:val="00915BDD"/>
    <w:rsid w:val="0093078C"/>
    <w:rsid w:val="00933EF2"/>
    <w:rsid w:val="0095138C"/>
    <w:rsid w:val="00990A36"/>
    <w:rsid w:val="00996583"/>
    <w:rsid w:val="009B2699"/>
    <w:rsid w:val="009B6676"/>
    <w:rsid w:val="009C1A6B"/>
    <w:rsid w:val="009D16F1"/>
    <w:rsid w:val="009D3FB4"/>
    <w:rsid w:val="009D401C"/>
    <w:rsid w:val="009E071D"/>
    <w:rsid w:val="009F0579"/>
    <w:rsid w:val="009F1488"/>
    <w:rsid w:val="00A11555"/>
    <w:rsid w:val="00A26ED3"/>
    <w:rsid w:val="00A35E24"/>
    <w:rsid w:val="00A368AE"/>
    <w:rsid w:val="00A633EE"/>
    <w:rsid w:val="00AA133A"/>
    <w:rsid w:val="00AE084F"/>
    <w:rsid w:val="00AF65C0"/>
    <w:rsid w:val="00B00EFE"/>
    <w:rsid w:val="00B05BEB"/>
    <w:rsid w:val="00B25824"/>
    <w:rsid w:val="00B31FD0"/>
    <w:rsid w:val="00B624FF"/>
    <w:rsid w:val="00B66964"/>
    <w:rsid w:val="00B67CAA"/>
    <w:rsid w:val="00B72910"/>
    <w:rsid w:val="00B72B10"/>
    <w:rsid w:val="00BD0862"/>
    <w:rsid w:val="00BE4290"/>
    <w:rsid w:val="00BF40E8"/>
    <w:rsid w:val="00C14434"/>
    <w:rsid w:val="00C2600B"/>
    <w:rsid w:val="00C47F61"/>
    <w:rsid w:val="00C50D77"/>
    <w:rsid w:val="00C53D4D"/>
    <w:rsid w:val="00C93C9C"/>
    <w:rsid w:val="00C96C30"/>
    <w:rsid w:val="00CA53EB"/>
    <w:rsid w:val="00CA5DB5"/>
    <w:rsid w:val="00CC1018"/>
    <w:rsid w:val="00CC64C5"/>
    <w:rsid w:val="00CC656A"/>
    <w:rsid w:val="00CD2310"/>
    <w:rsid w:val="00CE4844"/>
    <w:rsid w:val="00CF5387"/>
    <w:rsid w:val="00D16F87"/>
    <w:rsid w:val="00D27762"/>
    <w:rsid w:val="00D5681D"/>
    <w:rsid w:val="00DB0A85"/>
    <w:rsid w:val="00DC0454"/>
    <w:rsid w:val="00DD2D53"/>
    <w:rsid w:val="00E11372"/>
    <w:rsid w:val="00E30745"/>
    <w:rsid w:val="00E32958"/>
    <w:rsid w:val="00E368E3"/>
    <w:rsid w:val="00E81558"/>
    <w:rsid w:val="00EA3DBE"/>
    <w:rsid w:val="00EA4415"/>
    <w:rsid w:val="00EC7911"/>
    <w:rsid w:val="00F01C11"/>
    <w:rsid w:val="00F05784"/>
    <w:rsid w:val="00F122AD"/>
    <w:rsid w:val="00F173CB"/>
    <w:rsid w:val="00F2136F"/>
    <w:rsid w:val="00F37C41"/>
    <w:rsid w:val="00F424A9"/>
    <w:rsid w:val="00F60915"/>
    <w:rsid w:val="00FA1E04"/>
    <w:rsid w:val="00FA59CD"/>
    <w:rsid w:val="00FD5034"/>
    <w:rsid w:val="00FE7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550C9C"/>
  <w15:chartTrackingRefBased/>
  <w15:docId w15:val="{FB5B913B-AE60-474B-96F3-19F7A9E6E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2417"/>
    <w:pPr>
      <w:tabs>
        <w:tab w:val="center" w:pos="4252"/>
        <w:tab w:val="right" w:pos="8504"/>
      </w:tabs>
      <w:snapToGrid w:val="0"/>
    </w:pPr>
  </w:style>
  <w:style w:type="character" w:customStyle="1" w:styleId="a4">
    <w:name w:val="ヘッダー (文字)"/>
    <w:basedOn w:val="a0"/>
    <w:link w:val="a3"/>
    <w:uiPriority w:val="99"/>
    <w:rsid w:val="00502417"/>
  </w:style>
  <w:style w:type="paragraph" w:styleId="a5">
    <w:name w:val="footer"/>
    <w:basedOn w:val="a"/>
    <w:link w:val="a6"/>
    <w:uiPriority w:val="99"/>
    <w:unhideWhenUsed/>
    <w:rsid w:val="00502417"/>
    <w:pPr>
      <w:tabs>
        <w:tab w:val="center" w:pos="4252"/>
        <w:tab w:val="right" w:pos="8504"/>
      </w:tabs>
      <w:snapToGrid w:val="0"/>
    </w:pPr>
  </w:style>
  <w:style w:type="character" w:customStyle="1" w:styleId="a6">
    <w:name w:val="フッター (文字)"/>
    <w:basedOn w:val="a0"/>
    <w:link w:val="a5"/>
    <w:uiPriority w:val="99"/>
    <w:rsid w:val="00502417"/>
  </w:style>
  <w:style w:type="paragraph" w:styleId="a7">
    <w:name w:val="Date"/>
    <w:basedOn w:val="a"/>
    <w:next w:val="a"/>
    <w:link w:val="a8"/>
    <w:uiPriority w:val="99"/>
    <w:semiHidden/>
    <w:unhideWhenUsed/>
    <w:rsid w:val="00502417"/>
  </w:style>
  <w:style w:type="character" w:customStyle="1" w:styleId="a8">
    <w:name w:val="日付 (文字)"/>
    <w:basedOn w:val="a0"/>
    <w:link w:val="a7"/>
    <w:uiPriority w:val="99"/>
    <w:semiHidden/>
    <w:rsid w:val="00502417"/>
  </w:style>
  <w:style w:type="paragraph" w:styleId="a9">
    <w:name w:val="List Paragraph"/>
    <w:basedOn w:val="a"/>
    <w:uiPriority w:val="34"/>
    <w:qFormat/>
    <w:rsid w:val="00A11555"/>
    <w:pPr>
      <w:ind w:leftChars="400" w:left="840"/>
    </w:pPr>
  </w:style>
  <w:style w:type="paragraph" w:styleId="aa">
    <w:name w:val="Balloon Text"/>
    <w:basedOn w:val="a"/>
    <w:link w:val="ab"/>
    <w:uiPriority w:val="99"/>
    <w:semiHidden/>
    <w:unhideWhenUsed/>
    <w:rsid w:val="009F148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F1488"/>
    <w:rPr>
      <w:rFonts w:asciiTheme="majorHAnsi" w:eastAsiaTheme="majorEastAsia" w:hAnsiTheme="majorHAnsi" w:cstheme="majorBidi"/>
      <w:sz w:val="18"/>
      <w:szCs w:val="18"/>
    </w:rPr>
  </w:style>
  <w:style w:type="character" w:styleId="ac">
    <w:name w:val="annotation reference"/>
    <w:basedOn w:val="a0"/>
    <w:uiPriority w:val="99"/>
    <w:semiHidden/>
    <w:unhideWhenUsed/>
    <w:rsid w:val="009D3FB4"/>
    <w:rPr>
      <w:sz w:val="18"/>
      <w:szCs w:val="18"/>
    </w:rPr>
  </w:style>
  <w:style w:type="paragraph" w:styleId="ad">
    <w:name w:val="annotation text"/>
    <w:basedOn w:val="a"/>
    <w:link w:val="ae"/>
    <w:uiPriority w:val="99"/>
    <w:semiHidden/>
    <w:unhideWhenUsed/>
    <w:rsid w:val="009D3FB4"/>
    <w:pPr>
      <w:jc w:val="left"/>
    </w:pPr>
  </w:style>
  <w:style w:type="character" w:customStyle="1" w:styleId="ae">
    <w:name w:val="コメント文字列 (文字)"/>
    <w:basedOn w:val="a0"/>
    <w:link w:val="ad"/>
    <w:uiPriority w:val="99"/>
    <w:semiHidden/>
    <w:rsid w:val="009D3FB4"/>
  </w:style>
  <w:style w:type="paragraph" w:styleId="af">
    <w:name w:val="annotation subject"/>
    <w:basedOn w:val="ad"/>
    <w:next w:val="ad"/>
    <w:link w:val="af0"/>
    <w:uiPriority w:val="99"/>
    <w:semiHidden/>
    <w:unhideWhenUsed/>
    <w:rsid w:val="009D3FB4"/>
    <w:rPr>
      <w:b/>
      <w:bCs/>
    </w:rPr>
  </w:style>
  <w:style w:type="character" w:customStyle="1" w:styleId="af0">
    <w:name w:val="コメント内容 (文字)"/>
    <w:basedOn w:val="ae"/>
    <w:link w:val="af"/>
    <w:uiPriority w:val="99"/>
    <w:semiHidden/>
    <w:rsid w:val="009D3FB4"/>
    <w:rPr>
      <w:b/>
      <w:bCs/>
    </w:rPr>
  </w:style>
  <w:style w:type="paragraph" w:styleId="Web">
    <w:name w:val="Normal (Web)"/>
    <w:basedOn w:val="a"/>
    <w:uiPriority w:val="99"/>
    <w:semiHidden/>
    <w:unhideWhenUsed/>
    <w:rsid w:val="00021F3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18179">
      <w:bodyDiv w:val="1"/>
      <w:marLeft w:val="0"/>
      <w:marRight w:val="0"/>
      <w:marTop w:val="0"/>
      <w:marBottom w:val="0"/>
      <w:divBdr>
        <w:top w:val="none" w:sz="0" w:space="0" w:color="auto"/>
        <w:left w:val="none" w:sz="0" w:space="0" w:color="auto"/>
        <w:bottom w:val="none" w:sz="0" w:space="0" w:color="auto"/>
        <w:right w:val="none" w:sz="0" w:space="0" w:color="auto"/>
      </w:divBdr>
    </w:div>
    <w:div w:id="1743023741">
      <w:bodyDiv w:val="1"/>
      <w:marLeft w:val="0"/>
      <w:marRight w:val="0"/>
      <w:marTop w:val="0"/>
      <w:marBottom w:val="0"/>
      <w:divBdr>
        <w:top w:val="none" w:sz="0" w:space="0" w:color="auto"/>
        <w:left w:val="none" w:sz="0" w:space="0" w:color="auto"/>
        <w:bottom w:val="none" w:sz="0" w:space="0" w:color="auto"/>
        <w:right w:val="none" w:sz="0" w:space="0" w:color="auto"/>
      </w:divBdr>
    </w:div>
    <w:div w:id="1847095392">
      <w:bodyDiv w:val="1"/>
      <w:marLeft w:val="0"/>
      <w:marRight w:val="0"/>
      <w:marTop w:val="0"/>
      <w:marBottom w:val="0"/>
      <w:divBdr>
        <w:top w:val="none" w:sz="0" w:space="0" w:color="auto"/>
        <w:left w:val="none" w:sz="0" w:space="0" w:color="auto"/>
        <w:bottom w:val="none" w:sz="0" w:space="0" w:color="auto"/>
        <w:right w:val="none" w:sz="0" w:space="0" w:color="auto"/>
      </w:divBdr>
    </w:div>
    <w:div w:id="1888104369">
      <w:bodyDiv w:val="1"/>
      <w:marLeft w:val="0"/>
      <w:marRight w:val="0"/>
      <w:marTop w:val="0"/>
      <w:marBottom w:val="0"/>
      <w:divBdr>
        <w:top w:val="none" w:sz="0" w:space="0" w:color="auto"/>
        <w:left w:val="none" w:sz="0" w:space="0" w:color="auto"/>
        <w:bottom w:val="none" w:sz="0" w:space="0" w:color="auto"/>
        <w:right w:val="none" w:sz="0" w:space="0" w:color="auto"/>
      </w:divBdr>
    </w:div>
    <w:div w:id="208910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292</Words>
  <Characters>1669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須藤裕子</dc:creator>
  <cp:keywords/>
  <dc:description/>
  <cp:lastModifiedBy>Administrator</cp:lastModifiedBy>
  <cp:revision>30</cp:revision>
  <cp:lastPrinted>2021-02-15T04:49:00Z</cp:lastPrinted>
  <dcterms:created xsi:type="dcterms:W3CDTF">2023-03-20T03:40:00Z</dcterms:created>
  <dcterms:modified xsi:type="dcterms:W3CDTF">2023-04-20T06:30:00Z</dcterms:modified>
</cp:coreProperties>
</file>