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FCC8E" w14:textId="2D0937E4" w:rsidR="008B0A3C" w:rsidRPr="00F03C02" w:rsidRDefault="008B0A3C" w:rsidP="008B0A3C">
      <w:pPr>
        <w:jc w:val="center"/>
        <w:rPr>
          <w:rFonts w:ascii="ＭＳ ゴシック" w:eastAsia="ＭＳ ゴシック" w:hAnsi="ＭＳ ゴシック"/>
          <w:sz w:val="32"/>
          <w:szCs w:val="24"/>
        </w:rPr>
      </w:pPr>
      <w:r w:rsidRPr="00F03C02">
        <w:rPr>
          <w:rFonts w:ascii="ＭＳ ゴシック" w:eastAsia="ＭＳ ゴシック" w:hAnsi="ＭＳ ゴシック" w:hint="eastAsia"/>
          <w:sz w:val="32"/>
          <w:szCs w:val="24"/>
        </w:rPr>
        <w:t>デジタル障害</w:t>
      </w:r>
      <w:bookmarkStart w:id="0" w:name="_GoBack"/>
      <w:bookmarkEnd w:id="0"/>
      <w:r w:rsidRPr="00F03C02">
        <w:rPr>
          <w:rFonts w:ascii="ＭＳ ゴシック" w:eastAsia="ＭＳ ゴシック" w:hAnsi="ＭＳ ゴシック" w:hint="eastAsia"/>
          <w:sz w:val="32"/>
          <w:szCs w:val="24"/>
        </w:rPr>
        <w:t>者手帳の導入について</w:t>
      </w:r>
    </w:p>
    <w:p w14:paraId="3D87BD7D" w14:textId="0294B4EC" w:rsidR="006F6E75" w:rsidRPr="00F03C02" w:rsidRDefault="006F6E75">
      <w:pPr>
        <w:rPr>
          <w:rFonts w:ascii="ＭＳ ゴシック" w:eastAsia="ＭＳ ゴシック" w:hAnsi="ＭＳ ゴシック"/>
        </w:rPr>
      </w:pPr>
    </w:p>
    <w:p w14:paraId="42A21645" w14:textId="7BBB865E" w:rsidR="008B0A3C" w:rsidRPr="00F03C02" w:rsidRDefault="008B0A3C" w:rsidP="008B0A3C">
      <w:pPr>
        <w:rPr>
          <w:rFonts w:ascii="ＭＳ ゴシック" w:eastAsia="ＭＳ ゴシック" w:hAnsi="ＭＳ ゴシック"/>
          <w:b/>
          <w:sz w:val="24"/>
        </w:rPr>
      </w:pPr>
      <w:r w:rsidRPr="00F03C02">
        <w:rPr>
          <w:rFonts w:ascii="ＭＳ ゴシック" w:eastAsia="ＭＳ ゴシック" w:hAnsi="ＭＳ ゴシック" w:hint="eastAsia"/>
          <w:b/>
          <w:sz w:val="28"/>
          <w:shd w:val="pct15" w:color="auto" w:fill="FFFFFF"/>
        </w:rPr>
        <w:t>【デジタル障害者手帳】</w:t>
      </w:r>
    </w:p>
    <w:p w14:paraId="2136BE87" w14:textId="0377FCC6" w:rsidR="00082CDE" w:rsidRPr="00F03C02" w:rsidRDefault="004016AF" w:rsidP="00082CDE">
      <w:pPr>
        <w:ind w:firstLineChars="100" w:firstLine="220"/>
        <w:rPr>
          <w:rFonts w:ascii="ＭＳ ゴシック" w:eastAsia="ＭＳ ゴシック" w:hAnsi="ＭＳ ゴシック"/>
          <w:sz w:val="22"/>
        </w:rPr>
      </w:pPr>
      <w:r w:rsidRPr="00F03C02">
        <w:rPr>
          <w:rFonts w:ascii="ＭＳ ゴシック" w:eastAsia="ＭＳ ゴシック" w:hAnsi="ＭＳ ゴシック" w:hint="eastAsia"/>
          <w:sz w:val="22"/>
        </w:rPr>
        <w:t>デジタル障害者手帳とは、「障害者手帳アプリ」をスマートフォンにインストールし、障害者手帳を登録することで、アプリの画面表示により交通機関や施設での障害者障害者割引等のサービス</w:t>
      </w:r>
      <w:r w:rsidR="007601CF" w:rsidRPr="00F03C02">
        <w:rPr>
          <w:rFonts w:ascii="ＭＳ ゴシック" w:eastAsia="ＭＳ ゴシック" w:hAnsi="ＭＳ ゴシック" w:hint="eastAsia"/>
          <w:sz w:val="22"/>
        </w:rPr>
        <w:t>（※）</w:t>
      </w:r>
      <w:r w:rsidRPr="00F03C02">
        <w:rPr>
          <w:rFonts w:ascii="ＭＳ ゴシック" w:eastAsia="ＭＳ ゴシック" w:hAnsi="ＭＳ ゴシック" w:hint="eastAsia"/>
          <w:sz w:val="22"/>
        </w:rPr>
        <w:t>を受けることが可能となるものです。</w:t>
      </w:r>
    </w:p>
    <w:p w14:paraId="75159D5B" w14:textId="5ECA91EF" w:rsidR="006F6E75" w:rsidRPr="00F03C02" w:rsidRDefault="00082CDE" w:rsidP="00082CDE">
      <w:pPr>
        <w:ind w:firstLineChars="100" w:firstLine="220"/>
        <w:rPr>
          <w:rFonts w:ascii="ＭＳ ゴシック" w:eastAsia="ＭＳ ゴシック" w:hAnsi="ＭＳ ゴシック"/>
          <w:sz w:val="22"/>
        </w:rPr>
      </w:pPr>
      <w:r w:rsidRPr="00F03C02">
        <w:rPr>
          <w:rFonts w:ascii="ＭＳ ゴシック" w:eastAsia="ＭＳ ゴシック" w:hAnsi="ＭＳ ゴシック" w:hint="eastAsia"/>
          <w:sz w:val="22"/>
        </w:rPr>
        <w:t>また、</w:t>
      </w:r>
      <w:r w:rsidR="006F6E75" w:rsidRPr="00F03C02">
        <w:rPr>
          <w:rFonts w:ascii="ＭＳ ゴシック" w:eastAsia="ＭＳ ゴシック" w:hAnsi="ＭＳ ゴシック" w:hint="eastAsia"/>
          <w:sz w:val="22"/>
        </w:rPr>
        <w:t>手帳の劣化</w:t>
      </w:r>
      <w:r w:rsidRPr="00F03C02">
        <w:rPr>
          <w:rFonts w:ascii="ＭＳ ゴシック" w:eastAsia="ＭＳ ゴシック" w:hAnsi="ＭＳ ゴシック" w:hint="eastAsia"/>
          <w:sz w:val="22"/>
        </w:rPr>
        <w:t>や</w:t>
      </w:r>
      <w:r w:rsidR="006F6E75" w:rsidRPr="00F03C02">
        <w:rPr>
          <w:rFonts w:ascii="ＭＳ ゴシック" w:eastAsia="ＭＳ ゴシック" w:hAnsi="ＭＳ ゴシック" w:hint="eastAsia"/>
          <w:sz w:val="22"/>
        </w:rPr>
        <w:t>紛失</w:t>
      </w:r>
      <w:r w:rsidRPr="00F03C02">
        <w:rPr>
          <w:rFonts w:ascii="ＭＳ ゴシック" w:eastAsia="ＭＳ ゴシック" w:hAnsi="ＭＳ ゴシック" w:hint="eastAsia"/>
          <w:sz w:val="22"/>
        </w:rPr>
        <w:t>、</w:t>
      </w:r>
      <w:r w:rsidR="006F6E75" w:rsidRPr="00F03C02">
        <w:rPr>
          <w:rFonts w:ascii="ＭＳ ゴシック" w:eastAsia="ＭＳ ゴシック" w:hAnsi="ＭＳ ゴシック" w:hint="eastAsia"/>
          <w:sz w:val="22"/>
        </w:rPr>
        <w:t>個人情報の漏洩のリスク</w:t>
      </w:r>
      <w:r w:rsidRPr="00F03C02">
        <w:rPr>
          <w:rFonts w:ascii="ＭＳ ゴシック" w:eastAsia="ＭＳ ゴシック" w:hAnsi="ＭＳ ゴシック" w:hint="eastAsia"/>
          <w:sz w:val="22"/>
        </w:rPr>
        <w:t>や</w:t>
      </w:r>
      <w:r w:rsidR="006F6E75" w:rsidRPr="00F03C02">
        <w:rPr>
          <w:rFonts w:ascii="ＭＳ ゴシック" w:eastAsia="ＭＳ ゴシック" w:hAnsi="ＭＳ ゴシック" w:hint="eastAsia"/>
          <w:sz w:val="22"/>
        </w:rPr>
        <w:t>個人情報を他者にみられることへの心理的負担</w:t>
      </w:r>
      <w:r w:rsidRPr="00F03C02">
        <w:rPr>
          <w:rFonts w:ascii="ＭＳ ゴシック" w:eastAsia="ＭＳ ゴシック" w:hAnsi="ＭＳ ゴシック" w:hint="eastAsia"/>
          <w:sz w:val="22"/>
        </w:rPr>
        <w:t>の軽減などのメリットがあります。</w:t>
      </w:r>
    </w:p>
    <w:p w14:paraId="6F24C915" w14:textId="1730A6A7" w:rsidR="006F6E75" w:rsidRPr="00F03C02" w:rsidRDefault="007A17D2">
      <w:pPr>
        <w:rPr>
          <w:rFonts w:ascii="ＭＳ ゴシック" w:eastAsia="ＭＳ ゴシック" w:hAnsi="ＭＳ ゴシック"/>
          <w:sz w:val="22"/>
        </w:rPr>
      </w:pPr>
      <w:r w:rsidRPr="00F03C02">
        <w:rPr>
          <w:rFonts w:ascii="ＭＳ ゴシック" w:eastAsia="ＭＳ ゴシック" w:hAnsi="ＭＳ ゴシック" w:hint="eastAsia"/>
          <w:sz w:val="22"/>
        </w:rPr>
        <w:t>（</w:t>
      </w:r>
      <w:r w:rsidR="00F60467" w:rsidRPr="00F03C02">
        <w:rPr>
          <w:rFonts w:ascii="ＭＳ ゴシック" w:eastAsia="ＭＳ ゴシック" w:hAnsi="ＭＳ ゴシック" w:hint="eastAsia"/>
          <w:sz w:val="22"/>
        </w:rPr>
        <w:t>※</w:t>
      </w:r>
      <w:r w:rsidRPr="00F03C02">
        <w:rPr>
          <w:rFonts w:ascii="ＭＳ ゴシック" w:eastAsia="ＭＳ ゴシック" w:hAnsi="ＭＳ ゴシック" w:hint="eastAsia"/>
          <w:sz w:val="22"/>
        </w:rPr>
        <w:t>）</w:t>
      </w:r>
      <w:r w:rsidR="00F60467" w:rsidRPr="00F03C02">
        <w:rPr>
          <w:rFonts w:ascii="ＭＳ ゴシック" w:eastAsia="ＭＳ ゴシック" w:hAnsi="ＭＳ ゴシック" w:hint="eastAsia"/>
          <w:sz w:val="22"/>
        </w:rPr>
        <w:t>鉄道やバス、空港などの公共交通機関、アミューズメントパークや映画館など、様々な施設での割引制度あり（株式会社ミライロＨＰより）</w:t>
      </w:r>
    </w:p>
    <w:p w14:paraId="3F268503" w14:textId="77777777" w:rsidR="007A17D2" w:rsidRPr="00F03C02" w:rsidRDefault="007A17D2">
      <w:pPr>
        <w:rPr>
          <w:rFonts w:ascii="ＭＳ ゴシック" w:eastAsia="ＭＳ ゴシック" w:hAnsi="ＭＳ ゴシック"/>
          <w:sz w:val="22"/>
        </w:rPr>
      </w:pPr>
    </w:p>
    <w:p w14:paraId="6532882C" w14:textId="60B96AE6" w:rsidR="00365973" w:rsidRPr="00F03C02" w:rsidRDefault="00365973" w:rsidP="00365973">
      <w:pPr>
        <w:rPr>
          <w:rFonts w:ascii="ＭＳ ゴシック" w:eastAsia="ＭＳ ゴシック" w:hAnsi="ＭＳ ゴシック"/>
          <w:b/>
          <w:sz w:val="24"/>
        </w:rPr>
      </w:pPr>
      <w:r w:rsidRPr="00F03C02">
        <w:rPr>
          <w:rFonts w:ascii="ＭＳ ゴシック" w:eastAsia="ＭＳ ゴシック" w:hAnsi="ＭＳ ゴシック" w:hint="eastAsia"/>
          <w:b/>
          <w:sz w:val="28"/>
          <w:shd w:val="pct15" w:color="auto" w:fill="FFFFFF"/>
        </w:rPr>
        <w:t>【</w:t>
      </w:r>
      <w:r w:rsidR="00F9652C" w:rsidRPr="00F03C02">
        <w:rPr>
          <w:rFonts w:ascii="ＭＳ ゴシック" w:eastAsia="ＭＳ ゴシック" w:hAnsi="ＭＳ ゴシック" w:hint="eastAsia"/>
          <w:b/>
          <w:sz w:val="28"/>
          <w:shd w:val="pct15" w:color="auto" w:fill="FFFFFF"/>
        </w:rPr>
        <w:t>国の動き</w:t>
      </w:r>
      <w:r w:rsidRPr="00F03C02">
        <w:rPr>
          <w:rFonts w:ascii="ＭＳ ゴシック" w:eastAsia="ＭＳ ゴシック" w:hAnsi="ＭＳ ゴシック" w:hint="eastAsia"/>
          <w:b/>
          <w:sz w:val="28"/>
          <w:shd w:val="pct15" w:color="auto" w:fill="FFFFFF"/>
        </w:rPr>
        <w:t>】</w:t>
      </w:r>
    </w:p>
    <w:p w14:paraId="43836763" w14:textId="154258EB" w:rsidR="00DD6362" w:rsidRPr="00F03C02" w:rsidRDefault="00F77FE9" w:rsidP="00F9652C">
      <w:pPr>
        <w:rPr>
          <w:rFonts w:ascii="ＭＳ ゴシック" w:eastAsia="ＭＳ ゴシック" w:hAnsi="ＭＳ ゴシック"/>
          <w:sz w:val="22"/>
        </w:rPr>
      </w:pPr>
      <w:r w:rsidRPr="00F03C02">
        <w:rPr>
          <w:rFonts w:ascii="ＭＳ ゴシック" w:eastAsia="ＭＳ ゴシック" w:hAnsi="ＭＳ ゴシック" w:hint="eastAsia"/>
          <w:sz w:val="22"/>
        </w:rPr>
        <w:t xml:space="preserve">　オンラインでの障害者割引等への対応やマイナンバーカードとの連携など、国も積極的に推進していく方針を示しています。</w:t>
      </w:r>
    </w:p>
    <w:p w14:paraId="6FC412FC" w14:textId="76584A07" w:rsidR="00DD6362" w:rsidRPr="00F03C02" w:rsidRDefault="00DD6362" w:rsidP="00F9652C">
      <w:pPr>
        <w:rPr>
          <w:rFonts w:ascii="ＭＳ ゴシック" w:eastAsia="ＭＳ ゴシック" w:hAnsi="ＭＳ ゴシック"/>
          <w:b/>
          <w:sz w:val="22"/>
          <w:u w:val="double"/>
        </w:rPr>
      </w:pPr>
      <w:r w:rsidRPr="00F03C02">
        <w:rPr>
          <w:rFonts w:ascii="ＭＳ ゴシック" w:eastAsia="ＭＳ ゴシック" w:hAnsi="ＭＳ ゴシック"/>
          <w:b/>
          <w:noProof/>
          <w:sz w:val="22"/>
          <w:u w:val="double"/>
        </w:rPr>
        <mc:AlternateContent>
          <mc:Choice Requires="wps">
            <w:drawing>
              <wp:anchor distT="0" distB="0" distL="114300" distR="114300" simplePos="0" relativeHeight="251659264" behindDoc="0" locked="0" layoutInCell="1" allowOverlap="1" wp14:anchorId="341CE707" wp14:editId="0736FB87">
                <wp:simplePos x="0" y="0"/>
                <wp:positionH relativeFrom="column">
                  <wp:posOffset>-43180</wp:posOffset>
                </wp:positionH>
                <wp:positionV relativeFrom="paragraph">
                  <wp:posOffset>129540</wp:posOffset>
                </wp:positionV>
                <wp:extent cx="5838825" cy="2924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38825" cy="29241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40649" id="正方形/長方形 3" o:spid="_x0000_s1026" style="position:absolute;left:0;text-align:left;margin-left:-3.4pt;margin-top:10.2pt;width:459.75pt;height:23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" filled="f" strokecolor="#1f3763 [1604]" strokeweight="1.5pt"/>
            </w:pict>
          </mc:Fallback>
        </mc:AlternateContent>
      </w:r>
    </w:p>
    <w:p w14:paraId="013F9C80" w14:textId="232223CC" w:rsidR="00F9652C" w:rsidRPr="00F03C02" w:rsidRDefault="00F9652C" w:rsidP="00F9652C">
      <w:pPr>
        <w:rPr>
          <w:rFonts w:ascii="ＭＳ ゴシック" w:eastAsia="ＭＳ ゴシック" w:hAnsi="ＭＳ ゴシック"/>
          <w:b/>
          <w:sz w:val="22"/>
          <w:u w:val="double"/>
        </w:rPr>
      </w:pPr>
      <w:r w:rsidRPr="00F03C02">
        <w:rPr>
          <w:rFonts w:ascii="ＭＳ ゴシック" w:eastAsia="ＭＳ ゴシック" w:hAnsi="ＭＳ ゴシック" w:hint="eastAsia"/>
          <w:b/>
          <w:sz w:val="22"/>
          <w:u w:val="double"/>
        </w:rPr>
        <w:t>（１）デジタル社会の実現に向けた重点計画（令和３年６月１８日閣議決定）</w:t>
      </w:r>
    </w:p>
    <w:p w14:paraId="00639D1E" w14:textId="53113452" w:rsidR="00F9652C" w:rsidRPr="00F03C02" w:rsidRDefault="00F9652C" w:rsidP="00F9652C">
      <w:pPr>
        <w:ind w:firstLineChars="100" w:firstLine="220"/>
        <w:rPr>
          <w:rFonts w:ascii="ＭＳ ゴシック" w:eastAsia="ＭＳ ゴシック" w:hAnsi="ＭＳ ゴシック"/>
          <w:sz w:val="22"/>
        </w:rPr>
      </w:pPr>
      <w:r w:rsidRPr="00F03C02">
        <w:rPr>
          <w:rFonts w:ascii="ＭＳ ゴシック" w:eastAsia="ＭＳ ゴシック" w:hAnsi="ＭＳ ゴシック" w:hint="eastAsia"/>
          <w:sz w:val="22"/>
        </w:rPr>
        <w:t>令和３年（</w:t>
      </w:r>
      <w:r w:rsidRPr="00F03C02">
        <w:rPr>
          <w:rFonts w:ascii="ＭＳ ゴシック" w:eastAsia="ＭＳ ゴシック" w:hAnsi="ＭＳ ゴシック"/>
          <w:sz w:val="22"/>
        </w:rPr>
        <w:t>2021年）中に、関係省庁は、障害者の負担軽減や均等な機会の提供のため、</w:t>
      </w:r>
      <w:r w:rsidRPr="00F03C02">
        <w:rPr>
          <w:rFonts w:ascii="ＭＳ ゴシック" w:eastAsia="ＭＳ ゴシック" w:hAnsi="ＭＳ ゴシック"/>
          <w:b/>
          <w:sz w:val="22"/>
          <w:u w:val="single"/>
        </w:rPr>
        <w:t>オンラインによる施設等の障害者割引入場券の予約・購入等への対応について、民間事業者等に対して要請</w:t>
      </w:r>
      <w:r w:rsidRPr="00F03C02">
        <w:rPr>
          <w:rFonts w:ascii="ＭＳ ゴシック" w:eastAsia="ＭＳ ゴシック" w:hAnsi="ＭＳ ゴシック"/>
          <w:sz w:val="22"/>
        </w:rPr>
        <w:t>を行う</w:t>
      </w:r>
    </w:p>
    <w:p w14:paraId="2BFEC578" w14:textId="77777777" w:rsidR="00F9652C" w:rsidRPr="00F03C02" w:rsidRDefault="00F9652C" w:rsidP="00F9652C">
      <w:pPr>
        <w:rPr>
          <w:rFonts w:ascii="ＭＳ ゴシック" w:eastAsia="ＭＳ ゴシック" w:hAnsi="ＭＳ ゴシック"/>
          <w:sz w:val="22"/>
        </w:rPr>
      </w:pPr>
    </w:p>
    <w:p w14:paraId="088F2760" w14:textId="69A2F786" w:rsidR="00F9652C" w:rsidRPr="00F03C02" w:rsidRDefault="00F9652C" w:rsidP="00F9652C">
      <w:pPr>
        <w:rPr>
          <w:rFonts w:ascii="ＭＳ ゴシック" w:eastAsia="ＭＳ ゴシック" w:hAnsi="ＭＳ ゴシック"/>
          <w:b/>
          <w:sz w:val="22"/>
          <w:u w:val="double"/>
        </w:rPr>
      </w:pPr>
      <w:r w:rsidRPr="00F03C02">
        <w:rPr>
          <w:rFonts w:ascii="ＭＳ ゴシック" w:eastAsia="ＭＳ ゴシック" w:hAnsi="ＭＳ ゴシック" w:hint="eastAsia"/>
          <w:b/>
          <w:sz w:val="22"/>
          <w:u w:val="double"/>
        </w:rPr>
        <w:t>（２）マイナンバーカードを活用した身体障害者手帳等情報のデジタル化による本人確認について（通知）（国自旅第</w:t>
      </w:r>
      <w:r w:rsidRPr="00F03C02">
        <w:rPr>
          <w:rFonts w:ascii="ＭＳ ゴシック" w:eastAsia="ＭＳ ゴシック" w:hAnsi="ＭＳ ゴシック"/>
          <w:b/>
          <w:sz w:val="22"/>
          <w:u w:val="double"/>
        </w:rPr>
        <w:t>37号　令和３年４月２３日　自動車局長発）</w:t>
      </w:r>
    </w:p>
    <w:p w14:paraId="76E63193" w14:textId="77777777" w:rsidR="00F9652C" w:rsidRPr="00F03C02" w:rsidRDefault="00F9652C" w:rsidP="00F9652C">
      <w:pPr>
        <w:ind w:firstLineChars="100" w:firstLine="220"/>
        <w:rPr>
          <w:rFonts w:ascii="ＭＳ ゴシック" w:eastAsia="ＭＳ ゴシック" w:hAnsi="ＭＳ ゴシック"/>
          <w:sz w:val="22"/>
        </w:rPr>
      </w:pPr>
      <w:r w:rsidRPr="00F03C02">
        <w:rPr>
          <w:rFonts w:ascii="ＭＳ ゴシック" w:eastAsia="ＭＳ ゴシック" w:hAnsi="ＭＳ ゴシック" w:hint="eastAsia"/>
          <w:sz w:val="22"/>
        </w:rPr>
        <w:t>障害者等の移動等の利便性を向上する観点から、貴局管内のバス・タクシー事業者等に対し、</w:t>
      </w:r>
      <w:r w:rsidRPr="00F03C02">
        <w:rPr>
          <w:rFonts w:ascii="ＭＳ ゴシック" w:eastAsia="ＭＳ ゴシック" w:hAnsi="ＭＳ ゴシック" w:hint="eastAsia"/>
          <w:b/>
          <w:sz w:val="22"/>
          <w:u w:val="single"/>
        </w:rPr>
        <w:t>障害者割引運賃による乗車時等の本人確認に関しては、障害者に過度な負担とならないよう、合理的な方法でこれを行うとする国の方針に基づき、当該サービスについて、身体障害者手帳等と同様に取扱うよう、理解と協力を求めていただきますようお願いいたします</w:t>
      </w:r>
      <w:r w:rsidRPr="00F03C02">
        <w:rPr>
          <w:rFonts w:ascii="ＭＳ ゴシック" w:eastAsia="ＭＳ ゴシック" w:hAnsi="ＭＳ ゴシック" w:hint="eastAsia"/>
          <w:sz w:val="22"/>
        </w:rPr>
        <w:t>。</w:t>
      </w:r>
    </w:p>
    <w:p w14:paraId="2356D238" w14:textId="44C29FD9" w:rsidR="00082CDE" w:rsidRPr="00F03C02" w:rsidRDefault="00F9652C" w:rsidP="00F9652C">
      <w:pPr>
        <w:rPr>
          <w:rFonts w:ascii="ＭＳ ゴシック" w:eastAsia="ＭＳ ゴシック" w:hAnsi="ＭＳ ゴシック"/>
          <w:sz w:val="22"/>
        </w:rPr>
      </w:pPr>
      <w:r w:rsidRPr="00F03C02">
        <w:rPr>
          <w:rFonts w:ascii="ＭＳ ゴシック" w:eastAsia="ＭＳ ゴシック" w:hAnsi="ＭＳ ゴシック" w:hint="eastAsia"/>
          <w:sz w:val="22"/>
        </w:rPr>
        <w:t>※当該サービス　障害者手帳アプリ「ミライロＩＤ」</w:t>
      </w:r>
    </w:p>
    <w:p w14:paraId="7F01D1F5" w14:textId="77777777" w:rsidR="001A0DDF" w:rsidRPr="00F03C02" w:rsidRDefault="001A0DDF" w:rsidP="003523A5">
      <w:pPr>
        <w:rPr>
          <w:rFonts w:ascii="ＭＳ ゴシック" w:eastAsia="ＭＳ ゴシック" w:hAnsi="ＭＳ ゴシック"/>
          <w:sz w:val="22"/>
        </w:rPr>
      </w:pPr>
    </w:p>
    <w:p w14:paraId="0A89B284" w14:textId="5EFB7DA8" w:rsidR="00D94A42" w:rsidRPr="00F03C02" w:rsidRDefault="00D94A42" w:rsidP="00BF56AA">
      <w:pPr>
        <w:rPr>
          <w:rFonts w:ascii="ＭＳ ゴシック" w:eastAsia="ＭＳ ゴシック" w:hAnsi="ＭＳ ゴシック"/>
          <w:b/>
          <w:sz w:val="26"/>
          <w:szCs w:val="26"/>
        </w:rPr>
      </w:pPr>
    </w:p>
    <w:sectPr w:rsidR="00D94A42" w:rsidRPr="00F03C02" w:rsidSect="00E04C4D">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2453A" w14:textId="77777777" w:rsidR="00B76062" w:rsidRDefault="00B76062" w:rsidP="00B76062">
      <w:r>
        <w:separator/>
      </w:r>
    </w:p>
  </w:endnote>
  <w:endnote w:type="continuationSeparator" w:id="0">
    <w:p w14:paraId="29CCE77C" w14:textId="77777777" w:rsidR="00B76062" w:rsidRDefault="00B76062" w:rsidP="00B7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67D43" w14:textId="77777777" w:rsidR="00B76062" w:rsidRDefault="00B76062" w:rsidP="00B76062">
      <w:r>
        <w:separator/>
      </w:r>
    </w:p>
  </w:footnote>
  <w:footnote w:type="continuationSeparator" w:id="0">
    <w:p w14:paraId="193C60B5" w14:textId="77777777" w:rsidR="00B76062" w:rsidRDefault="00B76062" w:rsidP="00B76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065E6"/>
    <w:multiLevelType w:val="hybridMultilevel"/>
    <w:tmpl w:val="F8D0E5E8"/>
    <w:lvl w:ilvl="0" w:tplc="94B8E0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A016B8"/>
    <w:multiLevelType w:val="hybridMultilevel"/>
    <w:tmpl w:val="BA98EDA8"/>
    <w:lvl w:ilvl="0" w:tplc="1F8A490C">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DB62D89"/>
    <w:multiLevelType w:val="hybridMultilevel"/>
    <w:tmpl w:val="818AFE78"/>
    <w:lvl w:ilvl="0" w:tplc="29F290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D33"/>
    <w:rsid w:val="00053425"/>
    <w:rsid w:val="00082CDE"/>
    <w:rsid w:val="000C0F73"/>
    <w:rsid w:val="000D7ACB"/>
    <w:rsid w:val="001A064B"/>
    <w:rsid w:val="001A0DDF"/>
    <w:rsid w:val="001A5914"/>
    <w:rsid w:val="001A6659"/>
    <w:rsid w:val="002C2D33"/>
    <w:rsid w:val="003523A5"/>
    <w:rsid w:val="00361B2F"/>
    <w:rsid w:val="00365973"/>
    <w:rsid w:val="004016AF"/>
    <w:rsid w:val="005656B5"/>
    <w:rsid w:val="006F6E75"/>
    <w:rsid w:val="007601CF"/>
    <w:rsid w:val="007A17D2"/>
    <w:rsid w:val="007D1970"/>
    <w:rsid w:val="00811D23"/>
    <w:rsid w:val="00871FFB"/>
    <w:rsid w:val="008B0A3C"/>
    <w:rsid w:val="008D092B"/>
    <w:rsid w:val="00952CBE"/>
    <w:rsid w:val="009A48B5"/>
    <w:rsid w:val="009F6103"/>
    <w:rsid w:val="00A05455"/>
    <w:rsid w:val="00AF557D"/>
    <w:rsid w:val="00B76062"/>
    <w:rsid w:val="00BF56AA"/>
    <w:rsid w:val="00C72CDE"/>
    <w:rsid w:val="00C821E6"/>
    <w:rsid w:val="00CA7C95"/>
    <w:rsid w:val="00CF6FB9"/>
    <w:rsid w:val="00D0005B"/>
    <w:rsid w:val="00D57AC7"/>
    <w:rsid w:val="00D94A42"/>
    <w:rsid w:val="00DD6362"/>
    <w:rsid w:val="00E04C4D"/>
    <w:rsid w:val="00F03C02"/>
    <w:rsid w:val="00F60467"/>
    <w:rsid w:val="00F77FE9"/>
    <w:rsid w:val="00F85C13"/>
    <w:rsid w:val="00F9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E54EF8C"/>
  <w15:chartTrackingRefBased/>
  <w15:docId w15:val="{64A581C8-DE9B-440B-8247-F078904D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21E6"/>
  </w:style>
  <w:style w:type="character" w:customStyle="1" w:styleId="a4">
    <w:name w:val="日付 (文字)"/>
    <w:basedOn w:val="a0"/>
    <w:link w:val="a3"/>
    <w:uiPriority w:val="99"/>
    <w:semiHidden/>
    <w:rsid w:val="00C821E6"/>
  </w:style>
  <w:style w:type="paragraph" w:styleId="a5">
    <w:name w:val="List Paragraph"/>
    <w:basedOn w:val="a"/>
    <w:uiPriority w:val="34"/>
    <w:qFormat/>
    <w:rsid w:val="009F6103"/>
    <w:pPr>
      <w:ind w:leftChars="400" w:left="840"/>
    </w:pPr>
  </w:style>
  <w:style w:type="paragraph" w:styleId="a6">
    <w:name w:val="header"/>
    <w:basedOn w:val="a"/>
    <w:link w:val="a7"/>
    <w:uiPriority w:val="99"/>
    <w:unhideWhenUsed/>
    <w:rsid w:val="00B76062"/>
    <w:pPr>
      <w:tabs>
        <w:tab w:val="center" w:pos="4252"/>
        <w:tab w:val="right" w:pos="8504"/>
      </w:tabs>
      <w:snapToGrid w:val="0"/>
    </w:pPr>
  </w:style>
  <w:style w:type="character" w:customStyle="1" w:styleId="a7">
    <w:name w:val="ヘッダー (文字)"/>
    <w:basedOn w:val="a0"/>
    <w:link w:val="a6"/>
    <w:uiPriority w:val="99"/>
    <w:rsid w:val="00B76062"/>
  </w:style>
  <w:style w:type="paragraph" w:styleId="a8">
    <w:name w:val="footer"/>
    <w:basedOn w:val="a"/>
    <w:link w:val="a9"/>
    <w:uiPriority w:val="99"/>
    <w:unhideWhenUsed/>
    <w:rsid w:val="00B76062"/>
    <w:pPr>
      <w:tabs>
        <w:tab w:val="center" w:pos="4252"/>
        <w:tab w:val="right" w:pos="8504"/>
      </w:tabs>
      <w:snapToGrid w:val="0"/>
    </w:pPr>
  </w:style>
  <w:style w:type="character" w:customStyle="1" w:styleId="a9">
    <w:name w:val="フッター (文字)"/>
    <w:basedOn w:val="a0"/>
    <w:link w:val="a8"/>
    <w:uiPriority w:val="99"/>
    <w:rsid w:val="00B7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704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39</cp:revision>
  <dcterms:created xsi:type="dcterms:W3CDTF">2022-05-19T06:58:00Z</dcterms:created>
  <dcterms:modified xsi:type="dcterms:W3CDTF">2022-10-11T05:40:00Z</dcterms:modified>
</cp:coreProperties>
</file>