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541" w:rsidRPr="00D00120" w:rsidRDefault="007A7541" w:rsidP="00521A37">
      <w:pPr>
        <w:spacing w:line="380" w:lineRule="exact"/>
        <w:jc w:val="right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:rsidR="002059BB" w:rsidRPr="00D00120" w:rsidRDefault="002059BB" w:rsidP="00521A37">
      <w:pPr>
        <w:spacing w:line="380" w:lineRule="exact"/>
        <w:jc w:val="right"/>
        <w:rPr>
          <w:rFonts w:ascii="ＭＳ ゴシック" w:eastAsia="ＭＳ ゴシック" w:hAnsi="ＭＳ ゴシック"/>
          <w:sz w:val="22"/>
          <w:bdr w:val="single" w:sz="4" w:space="0" w:color="auto"/>
        </w:rPr>
      </w:pPr>
    </w:p>
    <w:p w:rsidR="007A7541" w:rsidRPr="00D00120" w:rsidRDefault="00333C45" w:rsidP="003E79B6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 w:rsidRPr="00D00120">
        <w:rPr>
          <w:rFonts w:ascii="ＭＳ ゴシック" w:eastAsia="ＭＳ ゴシック" w:hAnsi="ＭＳ ゴシック" w:hint="eastAsia"/>
          <w:sz w:val="28"/>
        </w:rPr>
        <w:t>精神障害者等支援協議会</w:t>
      </w:r>
      <w:r w:rsidR="00521A37" w:rsidRPr="00D00120">
        <w:rPr>
          <w:rFonts w:ascii="ＭＳ ゴシック" w:eastAsia="ＭＳ ゴシック" w:hAnsi="ＭＳ ゴシック" w:hint="eastAsia"/>
          <w:sz w:val="28"/>
        </w:rPr>
        <w:t>の運営について</w:t>
      </w:r>
    </w:p>
    <w:p w:rsidR="002059BB" w:rsidRPr="00D00120" w:rsidRDefault="002059BB" w:rsidP="001E2B8E">
      <w:pPr>
        <w:spacing w:line="380" w:lineRule="exact"/>
        <w:rPr>
          <w:rFonts w:ascii="ＭＳ ゴシック" w:eastAsia="ＭＳ ゴシック" w:hAnsi="ＭＳ ゴシック"/>
          <w:sz w:val="22"/>
        </w:rPr>
      </w:pPr>
    </w:p>
    <w:p w:rsidR="008A58EF" w:rsidRPr="00D00120" w:rsidRDefault="008A58EF" w:rsidP="001E2B8E">
      <w:pPr>
        <w:spacing w:line="380" w:lineRule="exact"/>
        <w:rPr>
          <w:rFonts w:ascii="ＭＳ ゴシック" w:eastAsia="ＭＳ ゴシック" w:hAnsi="ＭＳ ゴシック"/>
          <w:sz w:val="22"/>
        </w:rPr>
      </w:pPr>
    </w:p>
    <w:p w:rsidR="00F73B4B" w:rsidRPr="00D00120" w:rsidRDefault="00F73B4B" w:rsidP="001E2B8E">
      <w:pPr>
        <w:spacing w:line="380" w:lineRule="exact"/>
        <w:rPr>
          <w:rFonts w:ascii="ＭＳ ゴシック" w:eastAsia="ＭＳ ゴシック" w:hAnsi="ＭＳ ゴシック"/>
          <w:sz w:val="22"/>
        </w:rPr>
      </w:pPr>
    </w:p>
    <w:p w:rsidR="00732733" w:rsidRPr="00D00120" w:rsidRDefault="007A7541" w:rsidP="00F308FB">
      <w:pPr>
        <w:spacing w:line="380" w:lineRule="exact"/>
        <w:ind w:firstLineChars="200" w:firstLine="442"/>
        <w:jc w:val="left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D00120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 xml:space="preserve">１　</w:t>
      </w:r>
      <w:r w:rsidR="00697175" w:rsidRPr="00D00120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令和</w:t>
      </w:r>
      <w:r w:rsidR="00AC1BCE" w:rsidRPr="00D00120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３</w:t>
      </w:r>
      <w:r w:rsidR="00697175" w:rsidRPr="00D00120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年度の運営について</w:t>
      </w:r>
      <w:r w:rsidR="007F503B" w:rsidRPr="00D00120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 xml:space="preserve">　　　　　　　　　　　　　　　　　　　　　　　　　　　　　　　　　　　　　　　　　　　　</w:t>
      </w:r>
    </w:p>
    <w:p w:rsidR="00697175" w:rsidRPr="00D00120" w:rsidRDefault="00B542EA" w:rsidP="00F308FB">
      <w:pPr>
        <w:spacing w:line="380" w:lineRule="exact"/>
        <w:ind w:firstLineChars="200" w:firstLine="440"/>
        <w:jc w:val="left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D00120">
        <w:rPr>
          <w:rFonts w:ascii="ＭＳ ゴシック" w:eastAsia="ＭＳ ゴシック" w:hAnsi="ＭＳ ゴシック" w:hint="eastAsia"/>
          <w:sz w:val="22"/>
        </w:rPr>
        <w:t>（</w:t>
      </w:r>
      <w:r w:rsidR="00697175" w:rsidRPr="00D00120">
        <w:rPr>
          <w:rFonts w:ascii="ＭＳ ゴシック" w:eastAsia="ＭＳ ゴシック" w:hAnsi="ＭＳ ゴシック" w:hint="eastAsia"/>
          <w:sz w:val="22"/>
        </w:rPr>
        <w:t>１）開催</w:t>
      </w:r>
    </w:p>
    <w:p w:rsidR="00732733" w:rsidRPr="00D00120" w:rsidRDefault="00697175" w:rsidP="003E79B6">
      <w:pPr>
        <w:spacing w:line="380" w:lineRule="exact"/>
        <w:ind w:left="1100" w:hangingChars="500" w:hanging="1100"/>
        <w:jc w:val="left"/>
        <w:rPr>
          <w:rFonts w:ascii="ＭＳ ゴシック" w:eastAsia="ＭＳ ゴシック" w:hAnsi="ＭＳ ゴシック"/>
          <w:sz w:val="22"/>
        </w:rPr>
      </w:pPr>
      <w:r w:rsidRPr="00D00120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F308FB" w:rsidRPr="00D00120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00120">
        <w:rPr>
          <w:rFonts w:ascii="ＭＳ ゴシック" w:eastAsia="ＭＳ ゴシック" w:hAnsi="ＭＳ ゴシック" w:hint="eastAsia"/>
          <w:sz w:val="22"/>
        </w:rPr>
        <w:t>令和3年</w:t>
      </w:r>
      <w:r w:rsidR="00521A37" w:rsidRPr="00D00120">
        <w:rPr>
          <w:rFonts w:ascii="ＭＳ ゴシック" w:eastAsia="ＭＳ ゴシック" w:hAnsi="ＭＳ ゴシック" w:hint="eastAsia"/>
          <w:sz w:val="22"/>
        </w:rPr>
        <w:t>１２</w:t>
      </w:r>
      <w:r w:rsidRPr="00D00120">
        <w:rPr>
          <w:rFonts w:ascii="ＭＳ ゴシック" w:eastAsia="ＭＳ ゴシック" w:hAnsi="ＭＳ ゴシック" w:hint="eastAsia"/>
          <w:sz w:val="22"/>
        </w:rPr>
        <w:t>月</w:t>
      </w:r>
      <w:r w:rsidR="00521A37" w:rsidRPr="00D00120">
        <w:rPr>
          <w:rFonts w:ascii="ＭＳ ゴシック" w:eastAsia="ＭＳ ゴシック" w:hAnsi="ＭＳ ゴシック" w:hint="eastAsia"/>
          <w:sz w:val="22"/>
        </w:rPr>
        <w:t>２２</w:t>
      </w:r>
      <w:r w:rsidRPr="00D00120">
        <w:rPr>
          <w:rFonts w:ascii="ＭＳ ゴシック" w:eastAsia="ＭＳ ゴシック" w:hAnsi="ＭＳ ゴシック" w:hint="eastAsia"/>
          <w:sz w:val="22"/>
        </w:rPr>
        <w:t>日実施</w:t>
      </w:r>
    </w:p>
    <w:p w:rsidR="00697175" w:rsidRPr="00D00120" w:rsidRDefault="00B542EA" w:rsidP="00F308FB">
      <w:pPr>
        <w:spacing w:line="380" w:lineRule="exact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D00120">
        <w:rPr>
          <w:rFonts w:ascii="ＭＳ ゴシック" w:eastAsia="ＭＳ ゴシック" w:hAnsi="ＭＳ ゴシック" w:hint="eastAsia"/>
          <w:sz w:val="22"/>
        </w:rPr>
        <w:t>（</w:t>
      </w:r>
      <w:r w:rsidR="00697175" w:rsidRPr="00D00120">
        <w:rPr>
          <w:rFonts w:ascii="ＭＳ ゴシック" w:eastAsia="ＭＳ ゴシック" w:hAnsi="ＭＳ ゴシック" w:hint="eastAsia"/>
          <w:sz w:val="22"/>
        </w:rPr>
        <w:t>２）協議会委員について</w:t>
      </w:r>
    </w:p>
    <w:p w:rsidR="00697175" w:rsidRPr="00D00120" w:rsidRDefault="00697175" w:rsidP="003E79B6">
      <w:pPr>
        <w:spacing w:line="380" w:lineRule="exact"/>
        <w:ind w:left="1100" w:hangingChars="500" w:hanging="1100"/>
        <w:jc w:val="left"/>
        <w:rPr>
          <w:rFonts w:ascii="ＭＳ ゴシック" w:eastAsia="ＭＳ ゴシック" w:hAnsi="ＭＳ ゴシック"/>
          <w:sz w:val="22"/>
        </w:rPr>
      </w:pPr>
      <w:r w:rsidRPr="00D00120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F308FB" w:rsidRPr="00D00120">
        <w:rPr>
          <w:rFonts w:ascii="ＭＳ ゴシック" w:eastAsia="ＭＳ ゴシック" w:hAnsi="ＭＳ ゴシック" w:hint="eastAsia"/>
          <w:sz w:val="22"/>
        </w:rPr>
        <w:t xml:space="preserve">　</w:t>
      </w:r>
      <w:bookmarkStart w:id="0" w:name="_GoBack"/>
      <w:bookmarkEnd w:id="0"/>
      <w:r w:rsidRPr="00D00120">
        <w:rPr>
          <w:rFonts w:ascii="ＭＳ ゴシック" w:eastAsia="ＭＳ ゴシック" w:hAnsi="ＭＳ ゴシック" w:hint="eastAsia"/>
          <w:sz w:val="22"/>
        </w:rPr>
        <w:t>1</w:t>
      </w:r>
      <w:r w:rsidR="002D4A95" w:rsidRPr="00D00120">
        <w:rPr>
          <w:rFonts w:ascii="ＭＳ ゴシック" w:eastAsia="ＭＳ ゴシック" w:hAnsi="ＭＳ ゴシック" w:hint="eastAsia"/>
          <w:sz w:val="22"/>
        </w:rPr>
        <w:t>５</w:t>
      </w:r>
      <w:r w:rsidRPr="00D00120">
        <w:rPr>
          <w:rFonts w:ascii="ＭＳ ゴシック" w:eastAsia="ＭＳ ゴシック" w:hAnsi="ＭＳ ゴシック" w:hint="eastAsia"/>
          <w:sz w:val="22"/>
        </w:rPr>
        <w:t>人（関係機関ほか</w:t>
      </w:r>
      <w:r w:rsidR="00D95B6D" w:rsidRPr="00D00120">
        <w:rPr>
          <w:rFonts w:ascii="ＭＳ ゴシック" w:eastAsia="ＭＳ ゴシック" w:hAnsi="ＭＳ ゴシック" w:hint="eastAsia"/>
          <w:sz w:val="22"/>
        </w:rPr>
        <w:t>家族会</w:t>
      </w:r>
      <w:r w:rsidRPr="00D00120">
        <w:rPr>
          <w:rFonts w:ascii="ＭＳ ゴシック" w:eastAsia="ＭＳ ゴシック" w:hAnsi="ＭＳ ゴシック" w:hint="eastAsia"/>
          <w:sz w:val="22"/>
        </w:rPr>
        <w:t>や市職員含む）</w:t>
      </w:r>
    </w:p>
    <w:p w:rsidR="00697175" w:rsidRPr="00D00120" w:rsidRDefault="00697175" w:rsidP="003E79B6">
      <w:pPr>
        <w:spacing w:line="380" w:lineRule="exact"/>
        <w:ind w:left="1100" w:hangingChars="500" w:hanging="1100"/>
        <w:jc w:val="left"/>
        <w:rPr>
          <w:rFonts w:ascii="ＭＳ ゴシック" w:eastAsia="ＭＳ ゴシック" w:hAnsi="ＭＳ ゴシック"/>
          <w:sz w:val="22"/>
        </w:rPr>
      </w:pPr>
    </w:p>
    <w:p w:rsidR="00697175" w:rsidRPr="00D00120" w:rsidRDefault="00697175" w:rsidP="00F308FB">
      <w:pPr>
        <w:spacing w:line="380" w:lineRule="exact"/>
        <w:ind w:firstLineChars="200" w:firstLine="442"/>
        <w:jc w:val="left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D00120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２　令和3年度第１回協議会について</w:t>
      </w:r>
      <w:r w:rsidR="007F503B" w:rsidRPr="00D00120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 xml:space="preserve">　　　　　　　　　　　　　　　　　　　　　　　　　　　　　　　　　　　　　　　　　　　</w:t>
      </w:r>
    </w:p>
    <w:p w:rsidR="00732733" w:rsidRPr="00D00120" w:rsidRDefault="00697175" w:rsidP="00153921">
      <w:pPr>
        <w:spacing w:line="380" w:lineRule="exact"/>
        <w:ind w:left="1100" w:hangingChars="500" w:hanging="1100"/>
        <w:rPr>
          <w:rFonts w:ascii="ＭＳ ゴシック" w:eastAsia="ＭＳ ゴシック" w:hAnsi="ＭＳ ゴシック"/>
          <w:sz w:val="22"/>
        </w:rPr>
      </w:pPr>
      <w:r w:rsidRPr="00D00120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308FB" w:rsidRPr="00D00120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32733" w:rsidRPr="00D00120">
        <w:rPr>
          <w:rFonts w:ascii="ＭＳ ゴシック" w:eastAsia="ＭＳ ゴシック" w:hAnsi="ＭＳ ゴシック" w:hint="eastAsia"/>
          <w:sz w:val="22"/>
        </w:rPr>
        <w:t>【</w:t>
      </w:r>
      <w:r w:rsidRPr="00D00120">
        <w:rPr>
          <w:rFonts w:ascii="ＭＳ ゴシック" w:eastAsia="ＭＳ ゴシック" w:hAnsi="ＭＳ ゴシック" w:hint="eastAsia"/>
          <w:sz w:val="22"/>
        </w:rPr>
        <w:t>協議内容</w:t>
      </w:r>
      <w:r w:rsidR="00732733" w:rsidRPr="00D00120">
        <w:rPr>
          <w:rFonts w:ascii="ＭＳ ゴシック" w:eastAsia="ＭＳ ゴシック" w:hAnsi="ＭＳ ゴシック" w:hint="eastAsia"/>
          <w:sz w:val="22"/>
        </w:rPr>
        <w:t>】</w:t>
      </w:r>
    </w:p>
    <w:p w:rsidR="00B542EA" w:rsidRPr="00D00120" w:rsidRDefault="00697175" w:rsidP="00B542EA">
      <w:pPr>
        <w:pStyle w:val="a7"/>
        <w:numPr>
          <w:ilvl w:val="0"/>
          <w:numId w:val="7"/>
        </w:numPr>
        <w:spacing w:line="380" w:lineRule="exact"/>
        <w:ind w:leftChars="0"/>
        <w:rPr>
          <w:rFonts w:ascii="ＭＳ ゴシック" w:eastAsia="ＭＳ ゴシック" w:hAnsi="ＭＳ ゴシック"/>
          <w:sz w:val="22"/>
        </w:rPr>
      </w:pPr>
      <w:r w:rsidRPr="00D00120">
        <w:rPr>
          <w:rFonts w:ascii="ＭＳ ゴシック" w:eastAsia="ＭＳ ゴシック" w:hAnsi="ＭＳ ゴシック" w:hint="eastAsia"/>
          <w:sz w:val="22"/>
        </w:rPr>
        <w:t>課題に関すること</w:t>
      </w:r>
    </w:p>
    <w:p w:rsidR="00F308FB" w:rsidRPr="00D00120" w:rsidRDefault="00697175" w:rsidP="00B542EA">
      <w:pPr>
        <w:pStyle w:val="a7"/>
        <w:spacing w:line="380" w:lineRule="exact"/>
        <w:ind w:leftChars="0" w:left="1380"/>
        <w:rPr>
          <w:rFonts w:ascii="ＭＳ ゴシック" w:eastAsia="ＭＳ ゴシック" w:hAnsi="ＭＳ ゴシック"/>
          <w:sz w:val="22"/>
        </w:rPr>
      </w:pPr>
      <w:r w:rsidRPr="00D00120">
        <w:rPr>
          <w:rFonts w:ascii="ＭＳ ゴシック" w:eastAsia="ＭＳ ゴシック" w:hAnsi="ＭＳ ゴシック" w:hint="eastAsia"/>
          <w:sz w:val="22"/>
        </w:rPr>
        <w:t>事務局より日野市の実態と課題を報告し、各委員から挙げられた主な声は以下の通り</w:t>
      </w:r>
    </w:p>
    <w:p w:rsidR="00F07E92" w:rsidRPr="00D00120" w:rsidRDefault="00B3220A" w:rsidP="00F308FB">
      <w:pPr>
        <w:pStyle w:val="a7"/>
        <w:numPr>
          <w:ilvl w:val="1"/>
          <w:numId w:val="7"/>
        </w:numPr>
        <w:spacing w:line="380" w:lineRule="exact"/>
        <w:ind w:leftChars="0"/>
        <w:rPr>
          <w:rFonts w:ascii="ＭＳ ゴシック" w:eastAsia="ＭＳ ゴシック" w:hAnsi="ＭＳ ゴシック"/>
          <w:sz w:val="22"/>
        </w:rPr>
      </w:pPr>
      <w:r w:rsidRPr="00D00120">
        <w:rPr>
          <w:rFonts w:ascii="ＭＳ ゴシック" w:eastAsia="ＭＳ ゴシック" w:hAnsi="ＭＳ ゴシック" w:hint="eastAsia"/>
          <w:sz w:val="22"/>
        </w:rPr>
        <w:t>相談支援体制の拡充</w:t>
      </w:r>
    </w:p>
    <w:p w:rsidR="00F07E92" w:rsidRPr="00D00120" w:rsidRDefault="00565FA0" w:rsidP="00801570">
      <w:pPr>
        <w:spacing w:line="380" w:lineRule="exact"/>
        <w:ind w:firstLineChars="600" w:firstLine="1320"/>
        <w:rPr>
          <w:rFonts w:ascii="ＭＳ ゴシック" w:eastAsia="ＭＳ ゴシック" w:hAnsi="ＭＳ ゴシック"/>
          <w:sz w:val="22"/>
        </w:rPr>
      </w:pPr>
      <w:r w:rsidRPr="00D00120">
        <w:rPr>
          <w:rFonts w:ascii="ＭＳ ゴシック" w:eastAsia="ＭＳ ゴシック" w:hAnsi="ＭＳ ゴシック"/>
          <w:sz w:val="22"/>
        </w:rPr>
        <w:t>・</w:t>
      </w:r>
      <w:r w:rsidR="00AF7E34" w:rsidRPr="00D00120">
        <w:rPr>
          <w:rFonts w:ascii="ＭＳ ゴシック" w:eastAsia="ＭＳ ゴシック" w:hAnsi="ＭＳ ゴシック" w:hint="eastAsia"/>
          <w:sz w:val="22"/>
        </w:rPr>
        <w:t>支援チーム</w:t>
      </w:r>
      <w:r w:rsidR="00153921" w:rsidRPr="00D00120">
        <w:rPr>
          <w:rFonts w:ascii="ＭＳ ゴシック" w:eastAsia="ＭＳ ゴシック" w:hAnsi="ＭＳ ゴシック" w:hint="eastAsia"/>
          <w:sz w:val="22"/>
        </w:rPr>
        <w:t>内でイニ</w:t>
      </w:r>
      <w:r w:rsidR="00AF7E34" w:rsidRPr="00D00120">
        <w:rPr>
          <w:rFonts w:ascii="ＭＳ ゴシック" w:eastAsia="ＭＳ ゴシック" w:hAnsi="ＭＳ ゴシック" w:hint="eastAsia"/>
          <w:sz w:val="22"/>
        </w:rPr>
        <w:t>シアティブとる支援機関の不在</w:t>
      </w:r>
    </w:p>
    <w:p w:rsidR="00F07E92" w:rsidRPr="00D00120" w:rsidRDefault="00565FA0" w:rsidP="00801570">
      <w:pPr>
        <w:spacing w:line="380" w:lineRule="exact"/>
        <w:ind w:firstLineChars="600" w:firstLine="1320"/>
        <w:rPr>
          <w:rFonts w:ascii="ＭＳ ゴシック" w:eastAsia="ＭＳ ゴシック" w:hAnsi="ＭＳ ゴシック"/>
          <w:sz w:val="22"/>
        </w:rPr>
      </w:pPr>
      <w:r w:rsidRPr="00D00120">
        <w:rPr>
          <w:rFonts w:ascii="ＭＳ ゴシック" w:eastAsia="ＭＳ ゴシック" w:hAnsi="ＭＳ ゴシック"/>
          <w:sz w:val="22"/>
        </w:rPr>
        <w:t>・</w:t>
      </w:r>
      <w:r w:rsidR="00153921" w:rsidRPr="00D00120">
        <w:rPr>
          <w:rFonts w:ascii="ＭＳ ゴシック" w:eastAsia="ＭＳ ゴシック" w:hAnsi="ＭＳ ゴシック" w:hint="eastAsia"/>
          <w:sz w:val="22"/>
        </w:rPr>
        <w:t>計画相談事業所のみ関わるには限界がある事例への対応</w:t>
      </w:r>
    </w:p>
    <w:p w:rsidR="00153921" w:rsidRPr="00D00120" w:rsidRDefault="00565FA0" w:rsidP="00801570">
      <w:pPr>
        <w:spacing w:line="380" w:lineRule="exact"/>
        <w:ind w:firstLineChars="600" w:firstLine="1320"/>
        <w:rPr>
          <w:rFonts w:ascii="ＭＳ ゴシック" w:eastAsia="ＭＳ ゴシック" w:hAnsi="ＭＳ ゴシック"/>
          <w:sz w:val="22"/>
        </w:rPr>
      </w:pPr>
      <w:r w:rsidRPr="00D00120">
        <w:rPr>
          <w:rFonts w:ascii="ＭＳ ゴシック" w:eastAsia="ＭＳ ゴシック" w:hAnsi="ＭＳ ゴシック"/>
          <w:sz w:val="22"/>
        </w:rPr>
        <w:t>・</w:t>
      </w:r>
      <w:r w:rsidR="00153921" w:rsidRPr="00D00120">
        <w:rPr>
          <w:rFonts w:ascii="ＭＳ ゴシック" w:eastAsia="ＭＳ ゴシック" w:hAnsi="ＭＳ ゴシック" w:hint="eastAsia"/>
          <w:sz w:val="22"/>
        </w:rPr>
        <w:t>地域活動支援センターの相談役割など</w:t>
      </w:r>
    </w:p>
    <w:p w:rsidR="00153921" w:rsidRPr="00D00120" w:rsidRDefault="00B3220A" w:rsidP="00F308FB">
      <w:pPr>
        <w:pStyle w:val="a7"/>
        <w:numPr>
          <w:ilvl w:val="1"/>
          <w:numId w:val="7"/>
        </w:numPr>
        <w:spacing w:line="380" w:lineRule="exact"/>
        <w:ind w:leftChars="0"/>
        <w:rPr>
          <w:rFonts w:ascii="ＭＳ ゴシック" w:eastAsia="ＭＳ ゴシック" w:hAnsi="ＭＳ ゴシック"/>
          <w:sz w:val="22"/>
        </w:rPr>
      </w:pPr>
      <w:r w:rsidRPr="00D00120">
        <w:rPr>
          <w:rFonts w:ascii="ＭＳ ゴシック" w:eastAsia="ＭＳ ゴシック" w:hAnsi="ＭＳ ゴシック" w:hint="eastAsia"/>
          <w:sz w:val="22"/>
        </w:rPr>
        <w:t>未受診、未治療者への対応</w:t>
      </w:r>
      <w:r w:rsidR="00153921" w:rsidRPr="00D00120">
        <w:rPr>
          <w:rFonts w:ascii="ＭＳ ゴシック" w:eastAsia="ＭＳ ゴシック" w:hAnsi="ＭＳ ゴシック" w:hint="eastAsia"/>
          <w:sz w:val="22"/>
        </w:rPr>
        <w:t>・・・それぞれの機関の強みを生かした介入および支援</w:t>
      </w:r>
    </w:p>
    <w:p w:rsidR="003F3C93" w:rsidRPr="00D00120" w:rsidRDefault="00B3220A" w:rsidP="007A479F">
      <w:pPr>
        <w:pStyle w:val="a7"/>
        <w:numPr>
          <w:ilvl w:val="1"/>
          <w:numId w:val="7"/>
        </w:numPr>
        <w:spacing w:line="380" w:lineRule="exact"/>
        <w:ind w:leftChars="0"/>
        <w:rPr>
          <w:rFonts w:ascii="ＭＳ ゴシック" w:eastAsia="ＭＳ ゴシック" w:hAnsi="ＭＳ ゴシック"/>
          <w:sz w:val="22"/>
        </w:rPr>
      </w:pPr>
      <w:r w:rsidRPr="00D00120">
        <w:rPr>
          <w:rFonts w:ascii="ＭＳ ゴシック" w:eastAsia="ＭＳ ゴシック" w:hAnsi="ＭＳ ゴシック" w:hint="eastAsia"/>
          <w:sz w:val="22"/>
        </w:rPr>
        <w:t>精神障害に関連する周知啓発</w:t>
      </w:r>
      <w:r w:rsidR="00F622E7" w:rsidRPr="00D00120">
        <w:rPr>
          <w:rFonts w:ascii="ＭＳ ゴシック" w:eastAsia="ＭＳ ゴシック" w:hAnsi="ＭＳ ゴシック" w:hint="eastAsia"/>
          <w:sz w:val="22"/>
        </w:rPr>
        <w:t>・・・目的、対象者の選定、方法等を検討</w:t>
      </w:r>
    </w:p>
    <w:p w:rsidR="00F308FB" w:rsidRPr="00D00120" w:rsidRDefault="00697175" w:rsidP="00F308FB">
      <w:pPr>
        <w:pStyle w:val="a7"/>
        <w:numPr>
          <w:ilvl w:val="0"/>
          <w:numId w:val="7"/>
        </w:numPr>
        <w:spacing w:line="380" w:lineRule="exact"/>
        <w:ind w:leftChars="0"/>
        <w:rPr>
          <w:rFonts w:ascii="ＭＳ ゴシック" w:eastAsia="ＭＳ ゴシック" w:hAnsi="ＭＳ ゴシック"/>
          <w:sz w:val="22"/>
        </w:rPr>
      </w:pPr>
      <w:r w:rsidRPr="00D00120">
        <w:rPr>
          <w:rFonts w:ascii="ＭＳ ゴシック" w:eastAsia="ＭＳ ゴシック" w:hAnsi="ＭＳ ゴシック" w:hint="eastAsia"/>
          <w:sz w:val="22"/>
        </w:rPr>
        <w:t>日野市</w:t>
      </w:r>
      <w:r w:rsidR="00B3220A" w:rsidRPr="00D00120">
        <w:rPr>
          <w:rFonts w:ascii="ＭＳ ゴシック" w:eastAsia="ＭＳ ゴシック" w:hAnsi="ＭＳ ゴシック" w:hint="eastAsia"/>
          <w:sz w:val="22"/>
        </w:rPr>
        <w:t>精神障害者等への支援について</w:t>
      </w:r>
      <w:r w:rsidRPr="00D00120">
        <w:rPr>
          <w:rFonts w:ascii="ＭＳ ゴシック" w:eastAsia="ＭＳ ゴシック" w:hAnsi="ＭＳ ゴシック" w:hint="eastAsia"/>
          <w:sz w:val="22"/>
        </w:rPr>
        <w:t>把握に関すること</w:t>
      </w:r>
    </w:p>
    <w:p w:rsidR="00697175" w:rsidRPr="00D00120" w:rsidRDefault="00B3220A" w:rsidP="00F308FB">
      <w:pPr>
        <w:pStyle w:val="a7"/>
        <w:spacing w:line="380" w:lineRule="exact"/>
        <w:ind w:leftChars="0" w:left="1380"/>
        <w:rPr>
          <w:rFonts w:ascii="ＭＳ ゴシック" w:eastAsia="ＭＳ ゴシック" w:hAnsi="ＭＳ ゴシック"/>
          <w:sz w:val="22"/>
        </w:rPr>
      </w:pPr>
      <w:r w:rsidRPr="00D00120">
        <w:rPr>
          <w:rFonts w:ascii="ＭＳ ゴシック" w:eastAsia="ＭＳ ゴシック" w:hAnsi="ＭＳ ゴシック" w:hint="eastAsia"/>
          <w:sz w:val="22"/>
        </w:rPr>
        <w:t>先駆的に取り組んでいる自治体、事業所等の取り組み事例について情報収集することで</w:t>
      </w:r>
      <w:r w:rsidR="00AF7E34" w:rsidRPr="00D00120">
        <w:rPr>
          <w:rFonts w:ascii="ＭＳ ゴシック" w:eastAsia="ＭＳ ゴシック" w:hAnsi="ＭＳ ゴシック" w:hint="eastAsia"/>
          <w:sz w:val="22"/>
        </w:rPr>
        <w:t>当市の抱える</w:t>
      </w:r>
      <w:r w:rsidRPr="00D00120">
        <w:rPr>
          <w:rFonts w:ascii="ＭＳ ゴシック" w:eastAsia="ＭＳ ゴシック" w:hAnsi="ＭＳ ゴシック" w:hint="eastAsia"/>
          <w:sz w:val="22"/>
        </w:rPr>
        <w:t>課題</w:t>
      </w:r>
      <w:r w:rsidR="00AF7E34" w:rsidRPr="00D00120">
        <w:rPr>
          <w:rFonts w:ascii="ＭＳ ゴシック" w:eastAsia="ＭＳ ゴシック" w:hAnsi="ＭＳ ゴシック" w:hint="eastAsia"/>
          <w:sz w:val="22"/>
        </w:rPr>
        <w:t>を</w:t>
      </w:r>
      <w:r w:rsidRPr="00D00120">
        <w:rPr>
          <w:rFonts w:ascii="ＭＳ ゴシック" w:eastAsia="ＭＳ ゴシック" w:hAnsi="ＭＳ ゴシック" w:hint="eastAsia"/>
          <w:sz w:val="22"/>
        </w:rPr>
        <w:t>整理</w:t>
      </w:r>
      <w:r w:rsidR="00AF7E34" w:rsidRPr="00D00120">
        <w:rPr>
          <w:rFonts w:ascii="ＭＳ ゴシック" w:eastAsia="ＭＳ ゴシック" w:hAnsi="ＭＳ ゴシック" w:hint="eastAsia"/>
          <w:sz w:val="22"/>
        </w:rPr>
        <w:t>・</w:t>
      </w:r>
      <w:r w:rsidRPr="00D00120">
        <w:rPr>
          <w:rFonts w:ascii="ＭＳ ゴシック" w:eastAsia="ＭＳ ゴシック" w:hAnsi="ＭＳ ゴシック" w:hint="eastAsia"/>
          <w:sz w:val="22"/>
        </w:rPr>
        <w:t>検討をしながら</w:t>
      </w:r>
      <w:r w:rsidR="00F308FB" w:rsidRPr="00D00120">
        <w:rPr>
          <w:rFonts w:ascii="ＭＳ ゴシック" w:eastAsia="ＭＳ ゴシック" w:hAnsi="ＭＳ ゴシック" w:hint="eastAsia"/>
          <w:sz w:val="22"/>
        </w:rPr>
        <w:t>、より</w:t>
      </w:r>
      <w:r w:rsidR="00AF7E34" w:rsidRPr="00D00120">
        <w:rPr>
          <w:rFonts w:ascii="ＭＳ ゴシック" w:eastAsia="ＭＳ ゴシック" w:hAnsi="ＭＳ ゴシック" w:hint="eastAsia"/>
          <w:sz w:val="22"/>
        </w:rPr>
        <w:t>実効性のある目標として焦点を絞りこんでいく。</w:t>
      </w:r>
    </w:p>
    <w:p w:rsidR="00732733" w:rsidRPr="00D00120" w:rsidRDefault="00732733" w:rsidP="00153921">
      <w:pPr>
        <w:spacing w:line="380" w:lineRule="exact"/>
        <w:ind w:left="1320" w:hangingChars="600" w:hanging="1320"/>
        <w:rPr>
          <w:rFonts w:ascii="ＭＳ ゴシック" w:eastAsia="ＭＳ ゴシック" w:hAnsi="ＭＳ ゴシック"/>
          <w:sz w:val="22"/>
        </w:rPr>
      </w:pPr>
    </w:p>
    <w:p w:rsidR="003E79B6" w:rsidRPr="00D00120" w:rsidRDefault="00732733" w:rsidP="00F73B4B">
      <w:pPr>
        <w:spacing w:line="380" w:lineRule="exact"/>
        <w:ind w:firstLineChars="200" w:firstLine="442"/>
        <w:jc w:val="left"/>
        <w:rPr>
          <w:rFonts w:ascii="ＭＳ ゴシック" w:eastAsia="ＭＳ ゴシック" w:hAnsi="ＭＳ ゴシック"/>
          <w:b/>
          <w:sz w:val="22"/>
          <w:shd w:val="pct15" w:color="auto" w:fill="FFFFFF"/>
        </w:rPr>
      </w:pPr>
      <w:r w:rsidRPr="00D00120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>３</w:t>
      </w:r>
      <w:r w:rsidR="003E79B6" w:rsidRPr="00D00120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 xml:space="preserve">　令和４年度の取り組みについて</w:t>
      </w:r>
      <w:r w:rsidR="00CD4749" w:rsidRPr="00D00120">
        <w:rPr>
          <w:rFonts w:ascii="ＭＳ ゴシック" w:eastAsia="ＭＳ ゴシック" w:hAnsi="ＭＳ ゴシック" w:hint="eastAsia"/>
          <w:b/>
          <w:sz w:val="22"/>
          <w:shd w:val="pct15" w:color="auto" w:fill="FFFFFF"/>
        </w:rPr>
        <w:t xml:space="preserve">　　　　　　　　　　　　　　　　　　　　　　　　　　　　　　　　　　　　　　　　　　　　　</w:t>
      </w:r>
    </w:p>
    <w:p w:rsidR="00F73B4B" w:rsidRPr="00D00120" w:rsidRDefault="00F73B4B" w:rsidP="00F73B4B">
      <w:pPr>
        <w:spacing w:line="380" w:lineRule="exact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D00120">
        <w:rPr>
          <w:rFonts w:ascii="ＭＳ ゴシック" w:eastAsia="ＭＳ ゴシック" w:hAnsi="ＭＳ ゴシック" w:hint="eastAsia"/>
          <w:sz w:val="22"/>
        </w:rPr>
        <w:t>【開催予定日】</w:t>
      </w:r>
    </w:p>
    <w:p w:rsidR="00F73B4B" w:rsidRPr="00D00120" w:rsidRDefault="00F73B4B" w:rsidP="00F73B4B">
      <w:pPr>
        <w:spacing w:line="380" w:lineRule="exact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D00120">
        <w:rPr>
          <w:rFonts w:ascii="ＭＳ ゴシック" w:eastAsia="ＭＳ ゴシック" w:hAnsi="ＭＳ ゴシック" w:hint="eastAsia"/>
          <w:sz w:val="22"/>
        </w:rPr>
        <w:t>令和4年8月下旬、令和5年2月予定</w:t>
      </w:r>
    </w:p>
    <w:p w:rsidR="00F73B4B" w:rsidRPr="00D00120" w:rsidRDefault="00F73B4B" w:rsidP="00F73B4B">
      <w:pPr>
        <w:spacing w:line="380" w:lineRule="exact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 w:rsidRPr="00D00120">
        <w:rPr>
          <w:rFonts w:ascii="ＭＳ ゴシック" w:eastAsia="ＭＳ ゴシック" w:hAnsi="ＭＳ ゴシック" w:hint="eastAsia"/>
          <w:sz w:val="22"/>
        </w:rPr>
        <w:t>【議題内容】</w:t>
      </w:r>
    </w:p>
    <w:p w:rsidR="00F73B4B" w:rsidRPr="00D00120" w:rsidRDefault="005E6925" w:rsidP="00F73B4B">
      <w:pPr>
        <w:pStyle w:val="a7"/>
        <w:numPr>
          <w:ilvl w:val="0"/>
          <w:numId w:val="8"/>
        </w:numPr>
        <w:spacing w:line="380" w:lineRule="exact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D00120">
        <w:rPr>
          <w:rFonts w:ascii="ＭＳ ゴシック" w:eastAsia="ＭＳ ゴシック" w:hAnsi="ＭＳ ゴシック" w:hint="eastAsia"/>
          <w:sz w:val="22"/>
        </w:rPr>
        <w:t>相談支援体制</w:t>
      </w:r>
      <w:r w:rsidR="003F3C93" w:rsidRPr="00D00120">
        <w:rPr>
          <w:rFonts w:ascii="ＭＳ ゴシック" w:eastAsia="ＭＳ ゴシック" w:hAnsi="ＭＳ ゴシック" w:hint="eastAsia"/>
          <w:sz w:val="22"/>
        </w:rPr>
        <w:t>の拡充</w:t>
      </w:r>
      <w:r w:rsidRPr="00D00120">
        <w:rPr>
          <w:rFonts w:ascii="ＭＳ ゴシック" w:eastAsia="ＭＳ ゴシック" w:hAnsi="ＭＳ ゴシック" w:hint="eastAsia"/>
          <w:sz w:val="22"/>
        </w:rPr>
        <w:t>について</w:t>
      </w:r>
    </w:p>
    <w:p w:rsidR="00332957" w:rsidRPr="00D00120" w:rsidRDefault="005E6925" w:rsidP="00332957">
      <w:pPr>
        <w:pStyle w:val="a7"/>
        <w:numPr>
          <w:ilvl w:val="0"/>
          <w:numId w:val="8"/>
        </w:numPr>
        <w:spacing w:line="380" w:lineRule="exact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D00120">
        <w:rPr>
          <w:rFonts w:ascii="ＭＳ ゴシック" w:eastAsia="ＭＳ ゴシック" w:hAnsi="ＭＳ ゴシック" w:hint="eastAsia"/>
          <w:sz w:val="22"/>
        </w:rPr>
        <w:t>関係機関の役割について情報</w:t>
      </w:r>
      <w:r w:rsidR="00F07E92" w:rsidRPr="00D00120">
        <w:rPr>
          <w:rFonts w:ascii="ＭＳ ゴシック" w:eastAsia="ＭＳ ゴシック" w:hAnsi="ＭＳ ゴシック" w:hint="eastAsia"/>
          <w:sz w:val="22"/>
        </w:rPr>
        <w:t>提供および</w:t>
      </w:r>
      <w:r w:rsidRPr="00D00120">
        <w:rPr>
          <w:rFonts w:ascii="ＭＳ ゴシック" w:eastAsia="ＭＳ ゴシック" w:hAnsi="ＭＳ ゴシック" w:hint="eastAsia"/>
          <w:sz w:val="22"/>
        </w:rPr>
        <w:t>共有</w:t>
      </w:r>
    </w:p>
    <w:p w:rsidR="003E79B6" w:rsidRPr="00D00120" w:rsidRDefault="005E6925" w:rsidP="00332957">
      <w:pPr>
        <w:pStyle w:val="a7"/>
        <w:numPr>
          <w:ilvl w:val="0"/>
          <w:numId w:val="8"/>
        </w:numPr>
        <w:spacing w:line="380" w:lineRule="exact"/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D00120">
        <w:rPr>
          <w:rFonts w:ascii="ＭＳ ゴシック" w:eastAsia="ＭＳ ゴシック" w:hAnsi="ＭＳ ゴシック" w:hint="eastAsia"/>
          <w:sz w:val="22"/>
        </w:rPr>
        <w:t>精神障害に関連する周知啓発</w:t>
      </w:r>
      <w:r w:rsidR="003F3C93" w:rsidRPr="00D00120">
        <w:rPr>
          <w:rFonts w:ascii="ＭＳ ゴシック" w:eastAsia="ＭＳ ゴシック" w:hAnsi="ＭＳ ゴシック" w:hint="eastAsia"/>
          <w:sz w:val="22"/>
        </w:rPr>
        <w:t>の取り組みについて</w:t>
      </w:r>
    </w:p>
    <w:p w:rsidR="003C4B05" w:rsidRPr="00D00120" w:rsidRDefault="003C4B05" w:rsidP="00F243C9">
      <w:pPr>
        <w:spacing w:line="380" w:lineRule="exact"/>
        <w:ind w:leftChars="200" w:left="1080" w:hangingChars="300" w:hanging="660"/>
        <w:jc w:val="left"/>
        <w:rPr>
          <w:rFonts w:ascii="ＭＳ ゴシック" w:eastAsia="ＭＳ ゴシック" w:hAnsi="ＭＳ ゴシック"/>
          <w:sz w:val="22"/>
        </w:rPr>
      </w:pPr>
    </w:p>
    <w:sectPr w:rsidR="003C4B05" w:rsidRPr="00D00120" w:rsidSect="007A75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175" w:rsidRDefault="00697175" w:rsidP="00697175">
      <w:r>
        <w:separator/>
      </w:r>
    </w:p>
  </w:endnote>
  <w:endnote w:type="continuationSeparator" w:id="0">
    <w:p w:rsidR="00697175" w:rsidRDefault="00697175" w:rsidP="0069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175" w:rsidRDefault="00697175" w:rsidP="00697175">
      <w:r>
        <w:separator/>
      </w:r>
    </w:p>
  </w:footnote>
  <w:footnote w:type="continuationSeparator" w:id="0">
    <w:p w:rsidR="00697175" w:rsidRDefault="00697175" w:rsidP="00697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46184"/>
    <w:multiLevelType w:val="hybridMultilevel"/>
    <w:tmpl w:val="7F2E70D0"/>
    <w:lvl w:ilvl="0" w:tplc="D1702C6A">
      <w:start w:val="1"/>
      <w:numFmt w:val="decimalEnclosedCircle"/>
      <w:lvlText w:val="%1"/>
      <w:lvlJc w:val="left"/>
      <w:pPr>
        <w:ind w:left="14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488C70CC"/>
    <w:multiLevelType w:val="hybridMultilevel"/>
    <w:tmpl w:val="F18C4372"/>
    <w:lvl w:ilvl="0" w:tplc="D1702C6A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 w15:restartNumberingAfterBreak="0">
    <w:nsid w:val="4C7E3F03"/>
    <w:multiLevelType w:val="hybridMultilevel"/>
    <w:tmpl w:val="46A6D304"/>
    <w:lvl w:ilvl="0" w:tplc="B5FE736E">
      <w:start w:val="1"/>
      <w:numFmt w:val="decimalFullWidth"/>
      <w:lvlText w:val="（%1）"/>
      <w:lvlJc w:val="left"/>
      <w:pPr>
        <w:ind w:left="10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50D25834"/>
    <w:multiLevelType w:val="hybridMultilevel"/>
    <w:tmpl w:val="9642CDAC"/>
    <w:lvl w:ilvl="0" w:tplc="B5FE736E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C3CC1DD4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5FBD2678"/>
    <w:multiLevelType w:val="hybridMultilevel"/>
    <w:tmpl w:val="E4B0F7E0"/>
    <w:lvl w:ilvl="0" w:tplc="04090001">
      <w:start w:val="1"/>
      <w:numFmt w:val="bullet"/>
      <w:lvlText w:val=""/>
      <w:lvlJc w:val="left"/>
      <w:pPr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5" w15:restartNumberingAfterBreak="0">
    <w:nsid w:val="65F94831"/>
    <w:multiLevelType w:val="hybridMultilevel"/>
    <w:tmpl w:val="78E6877E"/>
    <w:lvl w:ilvl="0" w:tplc="D1702C6A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E35C79"/>
    <w:multiLevelType w:val="hybridMultilevel"/>
    <w:tmpl w:val="44AC04DA"/>
    <w:lvl w:ilvl="0" w:tplc="D1702C6A">
      <w:start w:val="1"/>
      <w:numFmt w:val="decimalEnclosedCircle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 w15:restartNumberingAfterBreak="0">
    <w:nsid w:val="69D1332D"/>
    <w:multiLevelType w:val="hybridMultilevel"/>
    <w:tmpl w:val="EBB04E50"/>
    <w:lvl w:ilvl="0" w:tplc="04090001">
      <w:start w:val="1"/>
      <w:numFmt w:val="bullet"/>
      <w:lvlText w:val=""/>
      <w:lvlJc w:val="left"/>
      <w:pPr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8" w15:restartNumberingAfterBreak="0">
    <w:nsid w:val="78F06885"/>
    <w:multiLevelType w:val="hybridMultilevel"/>
    <w:tmpl w:val="40E4E3AA"/>
    <w:lvl w:ilvl="0" w:tplc="B5FE736E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41"/>
    <w:rsid w:val="00153921"/>
    <w:rsid w:val="001E2B8E"/>
    <w:rsid w:val="002059BB"/>
    <w:rsid w:val="002D4A95"/>
    <w:rsid w:val="00332957"/>
    <w:rsid w:val="00333C45"/>
    <w:rsid w:val="003C4B05"/>
    <w:rsid w:val="003E3EC4"/>
    <w:rsid w:val="003E79B6"/>
    <w:rsid w:val="003F3C93"/>
    <w:rsid w:val="00521A37"/>
    <w:rsid w:val="00565FA0"/>
    <w:rsid w:val="005E6925"/>
    <w:rsid w:val="00697175"/>
    <w:rsid w:val="007033E9"/>
    <w:rsid w:val="00732733"/>
    <w:rsid w:val="00793C98"/>
    <w:rsid w:val="007A479F"/>
    <w:rsid w:val="007A7541"/>
    <w:rsid w:val="007F503B"/>
    <w:rsid w:val="00801570"/>
    <w:rsid w:val="00810CEB"/>
    <w:rsid w:val="008A58EF"/>
    <w:rsid w:val="008D51C8"/>
    <w:rsid w:val="009F5F9E"/>
    <w:rsid w:val="00A84C88"/>
    <w:rsid w:val="00AC1BCE"/>
    <w:rsid w:val="00AF7E34"/>
    <w:rsid w:val="00B3220A"/>
    <w:rsid w:val="00B542EA"/>
    <w:rsid w:val="00BC15DC"/>
    <w:rsid w:val="00CD4749"/>
    <w:rsid w:val="00D00120"/>
    <w:rsid w:val="00D25290"/>
    <w:rsid w:val="00D95B6D"/>
    <w:rsid w:val="00E33BAE"/>
    <w:rsid w:val="00F07E92"/>
    <w:rsid w:val="00F243C9"/>
    <w:rsid w:val="00F308FB"/>
    <w:rsid w:val="00F622E7"/>
    <w:rsid w:val="00F7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57AA2E"/>
  <w15:docId w15:val="{15DEB1E8-6B76-4886-9932-4EE531A0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175"/>
  </w:style>
  <w:style w:type="paragraph" w:styleId="a5">
    <w:name w:val="footer"/>
    <w:basedOn w:val="a"/>
    <w:link w:val="a6"/>
    <w:uiPriority w:val="99"/>
    <w:unhideWhenUsed/>
    <w:rsid w:val="00697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175"/>
  </w:style>
  <w:style w:type="paragraph" w:styleId="a7">
    <w:name w:val="List Paragraph"/>
    <w:basedOn w:val="a"/>
    <w:uiPriority w:val="34"/>
    <w:qFormat/>
    <w:rsid w:val="0015392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E2B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9C40E-DB11-40D4-9C34-25DDBCF9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25</cp:revision>
  <cp:lastPrinted>2022-02-06T06:25:00Z</cp:lastPrinted>
  <dcterms:created xsi:type="dcterms:W3CDTF">2022-02-03T09:59:00Z</dcterms:created>
  <dcterms:modified xsi:type="dcterms:W3CDTF">2022-10-11T05:38:00Z</dcterms:modified>
</cp:coreProperties>
</file>