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785" w:rsidRDefault="00265785" w:rsidP="00265785">
      <w:pPr>
        <w:jc w:val="center"/>
        <w:rPr>
          <w:rFonts w:ascii="ＭＳ ゴシック" w:eastAsia="ＭＳ ゴシック" w:hAnsi="ＭＳ ゴシック"/>
          <w:color w:val="FFFF00"/>
          <w:sz w:val="24"/>
        </w:rPr>
      </w:pPr>
      <w:bookmarkStart w:id="0" w:name="_Toc351927135"/>
      <w:bookmarkStart w:id="1" w:name="_Toc352947559"/>
      <w:r>
        <w:rPr>
          <w:rFonts w:ascii="ＭＳ ゴシック" w:eastAsia="ＭＳ ゴシック" w:hAnsi="ＭＳ ゴシック" w:hint="eastAsia"/>
          <w:noProof/>
          <w:color w:val="000000" w:themeColor="text1"/>
          <w:spacing w:val="300"/>
          <w:kern w:val="0"/>
          <w:sz w:val="40"/>
          <w:szCs w:val="40"/>
        </w:rPr>
        <mc:AlternateContent>
          <mc:Choice Requires="wps">
            <w:drawing>
              <wp:anchor distT="0" distB="0" distL="114300" distR="114300" simplePos="0" relativeHeight="251770880" behindDoc="0" locked="1" layoutInCell="1" allowOverlap="1" wp14:anchorId="6C837F46" wp14:editId="0BB68B0E">
                <wp:simplePos x="0" y="0"/>
                <wp:positionH relativeFrom="column">
                  <wp:posOffset>4907915</wp:posOffset>
                </wp:positionH>
                <wp:positionV relativeFrom="paragraph">
                  <wp:posOffset>8816340</wp:posOffset>
                </wp:positionV>
                <wp:extent cx="523240" cy="514350"/>
                <wp:effectExtent l="0" t="0" r="0" b="0"/>
                <wp:wrapNone/>
                <wp:docPr id="181" name="右矢印 181"/>
                <wp:cNvGraphicFramePr/>
                <a:graphic xmlns:a="http://schemas.openxmlformats.org/drawingml/2006/main">
                  <a:graphicData uri="http://schemas.microsoft.com/office/word/2010/wordprocessingShape">
                    <wps:wsp>
                      <wps:cNvSpPr/>
                      <wps:spPr>
                        <a:xfrm>
                          <a:off x="0" y="0"/>
                          <a:ext cx="523240" cy="51435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0AF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1" o:spid="_x0000_s1026" type="#_x0000_t13" style="position:absolute;left:0;text-align:left;margin-left:386.45pt;margin-top:694.2pt;width:41.2pt;height: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" adj="10983" fillcolor="black [3213]" stroked="f" strokeweight="1pt">
                <w10:anchorlock/>
              </v:shape>
            </w:pict>
          </mc:Fallback>
        </mc:AlternateContent>
      </w:r>
      <w:r>
        <w:rPr>
          <w:rFonts w:ascii="ＭＳ ゴシック" w:eastAsia="ＭＳ ゴシック" w:hAnsi="ＭＳ ゴシック" w:hint="eastAsia"/>
          <w:noProof/>
          <w:color w:val="000000" w:themeColor="text1"/>
          <w:spacing w:val="300"/>
          <w:kern w:val="0"/>
          <w:sz w:val="40"/>
          <w:szCs w:val="40"/>
        </w:rPr>
        <mc:AlternateContent>
          <mc:Choice Requires="wps">
            <w:drawing>
              <wp:anchor distT="0" distB="0" distL="114300" distR="114300" simplePos="0" relativeHeight="251771904" behindDoc="0" locked="1" layoutInCell="1" allowOverlap="1" wp14:anchorId="75015DD7" wp14:editId="507A056E">
                <wp:simplePos x="0" y="0"/>
                <wp:positionH relativeFrom="column">
                  <wp:posOffset>127635</wp:posOffset>
                </wp:positionH>
                <wp:positionV relativeFrom="paragraph">
                  <wp:posOffset>8684260</wp:posOffset>
                </wp:positionV>
                <wp:extent cx="4665345" cy="788035"/>
                <wp:effectExtent l="0" t="0" r="20955" b="12065"/>
                <wp:wrapNone/>
                <wp:docPr id="180" name="正方形/長方形 180"/>
                <wp:cNvGraphicFramePr/>
                <a:graphic xmlns:a="http://schemas.openxmlformats.org/drawingml/2006/main">
                  <a:graphicData uri="http://schemas.microsoft.com/office/word/2010/wordprocessingShape">
                    <wps:wsp>
                      <wps:cNvSpPr/>
                      <wps:spPr>
                        <a:xfrm>
                          <a:off x="0" y="0"/>
                          <a:ext cx="4665345" cy="788035"/>
                        </a:xfrm>
                        <a:prstGeom prst="rect">
                          <a:avLst/>
                        </a:prstGeom>
                      </wps:spPr>
                      <wps:style>
                        <a:lnRef idx="2">
                          <a:schemeClr val="dk1"/>
                        </a:lnRef>
                        <a:fillRef idx="1">
                          <a:schemeClr val="lt1"/>
                        </a:fillRef>
                        <a:effectRef idx="0">
                          <a:schemeClr val="dk1"/>
                        </a:effectRef>
                        <a:fontRef idx="minor">
                          <a:schemeClr val="dk1"/>
                        </a:fontRef>
                      </wps:style>
                      <wps:txbx>
                        <w:txbxContent>
                          <w:p w:rsidR="006C0B95" w:rsidRPr="00A60698" w:rsidRDefault="006C0B95" w:rsidP="00265785">
                            <w:pPr>
                              <w:rPr>
                                <w:rFonts w:ascii="HG丸ｺﾞｼｯｸM-PRO" w:eastAsia="HG丸ｺﾞｼｯｸM-PRO" w:hAnsi="HG丸ｺﾞｼｯｸM-PRO"/>
                                <w:sz w:val="20"/>
                              </w:rPr>
                            </w:pPr>
                            <w:r w:rsidRPr="00A60698">
                              <w:rPr>
                                <w:rFonts w:ascii="HG丸ｺﾞｼｯｸM-PRO" w:eastAsia="HG丸ｺﾞｼｯｸM-PRO" w:hAnsi="HG丸ｺﾞｼｯｸM-PRO" w:hint="eastAsia"/>
                                <w:sz w:val="20"/>
                              </w:rPr>
                              <w:t>このマークは、目の不自由な方などのための「</w:t>
                            </w:r>
                            <w:r w:rsidR="00796B8E">
                              <w:rPr>
                                <w:rFonts w:ascii="HG丸ｺﾞｼｯｸM-PRO" w:eastAsia="HG丸ｺﾞｼｯｸM-PRO" w:hAnsi="HG丸ｺﾞｼｯｸM-PRO" w:hint="eastAsia"/>
                                <w:sz w:val="20"/>
                              </w:rPr>
                              <w:t>ＳＰ</w:t>
                            </w:r>
                            <w:r w:rsidRPr="00A60698">
                              <w:rPr>
                                <w:rFonts w:ascii="HG丸ｺﾞｼｯｸM-PRO" w:eastAsia="HG丸ｺﾞｼｯｸM-PRO" w:hAnsi="HG丸ｺﾞｼｯｸM-PRO" w:hint="eastAsia"/>
                                <w:sz w:val="20"/>
                              </w:rPr>
                              <w:t>コード」で、位置を示すために切り込みを入れています。専用の読み上げ装置で読み取ると、記載内容を音声で聞くことができます。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15DD7" id="正方形/長方形 180" o:spid="_x0000_s1026" style="position:absolute;left:0;text-align:left;margin-left:10.05pt;margin-top:683.8pt;width:367.35pt;height:62.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" fillcolor="white [3201]" strokecolor="black [3200]" strokeweight="1pt">
                <v:textbox>
                  <w:txbxContent>
                    <w:p w:rsidR="006C0B95" w:rsidRPr="00A60698" w:rsidRDefault="006C0B95" w:rsidP="00265785">
                      <w:pPr>
                        <w:rPr>
                          <w:rFonts w:ascii="HG丸ｺﾞｼｯｸM-PRO" w:eastAsia="HG丸ｺﾞｼｯｸM-PRO" w:hAnsi="HG丸ｺﾞｼｯｸM-PRO"/>
                          <w:sz w:val="20"/>
                        </w:rPr>
                      </w:pPr>
                      <w:r w:rsidRPr="00A60698">
                        <w:rPr>
                          <w:rFonts w:ascii="HG丸ｺﾞｼｯｸM-PRO" w:eastAsia="HG丸ｺﾞｼｯｸM-PRO" w:hAnsi="HG丸ｺﾞｼｯｸM-PRO" w:hint="eastAsia"/>
                          <w:sz w:val="20"/>
                        </w:rPr>
                        <w:t>このマークは、目の不自由な方などのための「</w:t>
                      </w:r>
                      <w:r w:rsidR="00796B8E">
                        <w:rPr>
                          <w:rFonts w:ascii="HG丸ｺﾞｼｯｸM-PRO" w:eastAsia="HG丸ｺﾞｼｯｸM-PRO" w:hAnsi="HG丸ｺﾞｼｯｸM-PRO" w:hint="eastAsia"/>
                          <w:sz w:val="20"/>
                        </w:rPr>
                        <w:t>ＳＰ</w:t>
                      </w:r>
                      <w:r w:rsidRPr="00A60698">
                        <w:rPr>
                          <w:rFonts w:ascii="HG丸ｺﾞｼｯｸM-PRO" w:eastAsia="HG丸ｺﾞｼｯｸM-PRO" w:hAnsi="HG丸ｺﾞｼｯｸM-PRO" w:hint="eastAsia"/>
                          <w:sz w:val="20"/>
                        </w:rPr>
                        <w:t>コード」で、位置を示すために切り込みを入れています。専用の読み上げ装置で読み取ると、記載内容を音声で聞くことができます。</w:t>
                      </w:r>
                    </w:p>
                  </w:txbxContent>
                </v:textbox>
                <w10:anchorlock/>
              </v:rect>
            </w:pict>
          </mc:Fallback>
        </mc:AlternateContent>
      </w:r>
    </w:p>
    <w:p w:rsidR="00265785" w:rsidRDefault="00265785" w:rsidP="00265785">
      <w:pPr>
        <w:rPr>
          <w:color w:val="FFFF00"/>
        </w:rPr>
      </w:pPr>
    </w:p>
    <w:p w:rsidR="00265785" w:rsidRDefault="00265785" w:rsidP="00265785">
      <w:pPr>
        <w:rPr>
          <w:color w:val="FFFF00"/>
        </w:rPr>
      </w:pPr>
    </w:p>
    <w:p w:rsidR="00265785" w:rsidRDefault="00796B8E" w:rsidP="00265785">
      <w:pPr>
        <w:rPr>
          <w:color w:val="FFFF00"/>
        </w:rPr>
      </w:pPr>
      <w:r w:rsidRPr="00796B8E">
        <w:rPr>
          <w:noProof/>
        </w:rPr>
        <w:drawing>
          <wp:anchor distT="0" distB="0" distL="114300" distR="114300" simplePos="0" relativeHeight="251650048" behindDoc="0" locked="0" layoutInCell="1" allowOverlap="1">
            <wp:simplePos x="0" y="0"/>
            <wp:positionH relativeFrom="column">
              <wp:posOffset>260985</wp:posOffset>
            </wp:positionH>
            <wp:positionV relativeFrom="paragraph">
              <wp:posOffset>129834</wp:posOffset>
            </wp:positionV>
            <wp:extent cx="5704205" cy="529590"/>
            <wp:effectExtent l="0" t="0" r="0" b="381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205"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785" w:rsidRDefault="00265785" w:rsidP="00265785">
      <w:pPr>
        <w:rPr>
          <w:color w:val="FFFF00"/>
        </w:rPr>
      </w:pPr>
    </w:p>
    <w:p w:rsidR="00265785" w:rsidRDefault="00265785" w:rsidP="00265785">
      <w:pPr>
        <w:rPr>
          <w:color w:val="FFFF00"/>
        </w:rPr>
      </w:pPr>
    </w:p>
    <w:p w:rsidR="00265785" w:rsidRDefault="00265785" w:rsidP="00265785">
      <w:pPr>
        <w:jc w:val="center"/>
        <w:rPr>
          <w:rFonts w:ascii="HG丸ｺﾞｼｯｸM-PRO" w:eastAsia="HG丸ｺﾞｼｯｸM-PRO" w:hAnsi="Arial"/>
          <w:color w:val="000000"/>
          <w:sz w:val="40"/>
          <w:szCs w:val="40"/>
        </w:rPr>
      </w:pPr>
      <w:r>
        <w:rPr>
          <w:rFonts w:ascii="HG丸ｺﾞｼｯｸM-PRO" w:eastAsia="HG丸ｺﾞｼｯｸM-PRO" w:hAnsi="Arial" w:hint="eastAsia"/>
          <w:color w:val="000000"/>
          <w:sz w:val="40"/>
          <w:szCs w:val="40"/>
        </w:rPr>
        <w:t>～</w:t>
      </w:r>
      <w:r w:rsidR="00796B8E">
        <w:rPr>
          <w:rFonts w:ascii="HG丸ｺﾞｼｯｸM-PRO" w:eastAsia="HG丸ｺﾞｼｯｸM-PRO" w:hAnsi="Arial" w:hint="eastAsia"/>
          <w:color w:val="000000"/>
          <w:sz w:val="40"/>
          <w:szCs w:val="40"/>
        </w:rPr>
        <w:t xml:space="preserve"> ともに支え合うまちプラン </w:t>
      </w:r>
      <w:r>
        <w:rPr>
          <w:rFonts w:ascii="HG丸ｺﾞｼｯｸM-PRO" w:eastAsia="HG丸ｺﾞｼｯｸM-PRO" w:hAnsi="Arial" w:hint="eastAsia"/>
          <w:color w:val="000000"/>
          <w:sz w:val="40"/>
          <w:szCs w:val="40"/>
        </w:rPr>
        <w:t>～</w:t>
      </w:r>
    </w:p>
    <w:p w:rsidR="00265785" w:rsidRDefault="00265785" w:rsidP="00265785">
      <w:pPr>
        <w:rPr>
          <w:color w:val="FFFF00"/>
        </w:rPr>
      </w:pPr>
      <w:r>
        <w:rPr>
          <w:rFonts w:ascii="HG丸ｺﾞｼｯｸM-PRO" w:eastAsia="HG丸ｺﾞｼｯｸM-PRO" w:hAnsi="Arial"/>
          <w:noProof/>
          <w:color w:val="000000"/>
          <w:sz w:val="20"/>
          <w:szCs w:val="40"/>
        </w:rPr>
        <w:drawing>
          <wp:anchor distT="0" distB="0" distL="114300" distR="114300" simplePos="0" relativeHeight="251769856" behindDoc="0" locked="0" layoutInCell="1" allowOverlap="1" wp14:anchorId="3717354C" wp14:editId="10646E7E">
            <wp:simplePos x="0" y="0"/>
            <wp:positionH relativeFrom="column">
              <wp:posOffset>110599</wp:posOffset>
            </wp:positionH>
            <wp:positionV relativeFrom="paragraph">
              <wp:posOffset>64770</wp:posOffset>
            </wp:positionV>
            <wp:extent cx="5828030" cy="5575300"/>
            <wp:effectExtent l="0" t="0" r="1270" b="635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828030" cy="5575300"/>
                    </a:xfrm>
                    <a:prstGeom prst="rect">
                      <a:avLst/>
                    </a:prstGeom>
                    <a:noFill/>
                  </pic:spPr>
                </pic:pic>
              </a:graphicData>
            </a:graphic>
            <wp14:sizeRelH relativeFrom="page">
              <wp14:pctWidth>0</wp14:pctWidth>
            </wp14:sizeRelH>
            <wp14:sizeRelV relativeFrom="page">
              <wp14:pctHeight>0</wp14:pctHeight>
            </wp14:sizeRelV>
          </wp:anchor>
        </w:drawing>
      </w: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rFonts w:ascii="小塚ゴシック Pro M" w:eastAsia="小塚ゴシック Pro M" w:hAnsi="Arial"/>
          <w:color w:val="000000"/>
          <w:sz w:val="44"/>
          <w:szCs w:val="44"/>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rPr>
          <w:color w:val="FFFF00"/>
        </w:rPr>
      </w:pPr>
    </w:p>
    <w:p w:rsidR="00265785" w:rsidRDefault="00265785" w:rsidP="00265785">
      <w:pPr>
        <w:spacing w:line="500" w:lineRule="exact"/>
        <w:jc w:val="center"/>
        <w:rPr>
          <w:rFonts w:ascii="HG丸ｺﾞｼｯｸM-PRO" w:eastAsia="HG丸ｺﾞｼｯｸM-PRO" w:hAnsi="HG丸ｺﾞｼｯｸM-PRO"/>
          <w:color w:val="000000"/>
          <w:sz w:val="36"/>
          <w:szCs w:val="40"/>
        </w:rPr>
      </w:pPr>
      <w:r>
        <w:rPr>
          <w:rFonts w:ascii="HG丸ｺﾞｼｯｸM-PRO" w:eastAsia="HG丸ｺﾞｼｯｸM-PRO" w:hAnsi="HG丸ｺﾞｼｯｸM-PRO" w:hint="eastAsia"/>
          <w:color w:val="000000"/>
          <w:sz w:val="36"/>
          <w:szCs w:val="40"/>
        </w:rPr>
        <w:t>令和２年３月</w:t>
      </w:r>
    </w:p>
    <w:p w:rsidR="00265785" w:rsidRDefault="00265785" w:rsidP="00265785">
      <w:pPr>
        <w:spacing w:line="500" w:lineRule="exact"/>
        <w:jc w:val="center"/>
        <w:rPr>
          <w:rFonts w:ascii="HG丸ｺﾞｼｯｸM-PRO" w:eastAsia="HG丸ｺﾞｼｯｸM-PRO" w:hAnsi="HG丸ｺﾞｼｯｸM-PRO"/>
          <w:color w:val="000000"/>
          <w:sz w:val="40"/>
          <w:szCs w:val="40"/>
        </w:rPr>
      </w:pPr>
      <w:r>
        <w:rPr>
          <w:rFonts w:ascii="HG丸ｺﾞｼｯｸM-PRO" w:eastAsia="HG丸ｺﾞｼｯｸM-PRO" w:hAnsi="HG丸ｺﾞｼｯｸM-PRO" w:hint="eastAsia"/>
          <w:color w:val="000000"/>
          <w:sz w:val="40"/>
          <w:szCs w:val="40"/>
        </w:rPr>
        <w:t>日　　野　　市</w:t>
      </w:r>
    </w:p>
    <w:p w:rsidR="00265785" w:rsidRDefault="00265785" w:rsidP="00265785">
      <w:pPr>
        <w:pStyle w:val="blank2"/>
      </w:pPr>
      <w:r>
        <mc:AlternateContent>
          <mc:Choice Requires="wps">
            <w:drawing>
              <wp:anchor distT="0" distB="0" distL="114300" distR="114300" simplePos="0" relativeHeight="251768832" behindDoc="0" locked="0" layoutInCell="1" allowOverlap="1" wp14:anchorId="77EF8EFE" wp14:editId="3C4DA175">
                <wp:simplePos x="0" y="0"/>
                <wp:positionH relativeFrom="column">
                  <wp:posOffset>2548890</wp:posOffset>
                </wp:positionH>
                <wp:positionV relativeFrom="paragraph">
                  <wp:posOffset>2049780</wp:posOffset>
                </wp:positionV>
                <wp:extent cx="371475" cy="297180"/>
                <wp:effectExtent l="3175" t="1905" r="0" b="0"/>
                <wp:wrapNone/>
                <wp:docPr id="619" name="テキスト ボックス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2657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F8EFE" id="_x0000_t202" coordsize="21600,21600" o:spt="202" path="m,l,21600r21600,l21600,xe">
                <v:stroke joinstyle="miter"/>
                <v:path gradientshapeok="t" o:connecttype="rect"/>
              </v:shapetype>
              <v:shape id="テキスト ボックス 619" o:spid="_x0000_s1027" type="#_x0000_t202" style="position:absolute;left:0;text-align:left;margin-left:200.7pt;margin-top:161.4pt;width:29.25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" stroked="f">
                <v:textbox inset="5.85pt,.7pt,5.85pt,.7pt">
                  <w:txbxContent>
                    <w:p w:rsidR="006C0B95" w:rsidRDefault="006C0B95" w:rsidP="00265785"/>
                  </w:txbxContent>
                </v:textbox>
              </v:shape>
            </w:pict>
          </mc:Fallback>
        </mc:AlternateContent>
      </w:r>
      <w:bookmarkEnd w:id="0"/>
      <w:bookmarkEnd w:id="1"/>
    </w:p>
    <w:p w:rsidR="00C61805" w:rsidRPr="008861B3" w:rsidRDefault="00D21DAC" w:rsidP="00C61805">
      <w:pPr>
        <w:jc w:val="center"/>
        <w:rPr>
          <w:rFonts w:ascii="ＭＳ ゴシック" w:eastAsia="ＭＳ ゴシック" w:hAnsi="ＭＳ ゴシック"/>
          <w:color w:val="000000" w:themeColor="text1"/>
          <w:sz w:val="40"/>
          <w:szCs w:val="40"/>
        </w:rPr>
      </w:pPr>
      <w:r>
        <w:rPr>
          <w:rFonts w:ascii="ＭＳ ゴシック" w:eastAsia="ＭＳ ゴシック" w:hAnsi="ＭＳ ゴシック"/>
          <w:noProof/>
          <w:color w:val="000000" w:themeColor="text1"/>
          <w:sz w:val="40"/>
          <w:szCs w:val="40"/>
        </w:rPr>
        <w:drawing>
          <wp:anchor distT="0" distB="0" distL="114300" distR="114300" simplePos="0" relativeHeight="251786240" behindDoc="0" locked="0" layoutInCell="1" allowOverlap="1">
            <wp:simplePos x="0" y="0"/>
            <wp:positionH relativeFrom="page">
              <wp:posOffset>6299835</wp:posOffset>
            </wp:positionH>
            <wp:positionV relativeFrom="page">
              <wp:posOffset>9436735</wp:posOffset>
            </wp:positionV>
            <wp:extent cx="713160" cy="713160"/>
            <wp:effectExtent l="0" t="0" r="0" b="0"/>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
                    <pic:cNvPicPr>
                      <a:picLocks noChangeAspect="1" noChangeArrowheads="1"/>
                    </pic:cNvPicPr>
                  </pic:nvPicPr>
                  <pic:blipFill>
                    <a:blip r:embed="rId1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805" w:rsidRPr="008861B3">
        <w:rPr>
          <w:rFonts w:ascii="ＭＳ ゴシック" w:eastAsia="ＭＳ ゴシック" w:hAnsi="ＭＳ ゴシック"/>
          <w:color w:val="000000" w:themeColor="text1"/>
          <w:sz w:val="40"/>
          <w:szCs w:val="40"/>
        </w:rPr>
        <w:br w:type="page"/>
      </w:r>
    </w:p>
    <w:p w:rsidR="00C61805" w:rsidRDefault="00C61805"/>
    <w:p w:rsidR="00C61805" w:rsidRDefault="00C61805"/>
    <w:p w:rsidR="00C61805" w:rsidRDefault="00C61805"/>
    <w:p w:rsidR="00C61805" w:rsidRDefault="00113FC6">
      <w:r>
        <w:rPr>
          <w:noProof/>
        </w:rPr>
        <w:drawing>
          <wp:anchor distT="0" distB="0" distL="114300" distR="114300" simplePos="0" relativeHeight="251710464" behindDoc="0" locked="0" layoutInCell="1" allowOverlap="1">
            <wp:simplePos x="0" y="0"/>
            <wp:positionH relativeFrom="page">
              <wp:posOffset>542925</wp:posOffset>
            </wp:positionH>
            <wp:positionV relativeFrom="page">
              <wp:posOffset>9436735</wp:posOffset>
            </wp:positionV>
            <wp:extent cx="713160" cy="71316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
                    <pic:cNvPicPr>
                      <a:picLocks noChangeAspect="1" noChangeArrowheads="1"/>
                    </pic:cNvPicPr>
                  </pic:nvPicPr>
                  <pic:blipFill>
                    <a:blip r:embed="rId1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805" w:rsidRDefault="00C61805"/>
    <w:p w:rsidR="00C61805" w:rsidRDefault="00C61805"/>
    <w:p w:rsidR="00C61805" w:rsidRDefault="00C61805"/>
    <w:p w:rsidR="000122A7" w:rsidRDefault="000122A7">
      <w:r>
        <w:br w:type="page"/>
      </w:r>
    </w:p>
    <w:p w:rsidR="000122A7" w:rsidRDefault="000122A7" w:rsidP="000122A7"/>
    <w:p w:rsidR="000122A7" w:rsidRDefault="000122A7" w:rsidP="000122A7">
      <w:pPr>
        <w:pStyle w:val="a3"/>
        <w:spacing w:afterLines="20" w:after="72" w:line="400" w:lineRule="exact"/>
        <w:ind w:leftChars="400" w:left="840" w:rightChars="200" w:right="420" w:firstLineChars="0" w:firstLine="0"/>
        <w:rPr>
          <w:sz w:val="28"/>
          <w:szCs w:val="28"/>
        </w:rPr>
      </w:pPr>
      <w:r w:rsidRPr="009A0B02">
        <w:rPr>
          <w:rFonts w:hint="eastAsia"/>
          <w:sz w:val="28"/>
          <w:szCs w:val="28"/>
        </w:rPr>
        <w:t>はじめに</w:t>
      </w:r>
    </w:p>
    <w:p w:rsidR="000122A7" w:rsidRPr="009A0B02" w:rsidRDefault="000122A7" w:rsidP="000122A7"/>
    <w:p w:rsidR="00D2710D" w:rsidRPr="00D2710D" w:rsidRDefault="00D2710D" w:rsidP="00D2710D">
      <w:pPr>
        <w:pStyle w:val="a3"/>
        <w:spacing w:afterLines="20" w:after="72" w:line="400" w:lineRule="exact"/>
        <w:ind w:leftChars="400" w:left="840" w:rightChars="1551" w:right="3257"/>
        <w:rPr>
          <w:noProof/>
          <w:sz w:val="22"/>
        </w:rPr>
      </w:pPr>
      <w:r>
        <w:rPr>
          <w:noProof/>
        </w:rPr>
        <w:drawing>
          <wp:anchor distT="0" distB="0" distL="114300" distR="114300" simplePos="0" relativeHeight="251532288" behindDoc="0" locked="0" layoutInCell="1" allowOverlap="1" wp14:anchorId="33782001" wp14:editId="22709D0F">
            <wp:simplePos x="0" y="0"/>
            <wp:positionH relativeFrom="column">
              <wp:posOffset>4222750</wp:posOffset>
            </wp:positionH>
            <wp:positionV relativeFrom="paragraph">
              <wp:posOffset>146685</wp:posOffset>
            </wp:positionV>
            <wp:extent cx="1722120" cy="1895475"/>
            <wp:effectExtent l="0" t="0" r="0" b="9525"/>
            <wp:wrapNone/>
            <wp:docPr id="27" name="図 27" descr="C:\Users\MS05V3\Desktop\1126日野市受取\1\日野市長顔写真(トリミングして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05V3\Desktop\1126日野市受取\1\日野市長顔写真(トリミングして使用).jpg"/>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6695" t="6698" r="4994" b="28472"/>
                    <a:stretch/>
                  </pic:blipFill>
                  <pic:spPr bwMode="auto">
                    <a:xfrm>
                      <a:off x="0" y="0"/>
                      <a:ext cx="172212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10D">
        <w:rPr>
          <w:rFonts w:hint="eastAsia"/>
          <w:noProof/>
          <w:sz w:val="22"/>
        </w:rPr>
        <w:t>平成26年度（2014年度）に策定した第</w:t>
      </w:r>
      <w:r w:rsidR="005C7A0E">
        <w:rPr>
          <w:rFonts w:hint="eastAsia"/>
          <w:noProof/>
          <w:sz w:val="22"/>
        </w:rPr>
        <w:t>３</w:t>
      </w:r>
      <w:r w:rsidRPr="00D2710D">
        <w:rPr>
          <w:rFonts w:hint="eastAsia"/>
          <w:noProof/>
          <w:sz w:val="22"/>
        </w:rPr>
        <w:t>期地域福祉計画では、福祉の分野で横断的に取り組まなければならない課題や、行政が地域の協力者と諸力融合で解決しなければならない「セーフティネット体制」、「情報発信」、「地域ネットワーク」といった部分に焦点を絞り、</w:t>
      </w:r>
      <w:r w:rsidR="005C7A0E">
        <w:rPr>
          <w:rFonts w:hint="eastAsia"/>
          <w:noProof/>
          <w:sz w:val="22"/>
        </w:rPr>
        <w:t>３</w:t>
      </w:r>
      <w:r w:rsidRPr="00D2710D">
        <w:rPr>
          <w:rFonts w:hint="eastAsia"/>
          <w:noProof/>
          <w:sz w:val="22"/>
        </w:rPr>
        <w:t>つのアクションプランを作成し取り組んできました。</w:t>
      </w:r>
    </w:p>
    <w:p w:rsidR="00D2710D" w:rsidRDefault="00D2710D" w:rsidP="00D2710D">
      <w:pPr>
        <w:pStyle w:val="a3"/>
        <w:spacing w:afterLines="20" w:after="72" w:line="400" w:lineRule="exact"/>
        <w:ind w:leftChars="400" w:left="840" w:rightChars="1551" w:right="3257" w:firstLine="220"/>
        <w:rPr>
          <w:noProof/>
          <w:sz w:val="22"/>
        </w:rPr>
      </w:pPr>
      <w:r w:rsidRPr="00D2710D">
        <w:rPr>
          <w:rFonts w:hint="eastAsia"/>
          <w:noProof/>
          <w:sz w:val="22"/>
        </w:rPr>
        <w:t>この間、懸念されていた人口減少や高齢化の進展は、当初の予測と比べて総人口は大きく増加したものの、高齢者の増加は緩やかになっています。</w:t>
      </w:r>
    </w:p>
    <w:p w:rsidR="00D2710D" w:rsidRPr="00D2710D" w:rsidRDefault="00D2710D" w:rsidP="00D2710D">
      <w:pPr>
        <w:pStyle w:val="a3"/>
        <w:spacing w:afterLines="20" w:after="72" w:line="400" w:lineRule="exact"/>
        <w:ind w:leftChars="400" w:left="840" w:rightChars="134" w:right="281" w:firstLine="220"/>
        <w:rPr>
          <w:noProof/>
          <w:sz w:val="22"/>
        </w:rPr>
      </w:pPr>
      <w:r w:rsidRPr="00D2710D">
        <w:rPr>
          <w:rFonts w:hint="eastAsia"/>
          <w:noProof/>
          <w:sz w:val="22"/>
        </w:rPr>
        <w:t>それでも、平成27年（2015年）から令和２年（2020年）までの人口増の内訳をみると、約4,400人のうち高齢者が約3,100人を占めており、高齢化率も24.7%に達して人口の4人に1人が高齢者という状況になっています。この人口構造の変化から、単身高齢者の社会的孤立や高齢者及び障害者の経済的貧困、ひきこもり、子供の虐待、障害者を世話する親の高齢化など、これまでも懸念されていたことが顕著になり社会問題化してきています。</w:t>
      </w:r>
    </w:p>
    <w:p w:rsidR="00D2710D" w:rsidRPr="00D2710D" w:rsidRDefault="00113FC6" w:rsidP="00D2710D">
      <w:pPr>
        <w:pStyle w:val="a3"/>
        <w:spacing w:afterLines="20" w:after="72" w:line="400" w:lineRule="exact"/>
        <w:ind w:leftChars="400" w:left="840" w:rightChars="134" w:right="281" w:firstLine="220"/>
        <w:rPr>
          <w:noProof/>
          <w:sz w:val="22"/>
        </w:rPr>
      </w:pPr>
      <w:r>
        <w:rPr>
          <w:rFonts w:hint="eastAsia"/>
          <w:noProof/>
          <w:sz w:val="22"/>
        </w:rPr>
        <w:drawing>
          <wp:anchor distT="0" distB="0" distL="114300" distR="114300" simplePos="0" relativeHeight="251711488" behindDoc="0" locked="0" layoutInCell="1" allowOverlap="1" wp14:anchorId="554601FE" wp14:editId="79C75A4A">
            <wp:simplePos x="0" y="0"/>
            <wp:positionH relativeFrom="page">
              <wp:posOffset>6299835</wp:posOffset>
            </wp:positionH>
            <wp:positionV relativeFrom="page">
              <wp:posOffset>9436735</wp:posOffset>
            </wp:positionV>
            <wp:extent cx="713160" cy="71316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
                    <pic:cNvPicPr>
                      <a:picLocks noChangeAspect="1" noChangeArrowheads="1"/>
                    </pic:cNvPicPr>
                  </pic:nvPicPr>
                  <pic:blipFill>
                    <a:blip r:embed="rId13"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10D" w:rsidRPr="00D2710D">
        <w:rPr>
          <w:rFonts w:hint="eastAsia"/>
          <w:noProof/>
          <w:sz w:val="22"/>
        </w:rPr>
        <w:t>これから高齢化が急激に進行する中で、支援を必要とする方の増加に備え、これまでの福祉分野の枠を超えた支援体制も必要となることが予測されます。このため、第4期日野市地域福祉計画では、これまでと同様に「地域で支えあい、誰もが安心してともに暮らせるまち」を目指すまちの姿として位置付けつつ、福祉の各個別計画を再精査し、各分野で共通して取り組むべき内容を柱に据えて、令和2年度（2020年度）から5年間の地域福祉の推進に関する基本的な方向性を定めています。</w:t>
      </w:r>
    </w:p>
    <w:p w:rsidR="00BF73AD" w:rsidRPr="00C12525" w:rsidRDefault="00D2710D" w:rsidP="00D2710D">
      <w:pPr>
        <w:pStyle w:val="a3"/>
        <w:spacing w:afterLines="20" w:after="72" w:line="400" w:lineRule="exact"/>
        <w:ind w:leftChars="400" w:left="840" w:rightChars="134" w:right="281" w:firstLine="220"/>
        <w:rPr>
          <w:sz w:val="22"/>
        </w:rPr>
      </w:pPr>
      <w:r w:rsidRPr="00D2710D">
        <w:rPr>
          <w:rFonts w:hint="eastAsia"/>
          <w:noProof/>
          <w:sz w:val="22"/>
        </w:rPr>
        <w:t>結びに、本計画の策定にあたり多大なご尽力をいただきました日野市地域福祉計画策定委員会等の皆様をはじめ、各個別計画に協力いただいている関係機関及びパブリック・コメント等を通じて貴重なご意見・ご提案をいただきました市民の皆様や関係機関の皆様に心より御礼申し上げます。</w:t>
      </w:r>
    </w:p>
    <w:p w:rsidR="000122A7" w:rsidRPr="00BF73AD" w:rsidRDefault="000122A7" w:rsidP="000122A7">
      <w:pPr>
        <w:pStyle w:val="a3"/>
        <w:spacing w:afterLines="20" w:after="72" w:line="400" w:lineRule="exact"/>
        <w:ind w:leftChars="400" w:left="840" w:rightChars="200" w:right="420" w:firstLine="220"/>
        <w:rPr>
          <w:sz w:val="22"/>
        </w:rPr>
      </w:pPr>
    </w:p>
    <w:p w:rsidR="000122A7" w:rsidRPr="009A0B02" w:rsidRDefault="000122A7" w:rsidP="000122A7">
      <w:pPr>
        <w:pStyle w:val="a3"/>
        <w:spacing w:afterLines="20" w:after="72" w:line="400" w:lineRule="exact"/>
        <w:ind w:leftChars="400" w:left="840" w:rightChars="200" w:right="420" w:firstLine="220"/>
        <w:rPr>
          <w:sz w:val="22"/>
        </w:rPr>
      </w:pPr>
      <w:r w:rsidRPr="000122A7">
        <w:rPr>
          <w:rFonts w:hint="eastAsia"/>
          <w:sz w:val="22"/>
        </w:rPr>
        <w:t>令和2年（2020年）3月</w:t>
      </w:r>
    </w:p>
    <w:p w:rsidR="000122A7" w:rsidRPr="00BA3E70" w:rsidRDefault="00340EF5" w:rsidP="000122A7">
      <w:pPr>
        <w:pStyle w:val="a3"/>
        <w:spacing w:afterLines="20" w:after="72" w:line="400" w:lineRule="exact"/>
        <w:ind w:leftChars="400" w:left="840" w:rightChars="200" w:right="420" w:firstLine="260"/>
        <w:jc w:val="right"/>
        <w:rPr>
          <w:sz w:val="22"/>
        </w:rPr>
      </w:pPr>
      <w:r w:rsidRPr="00F74A9B">
        <w:rPr>
          <w:rFonts w:asciiTheme="minorEastAsia" w:hAnsiTheme="minorEastAsia" w:hint="eastAsia"/>
          <w:sz w:val="26"/>
          <w:szCs w:val="26"/>
        </w:rPr>
        <w:t xml:space="preserve">　日野市長　　　　</w:t>
      </w:r>
      <w:r w:rsidRPr="00340EF5">
        <w:rPr>
          <w:rFonts w:asciiTheme="minorEastAsia" w:hAnsiTheme="minorEastAsia" w:hint="eastAsia"/>
          <w:sz w:val="28"/>
          <w:szCs w:val="28"/>
        </w:rPr>
        <w:t>大</w:t>
      </w:r>
      <w:r w:rsidRPr="00340EF5">
        <w:rPr>
          <w:rFonts w:asciiTheme="minorEastAsia" w:hAnsiTheme="minorEastAsia" w:hint="eastAsia"/>
          <w:sz w:val="28"/>
          <w:szCs w:val="28"/>
        </w:rPr>
        <w:t xml:space="preserve"> </w:t>
      </w:r>
      <w:r w:rsidRPr="00340EF5">
        <w:rPr>
          <w:rFonts w:asciiTheme="minorEastAsia" w:hAnsiTheme="minorEastAsia" w:hint="eastAsia"/>
          <w:sz w:val="28"/>
          <w:szCs w:val="28"/>
        </w:rPr>
        <w:t>坪　冬</w:t>
      </w:r>
      <w:r w:rsidRPr="00340EF5">
        <w:rPr>
          <w:rFonts w:asciiTheme="minorEastAsia" w:hAnsiTheme="minorEastAsia" w:hint="eastAsia"/>
          <w:sz w:val="28"/>
          <w:szCs w:val="28"/>
        </w:rPr>
        <w:t xml:space="preserve"> </w:t>
      </w:r>
      <w:r w:rsidRPr="00340EF5">
        <w:rPr>
          <w:rFonts w:asciiTheme="minorEastAsia" w:hAnsiTheme="minorEastAsia" w:hint="eastAsia"/>
          <w:sz w:val="28"/>
          <w:szCs w:val="28"/>
        </w:rPr>
        <w:t>彦</w:t>
      </w:r>
    </w:p>
    <w:p w:rsidR="000122A7" w:rsidRDefault="000122A7" w:rsidP="000122A7">
      <w:r>
        <w:br w:type="page"/>
      </w:r>
    </w:p>
    <w:p w:rsidR="00C61805" w:rsidRDefault="00C61805"/>
    <w:p w:rsidR="00C61805" w:rsidRDefault="00C61805"/>
    <w:p w:rsidR="00C61805" w:rsidRDefault="00C61805"/>
    <w:p w:rsidR="00C61805" w:rsidRDefault="00113FC6">
      <w:r>
        <w:rPr>
          <w:noProof/>
        </w:rPr>
        <w:drawing>
          <wp:anchor distT="0" distB="0" distL="114300" distR="114300" simplePos="0" relativeHeight="251712512" behindDoc="0" locked="0" layoutInCell="1" allowOverlap="1" wp14:anchorId="6FDFD419" wp14:editId="78D8AFA6">
            <wp:simplePos x="0" y="0"/>
            <wp:positionH relativeFrom="page">
              <wp:posOffset>542925</wp:posOffset>
            </wp:positionH>
            <wp:positionV relativeFrom="page">
              <wp:posOffset>9436735</wp:posOffset>
            </wp:positionV>
            <wp:extent cx="713160" cy="71316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
                    <pic:cNvPicPr>
                      <a:picLocks noChangeAspect="1" noChangeArrowheads="1"/>
                    </pic:cNvPicPr>
                  </pic:nvPicPr>
                  <pic:blipFill>
                    <a:blip r:embed="rId1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805" w:rsidRDefault="00C61805"/>
    <w:p w:rsidR="000122A7" w:rsidRDefault="000122A7">
      <w:r>
        <w:br w:type="page"/>
      </w:r>
    </w:p>
    <w:p w:rsidR="000122A7" w:rsidRDefault="000122A7" w:rsidP="000122A7"/>
    <w:p w:rsidR="000122A7" w:rsidRDefault="000122A7" w:rsidP="000122A7"/>
    <w:p w:rsidR="000122A7" w:rsidRPr="00931F0C" w:rsidRDefault="000122A7" w:rsidP="000122A7">
      <w:pPr>
        <w:tabs>
          <w:tab w:val="left" w:pos="709"/>
        </w:tabs>
        <w:jc w:val="center"/>
        <w:rPr>
          <w:rFonts w:asciiTheme="majorEastAsia" w:eastAsiaTheme="majorEastAsia" w:hAnsiTheme="majorEastAsia"/>
          <w:sz w:val="40"/>
          <w:szCs w:val="32"/>
        </w:rPr>
      </w:pPr>
      <w:r w:rsidRPr="00931F0C">
        <w:rPr>
          <w:rFonts w:asciiTheme="majorEastAsia" w:eastAsiaTheme="majorEastAsia" w:hAnsiTheme="majorEastAsia" w:hint="eastAsia"/>
          <w:sz w:val="40"/>
          <w:szCs w:val="32"/>
        </w:rPr>
        <w:t>目　次</w:t>
      </w:r>
    </w:p>
    <w:p w:rsidR="000122A7" w:rsidRPr="00162E28" w:rsidRDefault="000122A7" w:rsidP="000122A7"/>
    <w:p w:rsidR="0067663E" w:rsidRPr="004B3BAC" w:rsidRDefault="006503C7">
      <w:pPr>
        <w:pStyle w:val="13"/>
        <w:rPr>
          <w:sz w:val="21"/>
          <w:szCs w:val="22"/>
        </w:rPr>
      </w:pPr>
      <w:r w:rsidRPr="004B3BAC">
        <w:fldChar w:fldCharType="begin"/>
      </w:r>
      <w:r w:rsidRPr="004B3BAC">
        <w:instrText xml:space="preserve"> TOC \o "1-2" \h \z \u </w:instrText>
      </w:r>
      <w:r w:rsidRPr="004B3BAC">
        <w:fldChar w:fldCharType="separate"/>
      </w:r>
      <w:hyperlink w:anchor="_Toc28176832" w:history="1">
        <w:r w:rsidR="0067663E" w:rsidRPr="004B3BAC">
          <w:rPr>
            <w:rStyle w:val="ad"/>
          </w:rPr>
          <w:t>第１章　　　　総論</w:t>
        </w:r>
        <w:r w:rsidR="0067663E" w:rsidRPr="004B3BAC">
          <w:rPr>
            <w:webHidden/>
          </w:rPr>
          <w:tab/>
        </w:r>
        <w:r w:rsidR="0067663E" w:rsidRPr="004B3BAC">
          <w:rPr>
            <w:webHidden/>
          </w:rPr>
          <w:fldChar w:fldCharType="begin"/>
        </w:r>
        <w:r w:rsidR="0067663E" w:rsidRPr="004B3BAC">
          <w:rPr>
            <w:webHidden/>
          </w:rPr>
          <w:instrText xml:space="preserve"> PAGEREF _Toc28176832 \h </w:instrText>
        </w:r>
        <w:r w:rsidR="0067663E" w:rsidRPr="004B3BAC">
          <w:rPr>
            <w:webHidden/>
          </w:rPr>
        </w:r>
        <w:r w:rsidR="0067663E" w:rsidRPr="004B3BAC">
          <w:rPr>
            <w:webHidden/>
          </w:rPr>
          <w:fldChar w:fldCharType="separate"/>
        </w:r>
        <w:r w:rsidR="003A3B98">
          <w:rPr>
            <w:webHidden/>
          </w:rPr>
          <w:t>1</w:t>
        </w:r>
        <w:r w:rsidR="0067663E" w:rsidRPr="004B3BAC">
          <w:rPr>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33" w:history="1">
        <w:r w:rsidR="0067663E" w:rsidRPr="004B3BAC">
          <w:rPr>
            <w:rStyle w:val="ad"/>
            <w:rFonts w:asciiTheme="majorEastAsia" w:eastAsiaTheme="majorEastAsia" w:hAnsiTheme="majorEastAsia"/>
            <w:noProof/>
          </w:rPr>
          <w:t>第１節　計画策定の背景・目的</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_Toc28176833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1</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34" w:history="1">
        <w:r w:rsidR="0067663E" w:rsidRPr="004B3BAC">
          <w:rPr>
            <w:rStyle w:val="ad"/>
            <w:rFonts w:asciiTheme="majorEastAsia" w:eastAsiaTheme="majorEastAsia" w:hAnsiTheme="majorEastAsia"/>
            <w:noProof/>
          </w:rPr>
          <w:t>第２節　計画の期間</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_Toc28176834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2</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35" w:history="1">
        <w:r w:rsidR="0067663E" w:rsidRPr="004B3BAC">
          <w:rPr>
            <w:rStyle w:val="ad"/>
            <w:rFonts w:asciiTheme="majorEastAsia" w:eastAsiaTheme="majorEastAsia" w:hAnsiTheme="majorEastAsia"/>
            <w:noProof/>
          </w:rPr>
          <w:t>第３節　計画の位置付け</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_Toc28176835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2</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36" w:history="1">
        <w:r w:rsidR="0067663E" w:rsidRPr="004B3BAC">
          <w:rPr>
            <w:rStyle w:val="ad"/>
            <w:rFonts w:asciiTheme="majorEastAsia" w:eastAsiaTheme="majorEastAsia" w:hAnsiTheme="majorEastAsia"/>
            <w:noProof/>
          </w:rPr>
          <w:t>第４節　エリア（圏域）の考え方</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_Toc28176836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6</w:t>
        </w:r>
        <w:r w:rsidR="0067663E" w:rsidRPr="004B3BAC">
          <w:rPr>
            <w:rFonts w:asciiTheme="majorEastAsia" w:eastAsiaTheme="majorEastAsia" w:hAnsiTheme="majorEastAsia"/>
            <w:noProof/>
            <w:webHidden/>
          </w:rPr>
          <w:fldChar w:fldCharType="end"/>
        </w:r>
      </w:hyperlink>
    </w:p>
    <w:p w:rsidR="0067663E" w:rsidRPr="004B3BAC" w:rsidRDefault="00DB74D2">
      <w:pPr>
        <w:pStyle w:val="13"/>
        <w:rPr>
          <w:sz w:val="21"/>
          <w:szCs w:val="22"/>
        </w:rPr>
      </w:pPr>
      <w:hyperlink w:anchor="_Toc28176837" w:history="1">
        <w:r w:rsidR="0067663E" w:rsidRPr="004B3BAC">
          <w:rPr>
            <w:rStyle w:val="ad"/>
            <w:rFonts w:cstheme="majorBidi"/>
          </w:rPr>
          <w:t>第２章　　　　日野市の現状と課題</w:t>
        </w:r>
        <w:r w:rsidR="0067663E" w:rsidRPr="004B3BAC">
          <w:rPr>
            <w:webHidden/>
          </w:rPr>
          <w:tab/>
        </w:r>
        <w:r w:rsidR="0067663E" w:rsidRPr="004B3BAC">
          <w:rPr>
            <w:webHidden/>
          </w:rPr>
          <w:fldChar w:fldCharType="begin"/>
        </w:r>
        <w:r w:rsidR="0067663E" w:rsidRPr="004B3BAC">
          <w:rPr>
            <w:webHidden/>
          </w:rPr>
          <w:instrText xml:space="preserve"> PAGEREF _Toc28176837 \h </w:instrText>
        </w:r>
        <w:r w:rsidR="0067663E" w:rsidRPr="004B3BAC">
          <w:rPr>
            <w:webHidden/>
          </w:rPr>
        </w:r>
        <w:r w:rsidR="0067663E" w:rsidRPr="004B3BAC">
          <w:rPr>
            <w:webHidden/>
          </w:rPr>
          <w:fldChar w:fldCharType="separate"/>
        </w:r>
        <w:r w:rsidR="003A3B98">
          <w:rPr>
            <w:webHidden/>
          </w:rPr>
          <w:t>8</w:t>
        </w:r>
        <w:r w:rsidR="0067663E" w:rsidRPr="004B3BAC">
          <w:rPr>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38" w:history="1">
        <w:r w:rsidR="0067663E" w:rsidRPr="004B3BAC">
          <w:rPr>
            <w:rStyle w:val="ad"/>
            <w:rFonts w:asciiTheme="majorEastAsia" w:eastAsiaTheme="majorEastAsia" w:hAnsiTheme="majorEastAsia" w:cstheme="majorBidi"/>
            <w:noProof/>
          </w:rPr>
          <w:t>第１節　地域福祉に関する日野市の現状</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_Toc28176838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8</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39" w:history="1">
        <w:r w:rsidR="0067663E" w:rsidRPr="004B3BAC">
          <w:rPr>
            <w:rStyle w:val="ad"/>
            <w:rFonts w:asciiTheme="majorEastAsia" w:eastAsiaTheme="majorEastAsia" w:hAnsiTheme="majorEastAsia" w:cstheme="majorBidi"/>
            <w:noProof/>
          </w:rPr>
          <w:t>第２節　第３期地域福祉計画から見えてきた課題</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_Toc28176839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28</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40" w:history="1">
        <w:r w:rsidR="0067663E" w:rsidRPr="004B3BAC">
          <w:rPr>
            <w:rStyle w:val="ad"/>
            <w:rFonts w:asciiTheme="majorEastAsia" w:eastAsiaTheme="majorEastAsia" w:hAnsiTheme="majorEastAsia" w:cstheme="majorBidi"/>
            <w:noProof/>
          </w:rPr>
          <w:t>第３節　地域福祉に関する日野市の重点課題</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_Toc28176840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29</w:t>
        </w:r>
        <w:r w:rsidR="0067663E" w:rsidRPr="004B3BAC">
          <w:rPr>
            <w:rFonts w:asciiTheme="majorEastAsia" w:eastAsiaTheme="majorEastAsia" w:hAnsiTheme="majorEastAsia"/>
            <w:noProof/>
            <w:webHidden/>
          </w:rPr>
          <w:fldChar w:fldCharType="end"/>
        </w:r>
      </w:hyperlink>
    </w:p>
    <w:p w:rsidR="0067663E" w:rsidRPr="004B3BAC" w:rsidRDefault="00DB74D2">
      <w:pPr>
        <w:pStyle w:val="13"/>
        <w:rPr>
          <w:sz w:val="21"/>
          <w:szCs w:val="22"/>
        </w:rPr>
      </w:pPr>
      <w:hyperlink w:anchor="_Toc28176841" w:history="1">
        <w:r w:rsidR="0067663E" w:rsidRPr="004B3BAC">
          <w:rPr>
            <w:rStyle w:val="ad"/>
          </w:rPr>
          <w:t xml:space="preserve">第３章　　　　</w:t>
        </w:r>
        <w:r w:rsidR="0067663E" w:rsidRPr="004B3BAC">
          <w:rPr>
            <w:rStyle w:val="ad"/>
            <w:spacing w:val="-4"/>
            <w:w w:val="90"/>
          </w:rPr>
          <w:t>計画の目的と基本理念・基本目標及び施策</w:t>
        </w:r>
        <w:r w:rsidR="0067663E" w:rsidRPr="004B3BAC">
          <w:rPr>
            <w:webHidden/>
          </w:rPr>
          <w:tab/>
        </w:r>
        <w:r w:rsidR="0067663E" w:rsidRPr="004B3BAC">
          <w:rPr>
            <w:webHidden/>
          </w:rPr>
          <w:fldChar w:fldCharType="begin"/>
        </w:r>
        <w:r w:rsidR="0067663E" w:rsidRPr="004B3BAC">
          <w:rPr>
            <w:webHidden/>
          </w:rPr>
          <w:instrText xml:space="preserve"> PAGEREF _Toc28176841 \h </w:instrText>
        </w:r>
        <w:r w:rsidR="0067663E" w:rsidRPr="004B3BAC">
          <w:rPr>
            <w:webHidden/>
          </w:rPr>
        </w:r>
        <w:r w:rsidR="0067663E" w:rsidRPr="004B3BAC">
          <w:rPr>
            <w:webHidden/>
          </w:rPr>
          <w:fldChar w:fldCharType="separate"/>
        </w:r>
        <w:r w:rsidR="003A3B98">
          <w:rPr>
            <w:webHidden/>
          </w:rPr>
          <w:t>30</w:t>
        </w:r>
        <w:r w:rsidR="0067663E" w:rsidRPr="004B3BAC">
          <w:rPr>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42" w:history="1">
        <w:r w:rsidR="0067663E" w:rsidRPr="004B3BAC">
          <w:rPr>
            <w:rStyle w:val="ad"/>
            <w:rFonts w:asciiTheme="majorEastAsia" w:eastAsiaTheme="majorEastAsia" w:hAnsiTheme="majorEastAsia"/>
            <w:noProof/>
          </w:rPr>
          <w:t>第１節　目的と基本理念</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_Toc28176842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30</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43" w:history="1">
        <w:r w:rsidR="0067663E" w:rsidRPr="004B3BAC">
          <w:rPr>
            <w:rStyle w:val="ad"/>
            <w:rFonts w:asciiTheme="majorEastAsia" w:eastAsiaTheme="majorEastAsia" w:hAnsiTheme="majorEastAsia"/>
            <w:noProof/>
          </w:rPr>
          <w:t>第２節　計画の体系</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_Toc28176843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32</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44" w:history="1">
        <w:r w:rsidR="0067663E" w:rsidRPr="004B3BAC">
          <w:rPr>
            <w:rStyle w:val="ad"/>
            <w:rFonts w:asciiTheme="majorEastAsia" w:eastAsiaTheme="majorEastAsia" w:hAnsiTheme="majorEastAsia"/>
            <w:noProof/>
          </w:rPr>
          <w:t>第３節　基本目標及び施策</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_Toc28176844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34</w:t>
        </w:r>
        <w:r w:rsidR="0067663E" w:rsidRPr="004B3BAC">
          <w:rPr>
            <w:rFonts w:asciiTheme="majorEastAsia" w:eastAsiaTheme="majorEastAsia" w:hAnsiTheme="majorEastAsia"/>
            <w:noProof/>
            <w:webHidden/>
          </w:rPr>
          <w:fldChar w:fldCharType="end"/>
        </w:r>
      </w:hyperlink>
    </w:p>
    <w:p w:rsidR="0067663E" w:rsidRPr="004B3BAC" w:rsidRDefault="00DB74D2">
      <w:pPr>
        <w:pStyle w:val="13"/>
        <w:rPr>
          <w:sz w:val="21"/>
          <w:szCs w:val="22"/>
        </w:rPr>
      </w:pPr>
      <w:hyperlink w:anchor="_Toc28176845" w:history="1">
        <w:r w:rsidR="0067663E" w:rsidRPr="004B3BAC">
          <w:rPr>
            <w:rStyle w:val="ad"/>
          </w:rPr>
          <w:t>第４章　　　　計画の推進</w:t>
        </w:r>
        <w:r w:rsidR="0067663E" w:rsidRPr="004B3BAC">
          <w:rPr>
            <w:webHidden/>
          </w:rPr>
          <w:tab/>
        </w:r>
        <w:r w:rsidR="0067663E" w:rsidRPr="004B3BAC">
          <w:rPr>
            <w:webHidden/>
          </w:rPr>
          <w:fldChar w:fldCharType="begin"/>
        </w:r>
        <w:r w:rsidR="0067663E" w:rsidRPr="004B3BAC">
          <w:rPr>
            <w:webHidden/>
          </w:rPr>
          <w:instrText xml:space="preserve"> PAGEREF _Toc28176845 \h </w:instrText>
        </w:r>
        <w:r w:rsidR="0067663E" w:rsidRPr="004B3BAC">
          <w:rPr>
            <w:webHidden/>
          </w:rPr>
        </w:r>
        <w:r w:rsidR="0067663E" w:rsidRPr="004B3BAC">
          <w:rPr>
            <w:webHidden/>
          </w:rPr>
          <w:fldChar w:fldCharType="separate"/>
        </w:r>
        <w:r w:rsidR="003A3B98">
          <w:rPr>
            <w:webHidden/>
          </w:rPr>
          <w:t>39</w:t>
        </w:r>
        <w:r w:rsidR="0067663E" w:rsidRPr="004B3BAC">
          <w:rPr>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46" w:history="1">
        <w:r w:rsidR="0067663E" w:rsidRPr="004B3BAC">
          <w:rPr>
            <w:rStyle w:val="ad"/>
            <w:rFonts w:asciiTheme="majorEastAsia" w:eastAsiaTheme="majorEastAsia" w:hAnsiTheme="majorEastAsia"/>
            <w:noProof/>
          </w:rPr>
          <w:t>第１節　計画の推進体制</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_Toc28176846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39</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47" w:history="1">
        <w:r w:rsidR="0067663E" w:rsidRPr="004B3BAC">
          <w:rPr>
            <w:rStyle w:val="ad"/>
            <w:rFonts w:asciiTheme="majorEastAsia" w:eastAsiaTheme="majorEastAsia" w:hAnsiTheme="majorEastAsia"/>
            <w:noProof/>
          </w:rPr>
          <w:t>第２節　計画の進行管理</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_Toc28176847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40</w:t>
        </w:r>
        <w:r w:rsidR="0067663E" w:rsidRPr="004B3BAC">
          <w:rPr>
            <w:rFonts w:asciiTheme="majorEastAsia" w:eastAsiaTheme="majorEastAsia" w:hAnsiTheme="majorEastAsia"/>
            <w:noProof/>
            <w:webHidden/>
          </w:rPr>
          <w:fldChar w:fldCharType="end"/>
        </w:r>
      </w:hyperlink>
    </w:p>
    <w:p w:rsidR="0067663E" w:rsidRPr="004B3BAC" w:rsidRDefault="00DB74D2">
      <w:pPr>
        <w:pStyle w:val="13"/>
        <w:rPr>
          <w:sz w:val="21"/>
          <w:szCs w:val="22"/>
        </w:rPr>
      </w:pPr>
      <w:hyperlink w:anchor="_Toc28176848" w:history="1">
        <w:r w:rsidR="0067663E" w:rsidRPr="004B3BAC">
          <w:rPr>
            <w:rStyle w:val="ad"/>
          </w:rPr>
          <w:t>第５章　　　　資料編</w:t>
        </w:r>
        <w:r w:rsidR="0067663E" w:rsidRPr="004B3BAC">
          <w:rPr>
            <w:webHidden/>
          </w:rPr>
          <w:tab/>
        </w:r>
        <w:r w:rsidR="0067663E" w:rsidRPr="004B3BAC">
          <w:rPr>
            <w:webHidden/>
          </w:rPr>
          <w:fldChar w:fldCharType="begin"/>
        </w:r>
        <w:r w:rsidR="0067663E" w:rsidRPr="004B3BAC">
          <w:rPr>
            <w:webHidden/>
          </w:rPr>
          <w:instrText xml:space="preserve"> PAGEREF _Toc28176848 \h </w:instrText>
        </w:r>
        <w:r w:rsidR="0067663E" w:rsidRPr="004B3BAC">
          <w:rPr>
            <w:webHidden/>
          </w:rPr>
        </w:r>
        <w:r w:rsidR="0067663E" w:rsidRPr="004B3BAC">
          <w:rPr>
            <w:webHidden/>
          </w:rPr>
          <w:fldChar w:fldCharType="separate"/>
        </w:r>
        <w:r w:rsidR="003A3B98">
          <w:rPr>
            <w:webHidden/>
          </w:rPr>
          <w:t>41</w:t>
        </w:r>
        <w:r w:rsidR="0067663E" w:rsidRPr="004B3BAC">
          <w:rPr>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49" w:history="1">
        <w:r w:rsidR="0067663E" w:rsidRPr="004B3BAC">
          <w:rPr>
            <w:rStyle w:val="ad"/>
            <w:rFonts w:asciiTheme="majorEastAsia" w:eastAsiaTheme="majorEastAsia" w:hAnsiTheme="majorEastAsia"/>
            <w:noProof/>
          </w:rPr>
          <w:t>第１節　関係法令</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_Toc28176849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41</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50" w:history="1">
        <w:r w:rsidR="0067663E" w:rsidRPr="004B3BAC">
          <w:rPr>
            <w:rStyle w:val="ad"/>
            <w:rFonts w:asciiTheme="majorEastAsia" w:eastAsiaTheme="majorEastAsia" w:hAnsiTheme="majorEastAsia"/>
            <w:noProof/>
          </w:rPr>
          <w:t>第２節　成年後見制度利用促進基本計画との関連性</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_Toc28176850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43</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51" w:history="1">
        <w:r w:rsidR="0067663E" w:rsidRPr="004B3BAC">
          <w:rPr>
            <w:rStyle w:val="ad"/>
            <w:rFonts w:asciiTheme="majorEastAsia" w:eastAsiaTheme="majorEastAsia" w:hAnsiTheme="majorEastAsia"/>
            <w:noProof/>
          </w:rPr>
          <w:t>第３節　ヘルスケア・ウェルネス戦略による予防施策の成果</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_Toc28176851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47</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52" w:history="1">
        <w:r w:rsidR="0067663E" w:rsidRPr="004B3BAC">
          <w:rPr>
            <w:rStyle w:val="ad"/>
            <w:rFonts w:asciiTheme="majorEastAsia" w:eastAsiaTheme="majorEastAsia" w:hAnsiTheme="majorEastAsia"/>
            <w:noProof/>
          </w:rPr>
          <w:t>第４節　地域福祉計画に盛り込むべき事項</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_Toc28176852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49</w:t>
        </w:r>
        <w:r w:rsidR="0067663E" w:rsidRPr="004B3BAC">
          <w:rPr>
            <w:rFonts w:asciiTheme="majorEastAsia" w:eastAsiaTheme="majorEastAsia" w:hAnsiTheme="majorEastAsia"/>
            <w:noProof/>
            <w:webHidden/>
          </w:rPr>
          <w:fldChar w:fldCharType="end"/>
        </w:r>
      </w:hyperlink>
    </w:p>
    <w:p w:rsidR="0067663E" w:rsidRPr="004B3BAC" w:rsidRDefault="00DB74D2">
      <w:pPr>
        <w:pStyle w:val="21"/>
        <w:tabs>
          <w:tab w:val="right" w:leader="dot" w:pos="9628"/>
        </w:tabs>
        <w:rPr>
          <w:rFonts w:asciiTheme="majorEastAsia" w:eastAsiaTheme="majorEastAsia" w:hAnsiTheme="majorEastAsia"/>
          <w:noProof/>
        </w:rPr>
      </w:pPr>
      <w:hyperlink w:anchor="_Toc28176853" w:history="1">
        <w:r w:rsidR="0067663E" w:rsidRPr="004B3BAC">
          <w:rPr>
            <w:rStyle w:val="ad"/>
            <w:rFonts w:asciiTheme="majorEastAsia" w:eastAsiaTheme="majorEastAsia" w:hAnsiTheme="majorEastAsia"/>
            <w:noProof/>
          </w:rPr>
          <w:t>第５節　第４期日野市地域福祉計画策定委員会</w:t>
        </w:r>
        <w:r w:rsidR="0067663E" w:rsidRPr="004B3BAC">
          <w:rPr>
            <w:rFonts w:asciiTheme="majorEastAsia" w:eastAsiaTheme="majorEastAsia" w:hAnsiTheme="majorEastAsia"/>
            <w:noProof/>
            <w:webHidden/>
          </w:rPr>
          <w:tab/>
        </w:r>
        <w:r w:rsidR="0067663E" w:rsidRPr="004B3BAC">
          <w:rPr>
            <w:rFonts w:asciiTheme="majorEastAsia" w:eastAsiaTheme="majorEastAsia" w:hAnsiTheme="majorEastAsia"/>
            <w:noProof/>
            <w:webHidden/>
          </w:rPr>
          <w:fldChar w:fldCharType="begin"/>
        </w:r>
        <w:r w:rsidR="0067663E" w:rsidRPr="004B3BAC">
          <w:rPr>
            <w:rFonts w:asciiTheme="majorEastAsia" w:eastAsiaTheme="majorEastAsia" w:hAnsiTheme="majorEastAsia"/>
            <w:noProof/>
            <w:webHidden/>
          </w:rPr>
          <w:instrText xml:space="preserve"> PAGEREF _Toc28176853 \h </w:instrText>
        </w:r>
        <w:r w:rsidR="0067663E" w:rsidRPr="004B3BAC">
          <w:rPr>
            <w:rFonts w:asciiTheme="majorEastAsia" w:eastAsiaTheme="majorEastAsia" w:hAnsiTheme="majorEastAsia"/>
            <w:noProof/>
            <w:webHidden/>
          </w:rPr>
        </w:r>
        <w:r w:rsidR="0067663E" w:rsidRPr="004B3BAC">
          <w:rPr>
            <w:rFonts w:asciiTheme="majorEastAsia" w:eastAsiaTheme="majorEastAsia" w:hAnsiTheme="majorEastAsia"/>
            <w:noProof/>
            <w:webHidden/>
          </w:rPr>
          <w:fldChar w:fldCharType="separate"/>
        </w:r>
        <w:r w:rsidR="003A3B98">
          <w:rPr>
            <w:rFonts w:asciiTheme="majorEastAsia" w:eastAsiaTheme="majorEastAsia" w:hAnsiTheme="majorEastAsia"/>
            <w:noProof/>
            <w:webHidden/>
          </w:rPr>
          <w:t>51</w:t>
        </w:r>
        <w:r w:rsidR="0067663E" w:rsidRPr="004B3BAC">
          <w:rPr>
            <w:rFonts w:asciiTheme="majorEastAsia" w:eastAsiaTheme="majorEastAsia" w:hAnsiTheme="majorEastAsia"/>
            <w:noProof/>
            <w:webHidden/>
          </w:rPr>
          <w:fldChar w:fldCharType="end"/>
        </w:r>
      </w:hyperlink>
    </w:p>
    <w:p w:rsidR="00C61805" w:rsidRDefault="006503C7">
      <w:r w:rsidRPr="004B3BAC">
        <w:rPr>
          <w:rFonts w:asciiTheme="majorEastAsia" w:eastAsiaTheme="majorEastAsia" w:hAnsiTheme="majorEastAsia"/>
        </w:rPr>
        <w:fldChar w:fldCharType="end"/>
      </w:r>
    </w:p>
    <w:p w:rsidR="000122A7" w:rsidRDefault="00113FC6">
      <w:r>
        <w:rPr>
          <w:noProof/>
        </w:rPr>
        <w:drawing>
          <wp:anchor distT="0" distB="0" distL="114300" distR="114300" simplePos="0" relativeHeight="251713536" behindDoc="0" locked="0" layoutInCell="1" allowOverlap="1" wp14:anchorId="2BD77B27" wp14:editId="049C46C9">
            <wp:simplePos x="0" y="0"/>
            <wp:positionH relativeFrom="page">
              <wp:posOffset>6299835</wp:posOffset>
            </wp:positionH>
            <wp:positionV relativeFrom="page">
              <wp:posOffset>9436735</wp:posOffset>
            </wp:positionV>
            <wp:extent cx="713160" cy="71316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
                    <pic:cNvPicPr>
                      <a:picLocks noChangeAspect="1" noChangeArrowheads="1"/>
                    </pic:cNvPicPr>
                  </pic:nvPicPr>
                  <pic:blipFill>
                    <a:blip r:embed="rId1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A7">
        <w:br w:type="page"/>
      </w:r>
    </w:p>
    <w:p w:rsidR="00430847" w:rsidRDefault="00113FC6">
      <w:r>
        <w:rPr>
          <w:noProof/>
        </w:rPr>
        <w:lastRenderedPageBreak/>
        <w:drawing>
          <wp:anchor distT="0" distB="0" distL="114300" distR="114300" simplePos="0" relativeHeight="251714560" behindDoc="0" locked="0" layoutInCell="1" allowOverlap="1" wp14:anchorId="7A5448A9" wp14:editId="0E746BB7">
            <wp:simplePos x="0" y="0"/>
            <wp:positionH relativeFrom="page">
              <wp:posOffset>542925</wp:posOffset>
            </wp:positionH>
            <wp:positionV relativeFrom="page">
              <wp:posOffset>9436735</wp:posOffset>
            </wp:positionV>
            <wp:extent cx="713160" cy="713160"/>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6"/>
                    <pic:cNvPicPr>
                      <a:picLocks noChangeAspect="1" noChangeArrowheads="1"/>
                    </pic:cNvPicPr>
                  </pic:nvPicPr>
                  <pic:blipFill>
                    <a:blip r:embed="rId1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847">
        <w:br w:type="page"/>
      </w:r>
    </w:p>
    <w:p w:rsidR="00C61805" w:rsidRDefault="00C61805">
      <w:pPr>
        <w:sectPr w:rsidR="00C61805" w:rsidSect="00FE7AA8">
          <w:footerReference w:type="default" r:id="rId17"/>
          <w:pgSz w:w="11906" w:h="16838"/>
          <w:pgMar w:top="1134" w:right="1134" w:bottom="1134" w:left="1134" w:header="851" w:footer="454" w:gutter="0"/>
          <w:pgNumType w:start="1"/>
          <w:cols w:space="425"/>
          <w:docGrid w:type="lines" w:linePitch="360"/>
        </w:sectPr>
      </w:pPr>
    </w:p>
    <w:p w:rsidR="004A1053" w:rsidRDefault="003F47C7" w:rsidP="00511473">
      <w:pPr>
        <w:autoSpaceDE w:val="0"/>
        <w:autoSpaceDN w:val="0"/>
        <w:spacing w:line="100" w:lineRule="exact"/>
      </w:pPr>
      <w:r w:rsidRPr="008C0856">
        <w:rPr>
          <w:noProof/>
        </w:rPr>
        <w:lastRenderedPageBreak/>
        <w:drawing>
          <wp:anchor distT="0" distB="0" distL="114300" distR="114300" simplePos="0" relativeHeight="251534336" behindDoc="1" locked="1" layoutInCell="1" allowOverlap="1" wp14:anchorId="235509BF" wp14:editId="1063BC0E">
            <wp:simplePos x="0" y="0"/>
            <wp:positionH relativeFrom="page">
              <wp:posOffset>638810</wp:posOffset>
            </wp:positionH>
            <wp:positionV relativeFrom="page">
              <wp:posOffset>813435</wp:posOffset>
            </wp:positionV>
            <wp:extent cx="1111250" cy="1101090"/>
            <wp:effectExtent l="0" t="0" r="0" b="381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053" w:rsidRDefault="004A1053" w:rsidP="00511473">
      <w:pPr>
        <w:pStyle w:val="1"/>
        <w:autoSpaceDE w:val="0"/>
        <w:autoSpaceDN w:val="0"/>
        <w:spacing w:beforeLines="100" w:before="360"/>
        <w:ind w:leftChars="-100" w:left="-210" w:firstLineChars="150" w:firstLine="360"/>
        <w:rPr>
          <w:rFonts w:eastAsia="HG創英角ｺﾞｼｯｸUB"/>
        </w:rPr>
      </w:pPr>
      <w:bookmarkStart w:id="2" w:name="_Toc28176832"/>
      <w:r>
        <w:rPr>
          <w:rFonts w:ascii="HG丸ｺﾞｼｯｸM-PRO" w:eastAsia="HG丸ｺﾞｼｯｸM-PRO" w:hint="eastAsia"/>
          <w:color w:val="000000"/>
        </w:rPr>
        <w:t>第</w:t>
      </w:r>
      <w:r w:rsidR="00DC6DD9">
        <w:rPr>
          <w:rFonts w:ascii="ＤＦ特太ゴシック体" w:eastAsia="HG創英角ｺﾞｼｯｸUB" w:hAnsi="Verdana" w:hint="eastAsia"/>
          <w:color w:val="000000"/>
          <w:sz w:val="64"/>
          <w:szCs w:val="64"/>
        </w:rPr>
        <w:t>１</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00A85C69" w:rsidRPr="00A85C69">
        <w:rPr>
          <w:rFonts w:eastAsia="HG創英角ｺﾞｼｯｸUB" w:hint="eastAsia"/>
          <w:sz w:val="44"/>
        </w:rPr>
        <w:t>総論</w:t>
      </w:r>
      <w:bookmarkEnd w:id="2"/>
    </w:p>
    <w:p w:rsidR="004A1053" w:rsidRPr="00E77594" w:rsidRDefault="004A1053" w:rsidP="00511473">
      <w:pPr>
        <w:autoSpaceDE w:val="0"/>
        <w:autoSpaceDN w:val="0"/>
        <w:spacing w:line="320" w:lineRule="exact"/>
      </w:pPr>
    </w:p>
    <w:p w:rsidR="004A1053" w:rsidRPr="0057553C" w:rsidRDefault="004A1053" w:rsidP="00511473">
      <w:pPr>
        <w:autoSpaceDE w:val="0"/>
        <w:autoSpaceDN w:val="0"/>
        <w:spacing w:line="320" w:lineRule="exact"/>
      </w:pPr>
    </w:p>
    <w:p w:rsidR="003F47C7" w:rsidRPr="000B6E14" w:rsidRDefault="00A85C69" w:rsidP="00511473">
      <w:pPr>
        <w:pStyle w:val="2"/>
        <w:tabs>
          <w:tab w:val="left" w:pos="5857"/>
        </w:tabs>
        <w:autoSpaceDE w:val="0"/>
        <w:autoSpaceDN w:val="0"/>
        <w:ind w:leftChars="200" w:left="420"/>
        <w:rPr>
          <w:rFonts w:asciiTheme="majorEastAsia" w:hAnsiTheme="majorEastAsia"/>
          <w:sz w:val="32"/>
        </w:rPr>
      </w:pPr>
      <w:bookmarkStart w:id="3" w:name="_Toc28176833"/>
      <w:r w:rsidRPr="00A85C69">
        <w:rPr>
          <w:rFonts w:asciiTheme="majorEastAsia" w:hAnsiTheme="majorEastAsia" w:hint="eastAsia"/>
          <w:sz w:val="32"/>
        </w:rPr>
        <w:t>第１節　計画策定の背景・目的</w:t>
      </w:r>
      <w:r w:rsidR="003F47C7">
        <w:rPr>
          <w:rFonts w:asciiTheme="majorEastAsia" w:hAnsiTheme="majorEastAsia" w:hint="eastAsia"/>
          <w:noProof/>
          <w:sz w:val="32"/>
        </w:rPr>
        <mc:AlternateContent>
          <mc:Choice Requires="wpg">
            <w:drawing>
              <wp:anchor distT="0" distB="0" distL="114300" distR="114300" simplePos="0" relativeHeight="251533312" behindDoc="0" locked="0" layoutInCell="1" allowOverlap="1" wp14:anchorId="5D322C7E" wp14:editId="68E1BB95">
                <wp:simplePos x="0" y="0"/>
                <wp:positionH relativeFrom="column">
                  <wp:posOffset>171450</wp:posOffset>
                </wp:positionH>
                <wp:positionV relativeFrom="paragraph">
                  <wp:posOffset>121920</wp:posOffset>
                </wp:positionV>
                <wp:extent cx="3654429" cy="233680"/>
                <wp:effectExtent l="0" t="0" r="22225" b="13970"/>
                <wp:wrapNone/>
                <wp:docPr id="1" name="グループ化 1"/>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4" name="直線コネクタ 4"/>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正方形/長方形 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7C3DCA7" id="グループ化 1" o:spid="_x0000_s1026" style="position:absolute;left:0;text-align:left;margin-left:13.5pt;margin-top:9.6pt;width:287.75pt;height:18.4pt;z-index:251533312;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">
                <v:line id="直線コネクタ 4"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" strokecolor="#7f7f7f [1612]">
                  <v:stroke dashstyle="dash" joinstyle="miter"/>
                </v:line>
                <v:rect id="正方形/長方形 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" fillcolor="#7f7f7f [1612]" stroked="f" strokeweight=".5pt"/>
                <v:rect id="正方形/長方形 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" fillcolor="#7f7f7f [1612]" stroked="f" strokeweight=".5pt"/>
              </v:group>
            </w:pict>
          </mc:Fallback>
        </mc:AlternateContent>
      </w:r>
      <w:bookmarkEnd w:id="3"/>
    </w:p>
    <w:p w:rsidR="00C76883" w:rsidRPr="00E16F0D" w:rsidRDefault="00C76883" w:rsidP="00C76883">
      <w:pPr>
        <w:pStyle w:val="3"/>
        <w:autoSpaceDE w:val="0"/>
        <w:autoSpaceDN w:val="0"/>
        <w:spacing w:afterLines="20" w:after="72"/>
        <w:ind w:leftChars="150" w:left="315"/>
        <w:rPr>
          <w:rFonts w:ascii="ＭＳ ゴシック" w:hAnsi="ＭＳ ゴシック"/>
          <w:sz w:val="28"/>
        </w:rPr>
      </w:pPr>
      <w:r w:rsidRPr="00E16F0D">
        <w:rPr>
          <w:noProof/>
        </w:rPr>
        <mc:AlternateContent>
          <mc:Choice Requires="wps">
            <w:drawing>
              <wp:anchor distT="0" distB="0" distL="114300" distR="114300" simplePos="0" relativeHeight="251538432" behindDoc="0" locked="0" layoutInCell="1" allowOverlap="1" wp14:anchorId="36E62CDB" wp14:editId="37538C59">
                <wp:simplePos x="0" y="0"/>
                <wp:positionH relativeFrom="column">
                  <wp:posOffset>262890</wp:posOffset>
                </wp:positionH>
                <wp:positionV relativeFrom="paragraph">
                  <wp:posOffset>247967</wp:posOffset>
                </wp:positionV>
                <wp:extent cx="4320000" cy="108000"/>
                <wp:effectExtent l="0" t="19050" r="42545" b="25400"/>
                <wp:wrapNone/>
                <wp:docPr id="137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36044"/>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7D35CD90"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20.7pt;margin-top:19.5pt;width:340.15pt;height:8.5pt;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" adj="7786" strokecolor="#7f7f7f [1612]">
                <v:stroke endarrow="oval" endarrowwidth="narrow" endarrowlength="short" joinstyle="round" endcap="round"/>
                <o:lock v:ext="edit" shapetype="f"/>
              </v:shape>
            </w:pict>
          </mc:Fallback>
        </mc:AlternateContent>
      </w:r>
      <w:r w:rsidRPr="00E16F0D">
        <w:rPr>
          <w:rFonts w:ascii="ＭＳ ゴシック" w:hAnsi="ＭＳ ゴシック" w:hint="eastAsia"/>
          <w:sz w:val="28"/>
        </w:rPr>
        <w:t>（１）</w:t>
      </w:r>
      <w:r w:rsidRPr="00C76883">
        <w:rPr>
          <w:rFonts w:ascii="ＭＳ ゴシック" w:hAnsi="ＭＳ ゴシック" w:hint="eastAsia"/>
          <w:sz w:val="28"/>
        </w:rPr>
        <w:t>社会的情勢</w:t>
      </w:r>
      <w:r w:rsidRPr="00E16F0D">
        <w:rPr>
          <w:rFonts w:ascii="ＭＳ ゴシック" w:hAnsi="ＭＳ ゴシック" w:hint="eastAsia"/>
          <w:sz w:val="28"/>
        </w:rPr>
        <w:t xml:space="preserve">　</w:t>
      </w:r>
    </w:p>
    <w:p w:rsidR="00C547D4" w:rsidRPr="00C547D4" w:rsidRDefault="00C547D4" w:rsidP="00C547D4">
      <w:pPr>
        <w:pStyle w:val="a3"/>
        <w:autoSpaceDE w:val="0"/>
        <w:autoSpaceDN w:val="0"/>
        <w:spacing w:afterLines="20" w:after="72" w:line="400" w:lineRule="exact"/>
        <w:ind w:leftChars="400" w:left="840" w:rightChars="200" w:right="420" w:firstLine="220"/>
        <w:rPr>
          <w:sz w:val="22"/>
          <w:szCs w:val="22"/>
        </w:rPr>
      </w:pPr>
      <w:r w:rsidRPr="00C547D4">
        <w:rPr>
          <w:rFonts w:hint="eastAsia"/>
          <w:sz w:val="22"/>
          <w:szCs w:val="22"/>
        </w:rPr>
        <w:t>現在進行形で少子高齢化が進む中、</w:t>
      </w:r>
      <w:r w:rsidR="000851FF" w:rsidRPr="00C547D4">
        <w:rPr>
          <w:rFonts w:hint="eastAsia"/>
          <w:sz w:val="22"/>
          <w:szCs w:val="22"/>
        </w:rPr>
        <w:t>核家族化や一人暮らし高齢者、高齢者のみの世帯の増加といった社会的孤立が社会問題となり、また、自治会加入率の低下、空き家の増加など生活に直結する地域コミュニティの崩壊の危機にも直面しています。</w:t>
      </w:r>
    </w:p>
    <w:p w:rsidR="00C547D4" w:rsidRPr="00C547D4" w:rsidRDefault="00C547D4" w:rsidP="00C547D4">
      <w:pPr>
        <w:pStyle w:val="a3"/>
        <w:autoSpaceDE w:val="0"/>
        <w:autoSpaceDN w:val="0"/>
        <w:spacing w:afterLines="20" w:after="72" w:line="400" w:lineRule="exact"/>
        <w:ind w:leftChars="400" w:left="840" w:rightChars="200" w:right="420" w:firstLine="220"/>
        <w:rPr>
          <w:sz w:val="22"/>
          <w:szCs w:val="22"/>
        </w:rPr>
      </w:pPr>
      <w:r w:rsidRPr="00C547D4">
        <w:rPr>
          <w:rFonts w:hint="eastAsia"/>
          <w:sz w:val="22"/>
          <w:szCs w:val="22"/>
        </w:rPr>
        <w:t>また、</w:t>
      </w:r>
      <w:r w:rsidR="000851FF" w:rsidRPr="00C547D4">
        <w:rPr>
          <w:rFonts w:hint="eastAsia"/>
          <w:sz w:val="22"/>
          <w:szCs w:val="22"/>
        </w:rPr>
        <w:t>子どもの虐待や貧困問題、長期間のひきこもりなど対応が困難な新たな問題や介護離職、障害者の親の高齢化など</w:t>
      </w:r>
      <w:r w:rsidR="000851FF" w:rsidRPr="00C2723F">
        <w:rPr>
          <w:rFonts w:hint="eastAsia"/>
          <w:sz w:val="22"/>
          <w:szCs w:val="22"/>
        </w:rPr>
        <w:t>、</w:t>
      </w:r>
      <w:r w:rsidR="000851FF" w:rsidRPr="00C547D4">
        <w:rPr>
          <w:rFonts w:hint="eastAsia"/>
          <w:sz w:val="22"/>
          <w:szCs w:val="22"/>
        </w:rPr>
        <w:t>高齢化の進行によってこれまでは表面化してこなかった課題が事件等の発生によって明確になり、中にはこれらの課題を複合的に抱える事例も多く生じています。</w:t>
      </w:r>
    </w:p>
    <w:p w:rsidR="00C16A43" w:rsidRPr="00611290" w:rsidRDefault="00C547D4" w:rsidP="00C547D4">
      <w:pPr>
        <w:pStyle w:val="a3"/>
        <w:autoSpaceDE w:val="0"/>
        <w:autoSpaceDN w:val="0"/>
        <w:spacing w:afterLines="20" w:after="72" w:line="400" w:lineRule="exact"/>
        <w:ind w:leftChars="400" w:left="840" w:rightChars="200" w:right="420" w:firstLine="220"/>
        <w:rPr>
          <w:sz w:val="22"/>
          <w:szCs w:val="22"/>
        </w:rPr>
      </w:pPr>
      <w:r w:rsidRPr="00611290">
        <w:rPr>
          <w:rFonts w:hint="eastAsia"/>
          <w:sz w:val="22"/>
          <w:szCs w:val="22"/>
        </w:rPr>
        <w:t>さらには、</w:t>
      </w:r>
      <w:r w:rsidR="000851FF" w:rsidRPr="00611290">
        <w:rPr>
          <w:rFonts w:hint="eastAsia"/>
          <w:sz w:val="22"/>
          <w:szCs w:val="22"/>
        </w:rPr>
        <w:t>少子高齢化に関連して、社会保障関連費の増大がクローズアップされ、医療費の利用者負担や介護保険制度の見直しなど、財政の持続可能性が大きな課題となっています。</w:t>
      </w:r>
    </w:p>
    <w:p w:rsidR="005D6136" w:rsidRDefault="005D6136" w:rsidP="00B20295">
      <w:pPr>
        <w:pStyle w:val="a3"/>
        <w:autoSpaceDE w:val="0"/>
        <w:autoSpaceDN w:val="0"/>
        <w:spacing w:afterLines="20" w:after="72" w:line="400" w:lineRule="exact"/>
        <w:ind w:leftChars="400" w:left="840" w:rightChars="200" w:right="420" w:firstLine="220"/>
        <w:rPr>
          <w:sz w:val="22"/>
          <w:szCs w:val="22"/>
        </w:rPr>
      </w:pPr>
    </w:p>
    <w:p w:rsidR="005D6136" w:rsidRPr="00E16F0D" w:rsidRDefault="005D6136" w:rsidP="005D6136">
      <w:pPr>
        <w:pStyle w:val="3"/>
        <w:autoSpaceDE w:val="0"/>
        <w:autoSpaceDN w:val="0"/>
        <w:spacing w:afterLines="20" w:after="72"/>
        <w:ind w:leftChars="150" w:left="315"/>
        <w:rPr>
          <w:rFonts w:ascii="ＭＳ ゴシック" w:hAnsi="ＭＳ ゴシック"/>
          <w:sz w:val="28"/>
        </w:rPr>
      </w:pPr>
      <w:r w:rsidRPr="00E16F0D">
        <w:rPr>
          <w:noProof/>
        </w:rPr>
        <mc:AlternateContent>
          <mc:Choice Requires="wps">
            <w:drawing>
              <wp:anchor distT="0" distB="0" distL="114300" distR="114300" simplePos="0" relativeHeight="251539456" behindDoc="0" locked="0" layoutInCell="1" allowOverlap="1" wp14:anchorId="1B3C146A" wp14:editId="6AE7F76E">
                <wp:simplePos x="0" y="0"/>
                <wp:positionH relativeFrom="column">
                  <wp:posOffset>262890</wp:posOffset>
                </wp:positionH>
                <wp:positionV relativeFrom="paragraph">
                  <wp:posOffset>247967</wp:posOffset>
                </wp:positionV>
                <wp:extent cx="4320000" cy="108000"/>
                <wp:effectExtent l="0" t="19050" r="42545" b="25400"/>
                <wp:wrapNone/>
                <wp:docPr id="138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31854"/>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AC3F45B" id="カギ線コネクタ 51" o:spid="_x0000_s1026" type="#_x0000_t34" style="position:absolute;left:0;text-align:left;margin-left:20.7pt;margin-top:19.5pt;width:340.15pt;height:8.5pt;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" adj="6880" strokecolor="#7f7f7f [1612]">
                <v:stroke endarrow="oval" endarrowwidth="narrow" endarrowlength="short" joinstyle="round" endcap="round"/>
                <o:lock v:ext="edit" shapetype="f"/>
              </v:shape>
            </w:pict>
          </mc:Fallback>
        </mc:AlternateContent>
      </w:r>
      <w:r w:rsidRPr="00E16F0D">
        <w:rPr>
          <w:rFonts w:ascii="ＭＳ ゴシック" w:hAnsi="ＭＳ ゴシック" w:hint="eastAsia"/>
          <w:sz w:val="28"/>
        </w:rPr>
        <w:t>（</w:t>
      </w:r>
      <w:r>
        <w:rPr>
          <w:rFonts w:ascii="ＭＳ ゴシック" w:hAnsi="ＭＳ ゴシック" w:hint="eastAsia"/>
          <w:sz w:val="28"/>
        </w:rPr>
        <w:t>２</w:t>
      </w:r>
      <w:r w:rsidRPr="00E16F0D">
        <w:rPr>
          <w:rFonts w:ascii="ＭＳ ゴシック" w:hAnsi="ＭＳ ゴシック" w:hint="eastAsia"/>
          <w:sz w:val="28"/>
        </w:rPr>
        <w:t>）</w:t>
      </w:r>
      <w:r w:rsidRPr="005D6136">
        <w:rPr>
          <w:rFonts w:ascii="ＭＳ ゴシック" w:hAnsi="ＭＳ ゴシック" w:hint="eastAsia"/>
          <w:sz w:val="28"/>
        </w:rPr>
        <w:t>国の動向</w:t>
      </w:r>
      <w:r w:rsidRPr="00E16F0D">
        <w:rPr>
          <w:rFonts w:ascii="ＭＳ ゴシック" w:hAnsi="ＭＳ ゴシック" w:hint="eastAsia"/>
          <w:sz w:val="28"/>
        </w:rPr>
        <w:t xml:space="preserve">　</w:t>
      </w:r>
    </w:p>
    <w:p w:rsidR="005D6136" w:rsidRPr="005D6136" w:rsidRDefault="00113FC6" w:rsidP="00B20295">
      <w:pPr>
        <w:pStyle w:val="a3"/>
        <w:autoSpaceDE w:val="0"/>
        <w:autoSpaceDN w:val="0"/>
        <w:spacing w:afterLines="20" w:after="72" w:line="400" w:lineRule="exact"/>
        <w:ind w:leftChars="400" w:left="840" w:rightChars="200" w:right="420" w:firstLine="220"/>
        <w:rPr>
          <w:sz w:val="22"/>
          <w:szCs w:val="22"/>
        </w:rPr>
      </w:pPr>
      <w:r>
        <w:rPr>
          <w:rFonts w:hint="eastAsia"/>
          <w:noProof/>
          <w:sz w:val="22"/>
          <w:szCs w:val="22"/>
        </w:rPr>
        <w:drawing>
          <wp:anchor distT="0" distB="0" distL="114300" distR="114300" simplePos="0" relativeHeight="251715584" behindDoc="0" locked="0" layoutInCell="1" allowOverlap="1" wp14:anchorId="600C1764" wp14:editId="4AEA4ED7">
            <wp:simplePos x="0" y="0"/>
            <wp:positionH relativeFrom="page">
              <wp:posOffset>6299835</wp:posOffset>
            </wp:positionH>
            <wp:positionV relativeFrom="page">
              <wp:posOffset>9436735</wp:posOffset>
            </wp:positionV>
            <wp:extent cx="713105" cy="713105"/>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7"/>
                    <pic:cNvPicPr>
                      <a:picLocks noChangeAspect="1" noChangeArrowheads="1"/>
                    </pic:cNvPicPr>
                  </pic:nvPicPr>
                  <pic:blipFill>
                    <a:blip r:embed="rId19"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7D4" w:rsidRPr="00C547D4">
        <w:rPr>
          <w:rFonts w:hint="eastAsia"/>
          <w:sz w:val="22"/>
          <w:szCs w:val="22"/>
        </w:rPr>
        <w:t>平成28年度（2016年度）に、「我が事・丸ごと」地域共生社会実現本部が</w:t>
      </w:r>
      <w:r w:rsidR="00D00CDA">
        <w:rPr>
          <w:rFonts w:hint="eastAsia"/>
          <w:sz w:val="22"/>
          <w:szCs w:val="22"/>
        </w:rPr>
        <w:t>厚生労働省に設置されました。</w:t>
      </w:r>
      <w:r w:rsidR="00601C2F">
        <w:rPr>
          <w:rFonts w:hint="eastAsia"/>
          <w:sz w:val="22"/>
          <w:szCs w:val="22"/>
        </w:rPr>
        <w:t>ここ</w:t>
      </w:r>
      <w:r w:rsidR="00D00CDA">
        <w:rPr>
          <w:rFonts w:hint="eastAsia"/>
          <w:sz w:val="22"/>
          <w:szCs w:val="22"/>
        </w:rPr>
        <w:t>では、これまでの</w:t>
      </w:r>
      <w:r w:rsidR="00C547D4" w:rsidRPr="00C547D4">
        <w:rPr>
          <w:rFonts w:hint="eastAsia"/>
          <w:sz w:val="22"/>
          <w:szCs w:val="22"/>
        </w:rPr>
        <w:t>制度・分野ごとの「縦割り」や「支え手」「受け手」という関係を超えて、地域住民や地域の多様な主体が「我が事」として主体的に取り組む仕組み</w:t>
      </w:r>
      <w:r w:rsidR="00D00CDA">
        <w:rPr>
          <w:rFonts w:hint="eastAsia"/>
          <w:sz w:val="22"/>
          <w:szCs w:val="22"/>
        </w:rPr>
        <w:t>をつくり</w:t>
      </w:r>
      <w:r w:rsidR="00C547D4" w:rsidRPr="00C547D4">
        <w:rPr>
          <w:rFonts w:hint="eastAsia"/>
          <w:sz w:val="22"/>
          <w:szCs w:val="22"/>
        </w:rPr>
        <w:t>、地域での課題の解決に向けた「丸ごと」の包括的な総合相談支援の体制整備を進めていくことで、住民一人ひとりの暮らしと生きがい、地域を共に創っていく社会である「地域共生社会」の実現に向けた</w:t>
      </w:r>
      <w:r w:rsidR="00C547D4" w:rsidRPr="00BF1F2A">
        <w:rPr>
          <w:rFonts w:hint="eastAsia"/>
          <w:sz w:val="22"/>
          <w:szCs w:val="22"/>
        </w:rPr>
        <w:t>取</w:t>
      </w:r>
      <w:r w:rsidR="00A07455" w:rsidRPr="00BF1F2A">
        <w:rPr>
          <w:rFonts w:hint="eastAsia"/>
          <w:sz w:val="22"/>
          <w:szCs w:val="22"/>
        </w:rPr>
        <w:t>り</w:t>
      </w:r>
      <w:r w:rsidR="00C547D4" w:rsidRPr="00BF1F2A">
        <w:rPr>
          <w:rFonts w:hint="eastAsia"/>
          <w:sz w:val="22"/>
          <w:szCs w:val="22"/>
        </w:rPr>
        <w:t>組</w:t>
      </w:r>
      <w:r w:rsidR="00A07455" w:rsidRPr="00BF1F2A">
        <w:rPr>
          <w:rFonts w:hint="eastAsia"/>
          <w:sz w:val="22"/>
          <w:szCs w:val="22"/>
        </w:rPr>
        <w:t>み</w:t>
      </w:r>
      <w:r w:rsidR="00C547D4" w:rsidRPr="00C547D4">
        <w:rPr>
          <w:rFonts w:hint="eastAsia"/>
          <w:sz w:val="22"/>
          <w:szCs w:val="22"/>
        </w:rPr>
        <w:t>が進められています。</w:t>
      </w:r>
    </w:p>
    <w:p w:rsidR="005D6136" w:rsidRPr="005D6136" w:rsidRDefault="005D6136" w:rsidP="005D6136">
      <w:pPr>
        <w:pStyle w:val="a3"/>
        <w:autoSpaceDE w:val="0"/>
        <w:autoSpaceDN w:val="0"/>
        <w:spacing w:afterLines="20" w:after="72" w:line="400" w:lineRule="exact"/>
        <w:ind w:leftChars="400" w:left="840" w:rightChars="200" w:right="420" w:firstLine="220"/>
        <w:rPr>
          <w:sz w:val="22"/>
          <w:szCs w:val="22"/>
        </w:rPr>
      </w:pPr>
    </w:p>
    <w:p w:rsidR="005D6136" w:rsidRPr="00E16F0D" w:rsidRDefault="005D6136" w:rsidP="005D6136">
      <w:pPr>
        <w:pStyle w:val="3"/>
        <w:autoSpaceDE w:val="0"/>
        <w:autoSpaceDN w:val="0"/>
        <w:spacing w:afterLines="20" w:after="72"/>
        <w:ind w:leftChars="150" w:left="315"/>
        <w:rPr>
          <w:rFonts w:ascii="ＭＳ ゴシック" w:hAnsi="ＭＳ ゴシック"/>
          <w:sz w:val="28"/>
        </w:rPr>
      </w:pPr>
      <w:r w:rsidRPr="00E16F0D">
        <w:rPr>
          <w:noProof/>
        </w:rPr>
        <mc:AlternateContent>
          <mc:Choice Requires="wps">
            <w:drawing>
              <wp:anchor distT="0" distB="0" distL="114300" distR="114300" simplePos="0" relativeHeight="251540480" behindDoc="0" locked="0" layoutInCell="1" allowOverlap="1" wp14:anchorId="19DF5D15" wp14:editId="2902B357">
                <wp:simplePos x="0" y="0"/>
                <wp:positionH relativeFrom="column">
                  <wp:posOffset>262890</wp:posOffset>
                </wp:positionH>
                <wp:positionV relativeFrom="paragraph">
                  <wp:posOffset>247967</wp:posOffset>
                </wp:positionV>
                <wp:extent cx="4320000" cy="108000"/>
                <wp:effectExtent l="0" t="19050" r="42545" b="25400"/>
                <wp:wrapNone/>
                <wp:docPr id="138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4485"/>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057973F" id="カギ線コネクタ 51" o:spid="_x0000_s1026" type="#_x0000_t34" style="position:absolute;left:0;text-align:left;margin-left:20.7pt;margin-top:19.5pt;width:340.15pt;height:8.5pt;flip: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" adj="13929" strokecolor="#7f7f7f [1612]">
                <v:stroke endarrow="oval" endarrowwidth="narrow" endarrowlength="short" joinstyle="round" endcap="round"/>
                <o:lock v:ext="edit" shapetype="f"/>
              </v:shape>
            </w:pict>
          </mc:Fallback>
        </mc:AlternateContent>
      </w:r>
      <w:r w:rsidRPr="00E16F0D">
        <w:rPr>
          <w:rFonts w:ascii="ＭＳ ゴシック" w:hAnsi="ＭＳ ゴシック" w:hint="eastAsia"/>
          <w:sz w:val="28"/>
        </w:rPr>
        <w:t>（</w:t>
      </w:r>
      <w:r>
        <w:rPr>
          <w:rFonts w:ascii="ＭＳ ゴシック" w:hAnsi="ＭＳ ゴシック" w:hint="eastAsia"/>
          <w:sz w:val="28"/>
        </w:rPr>
        <w:t>３</w:t>
      </w:r>
      <w:r w:rsidRPr="00E16F0D">
        <w:rPr>
          <w:rFonts w:ascii="ＭＳ ゴシック" w:hAnsi="ＭＳ ゴシック" w:hint="eastAsia"/>
          <w:sz w:val="28"/>
        </w:rPr>
        <w:t>）</w:t>
      </w:r>
      <w:r w:rsidRPr="005D6136">
        <w:rPr>
          <w:rFonts w:ascii="ＭＳ ゴシック" w:hAnsi="ＭＳ ゴシック" w:hint="eastAsia"/>
          <w:sz w:val="28"/>
        </w:rPr>
        <w:t>市が本計画を策定する目的</w:t>
      </w:r>
      <w:r w:rsidRPr="00E16F0D">
        <w:rPr>
          <w:rFonts w:ascii="ＭＳ ゴシック" w:hAnsi="ＭＳ ゴシック" w:hint="eastAsia"/>
          <w:sz w:val="28"/>
        </w:rPr>
        <w:t xml:space="preserve">　</w:t>
      </w:r>
    </w:p>
    <w:p w:rsidR="00CE3C7E" w:rsidRDefault="00C547D4" w:rsidP="00411F20">
      <w:pPr>
        <w:pStyle w:val="a3"/>
        <w:autoSpaceDE w:val="0"/>
        <w:autoSpaceDN w:val="0"/>
        <w:spacing w:afterLines="20" w:after="72" w:line="400" w:lineRule="exact"/>
        <w:ind w:leftChars="400" w:left="840" w:rightChars="674" w:right="1415" w:firstLine="220"/>
        <w:rPr>
          <w:sz w:val="22"/>
          <w:szCs w:val="22"/>
        </w:rPr>
      </w:pPr>
      <w:r w:rsidRPr="00C547D4">
        <w:rPr>
          <w:rFonts w:hint="eastAsia"/>
          <w:sz w:val="22"/>
          <w:szCs w:val="22"/>
        </w:rPr>
        <w:t>本市においても高齢化は着実に進行しており、</w:t>
      </w:r>
      <w:r w:rsidRPr="00B65248">
        <w:rPr>
          <w:rFonts w:hint="eastAsia"/>
          <w:sz w:val="22"/>
          <w:szCs w:val="22"/>
        </w:rPr>
        <w:t>令和</w:t>
      </w:r>
      <w:r w:rsidR="00B65248" w:rsidRPr="00B65248">
        <w:rPr>
          <w:rFonts w:hint="eastAsia"/>
          <w:sz w:val="22"/>
          <w:szCs w:val="22"/>
        </w:rPr>
        <w:t>２</w:t>
      </w:r>
      <w:r w:rsidRPr="00B65248">
        <w:rPr>
          <w:rFonts w:hint="eastAsia"/>
          <w:sz w:val="22"/>
          <w:szCs w:val="22"/>
        </w:rPr>
        <w:t>年</w:t>
      </w:r>
      <w:r w:rsidR="001D0650" w:rsidRPr="00B65248">
        <w:rPr>
          <w:rFonts w:hint="eastAsia"/>
          <w:sz w:val="22"/>
          <w:szCs w:val="22"/>
        </w:rPr>
        <w:t>（20</w:t>
      </w:r>
      <w:r w:rsidR="00B65248" w:rsidRPr="00B65248">
        <w:rPr>
          <w:rFonts w:hint="eastAsia"/>
          <w:sz w:val="22"/>
          <w:szCs w:val="22"/>
        </w:rPr>
        <w:t>20</w:t>
      </w:r>
      <w:r w:rsidR="001D0650" w:rsidRPr="00B65248">
        <w:rPr>
          <w:rFonts w:hint="eastAsia"/>
          <w:sz w:val="22"/>
          <w:szCs w:val="22"/>
        </w:rPr>
        <w:t>年）</w:t>
      </w:r>
      <w:r w:rsidRPr="00B65248">
        <w:rPr>
          <w:rFonts w:hint="eastAsia"/>
          <w:sz w:val="22"/>
          <w:szCs w:val="22"/>
        </w:rPr>
        <w:t>1月末時点では高齢化率が24.</w:t>
      </w:r>
      <w:r w:rsidR="002F5755" w:rsidRPr="00B65248">
        <w:rPr>
          <w:rFonts w:hint="eastAsia"/>
          <w:sz w:val="22"/>
          <w:szCs w:val="22"/>
        </w:rPr>
        <w:t>８</w:t>
      </w:r>
      <w:r w:rsidRPr="00B65248">
        <w:rPr>
          <w:rFonts w:hint="eastAsia"/>
          <w:sz w:val="22"/>
          <w:szCs w:val="22"/>
        </w:rPr>
        <w:t>%、4人に1人が高齢者という状況にあります。</w:t>
      </w:r>
    </w:p>
    <w:p w:rsidR="00C547D4" w:rsidRPr="00BF1F2A" w:rsidRDefault="00C547D4" w:rsidP="00CE3C7E">
      <w:pPr>
        <w:pStyle w:val="a3"/>
        <w:autoSpaceDE w:val="0"/>
        <w:autoSpaceDN w:val="0"/>
        <w:spacing w:afterLines="20" w:after="72" w:line="400" w:lineRule="exact"/>
        <w:ind w:leftChars="400" w:left="840" w:rightChars="200" w:right="420" w:firstLineChars="0" w:firstLine="0"/>
        <w:rPr>
          <w:sz w:val="22"/>
          <w:szCs w:val="22"/>
        </w:rPr>
      </w:pPr>
      <w:r w:rsidRPr="00B65248">
        <w:rPr>
          <w:rFonts w:hint="eastAsia"/>
          <w:sz w:val="22"/>
          <w:szCs w:val="22"/>
        </w:rPr>
        <w:lastRenderedPageBreak/>
        <w:t>市では、平成26年度</w:t>
      </w:r>
      <w:r w:rsidR="000851FF">
        <w:rPr>
          <w:rFonts w:hint="eastAsia"/>
          <w:sz w:val="22"/>
          <w:szCs w:val="22"/>
        </w:rPr>
        <w:t>（2014年度）</w:t>
      </w:r>
      <w:r w:rsidRPr="00C547D4">
        <w:rPr>
          <w:rFonts w:hint="eastAsia"/>
          <w:sz w:val="22"/>
          <w:szCs w:val="22"/>
        </w:rPr>
        <w:t>に主要3戦略を策定し、その中でも</w:t>
      </w:r>
      <w:r w:rsidR="00467FF3">
        <w:rPr>
          <w:rFonts w:hint="eastAsia"/>
          <w:sz w:val="22"/>
          <w:szCs w:val="22"/>
        </w:rPr>
        <w:t>「</w:t>
      </w:r>
      <w:r w:rsidRPr="00C547D4">
        <w:rPr>
          <w:rFonts w:hint="eastAsia"/>
          <w:sz w:val="22"/>
          <w:szCs w:val="22"/>
        </w:rPr>
        <w:t>ヘルスケア・ウェルネス戦略</w:t>
      </w:r>
      <w:r w:rsidR="00467FF3">
        <w:rPr>
          <w:rFonts w:hint="eastAsia"/>
          <w:sz w:val="22"/>
          <w:szCs w:val="22"/>
        </w:rPr>
        <w:t>」</w:t>
      </w:r>
      <w:r w:rsidRPr="00C547D4">
        <w:rPr>
          <w:rFonts w:hint="eastAsia"/>
          <w:sz w:val="22"/>
          <w:szCs w:val="22"/>
        </w:rPr>
        <w:t>において、いずれ訪れる高齢化の進展を見据えて、市政の基本方針である「住み慣れた地域で生き、看取られる、暮らし・福祉・医療の展開」に沿って健康寿命の延伸</w:t>
      </w:r>
      <w:r w:rsidR="00656A77" w:rsidRPr="00656A77">
        <w:rPr>
          <w:rFonts w:hint="eastAsia"/>
          <w:sz w:val="22"/>
          <w:szCs w:val="22"/>
        </w:rPr>
        <w:t>を図るため</w:t>
      </w:r>
      <w:r w:rsidR="00656A77">
        <w:rPr>
          <w:rFonts w:hint="eastAsia"/>
          <w:sz w:val="22"/>
          <w:szCs w:val="22"/>
        </w:rPr>
        <w:t>、</w:t>
      </w:r>
      <w:r w:rsidRPr="00C547D4">
        <w:rPr>
          <w:rFonts w:hint="eastAsia"/>
          <w:sz w:val="22"/>
          <w:szCs w:val="22"/>
        </w:rPr>
        <w:t>様々な</w:t>
      </w:r>
      <w:r w:rsidR="00D00CDA">
        <w:rPr>
          <w:rFonts w:hint="eastAsia"/>
          <w:sz w:val="22"/>
          <w:szCs w:val="22"/>
        </w:rPr>
        <w:t>予防</w:t>
      </w:r>
      <w:r w:rsidRPr="00C547D4">
        <w:rPr>
          <w:rFonts w:hint="eastAsia"/>
          <w:sz w:val="22"/>
          <w:szCs w:val="22"/>
        </w:rPr>
        <w:t>施策に取り組んだこと</w:t>
      </w:r>
      <w:r w:rsidR="00D00CDA">
        <w:rPr>
          <w:rFonts w:hint="eastAsia"/>
          <w:sz w:val="22"/>
          <w:szCs w:val="22"/>
        </w:rPr>
        <w:t>もあって、</w:t>
      </w:r>
      <w:r w:rsidRPr="00C547D4">
        <w:rPr>
          <w:rFonts w:hint="eastAsia"/>
          <w:sz w:val="22"/>
          <w:szCs w:val="22"/>
        </w:rPr>
        <w:t>確実に健康寿命が伸びています(東京都保健所長方式</w:t>
      </w:r>
      <w:r w:rsidR="00F514DD" w:rsidRPr="00D00CDA">
        <w:rPr>
          <w:rStyle w:val="afffff2"/>
          <w:rFonts w:ascii="ＭＳ 明朝" w:hAnsi="ＭＳ 明朝" w:hint="eastAsia"/>
          <w:sz w:val="22"/>
          <w:szCs w:val="22"/>
        </w:rPr>
        <w:footnoteReference w:customMarkFollows="1" w:id="1"/>
        <w:t>※</w:t>
      </w:r>
      <w:r w:rsidRPr="00C547D4">
        <w:rPr>
          <w:rFonts w:hint="eastAsia"/>
          <w:sz w:val="22"/>
          <w:szCs w:val="22"/>
        </w:rPr>
        <w:t>による)</w:t>
      </w:r>
      <w:r w:rsidR="00D00CDA">
        <w:rPr>
          <w:rFonts w:hint="eastAsia"/>
          <w:sz w:val="22"/>
          <w:szCs w:val="22"/>
        </w:rPr>
        <w:t>。一方で</w:t>
      </w:r>
      <w:r w:rsidR="00D00CDA" w:rsidRPr="00611290">
        <w:rPr>
          <w:rFonts w:hint="eastAsia"/>
          <w:sz w:val="22"/>
          <w:szCs w:val="22"/>
        </w:rPr>
        <w:t>、後期高齢者</w:t>
      </w:r>
      <w:r w:rsidR="00B308C8" w:rsidRPr="00611290">
        <w:rPr>
          <w:rStyle w:val="afffff2"/>
          <w:rFonts w:ascii="ＭＳ 明朝" w:hAnsi="ＭＳ 明朝" w:hint="eastAsia"/>
          <w:sz w:val="22"/>
          <w:szCs w:val="22"/>
        </w:rPr>
        <w:footnoteReference w:customMarkFollows="1" w:id="2"/>
        <w:t>※</w:t>
      </w:r>
      <w:r w:rsidR="00D00CDA" w:rsidRPr="00611290">
        <w:rPr>
          <w:rFonts w:hint="eastAsia"/>
          <w:sz w:val="22"/>
          <w:szCs w:val="22"/>
        </w:rPr>
        <w:t>を中心</w:t>
      </w:r>
      <w:r w:rsidR="00D00CDA">
        <w:rPr>
          <w:rFonts w:hint="eastAsia"/>
          <w:sz w:val="22"/>
          <w:szCs w:val="22"/>
        </w:rPr>
        <w:t>に「</w:t>
      </w:r>
      <w:r w:rsidRPr="00C547D4">
        <w:rPr>
          <w:rFonts w:hint="eastAsia"/>
          <w:sz w:val="22"/>
          <w:szCs w:val="22"/>
        </w:rPr>
        <w:t>フレイル</w:t>
      </w:r>
      <w:r w:rsidR="00D00CDA" w:rsidRPr="00D00CDA">
        <w:rPr>
          <w:rStyle w:val="afffff2"/>
          <w:rFonts w:ascii="ＭＳ 明朝" w:hAnsi="ＭＳ 明朝" w:hint="eastAsia"/>
          <w:sz w:val="22"/>
          <w:szCs w:val="22"/>
        </w:rPr>
        <w:footnoteReference w:customMarkFollows="1" w:id="3"/>
        <w:t>※</w:t>
      </w:r>
      <w:r w:rsidR="00D00CDA">
        <w:rPr>
          <w:rFonts w:hint="eastAsia"/>
          <w:sz w:val="22"/>
          <w:szCs w:val="22"/>
        </w:rPr>
        <w:t>」</w:t>
      </w:r>
      <w:r w:rsidRPr="00C547D4">
        <w:rPr>
          <w:rFonts w:hint="eastAsia"/>
          <w:sz w:val="22"/>
          <w:szCs w:val="22"/>
        </w:rPr>
        <w:t>の方の増加や認知症高齢者の増加、介護人材の不足など高齢者数の増加に伴う課題や</w:t>
      </w:r>
      <w:r w:rsidR="00D00CDA">
        <w:rPr>
          <w:rFonts w:hint="eastAsia"/>
          <w:sz w:val="22"/>
          <w:szCs w:val="22"/>
        </w:rPr>
        <w:t>、</w:t>
      </w:r>
      <w:r w:rsidRPr="00C547D4">
        <w:rPr>
          <w:rFonts w:hint="eastAsia"/>
          <w:sz w:val="22"/>
          <w:szCs w:val="22"/>
        </w:rPr>
        <w:t>「8050問題」と言われているひきこもりの潜在化、地域コミュニティの希薄化、</w:t>
      </w:r>
      <w:r w:rsidR="00E559DD">
        <w:rPr>
          <w:rFonts w:hint="eastAsia"/>
          <w:sz w:val="22"/>
          <w:szCs w:val="22"/>
        </w:rPr>
        <w:t>「</w:t>
      </w:r>
      <w:r w:rsidR="007A0856" w:rsidRPr="00BF1F2A">
        <w:rPr>
          <w:rFonts w:hint="eastAsia"/>
          <w:sz w:val="22"/>
          <w:szCs w:val="22"/>
        </w:rPr>
        <w:t>令和元年</w:t>
      </w:r>
      <w:r w:rsidR="00594050">
        <w:rPr>
          <w:rFonts w:hint="eastAsia"/>
          <w:sz w:val="22"/>
          <w:szCs w:val="22"/>
        </w:rPr>
        <w:t>東日本台風</w:t>
      </w:r>
      <w:r w:rsidR="00E559DD">
        <w:rPr>
          <w:rFonts w:hint="eastAsia"/>
          <w:sz w:val="22"/>
          <w:szCs w:val="22"/>
        </w:rPr>
        <w:t>」</w:t>
      </w:r>
      <w:r w:rsidR="007A0856" w:rsidRPr="00BF1F2A">
        <w:rPr>
          <w:rFonts w:hint="eastAsia"/>
          <w:sz w:val="22"/>
          <w:szCs w:val="22"/>
        </w:rPr>
        <w:t>の上陸により市民8,600名以上が避難所へ避難した</w:t>
      </w:r>
      <w:r w:rsidR="007938E9" w:rsidRPr="00BF1F2A">
        <w:rPr>
          <w:rFonts w:hint="eastAsia"/>
          <w:sz w:val="22"/>
          <w:szCs w:val="22"/>
        </w:rPr>
        <w:t>ことに</w:t>
      </w:r>
      <w:r w:rsidR="00594050">
        <w:rPr>
          <w:rFonts w:hint="eastAsia"/>
          <w:sz w:val="22"/>
          <w:szCs w:val="22"/>
        </w:rPr>
        <w:t>見られる</w:t>
      </w:r>
      <w:r w:rsidR="00467FF3">
        <w:rPr>
          <w:rFonts w:hint="eastAsia"/>
          <w:sz w:val="22"/>
          <w:szCs w:val="22"/>
        </w:rPr>
        <w:t>、</w:t>
      </w:r>
      <w:r w:rsidRPr="00BF1F2A">
        <w:rPr>
          <w:rFonts w:hint="eastAsia"/>
          <w:sz w:val="22"/>
          <w:szCs w:val="22"/>
        </w:rPr>
        <w:t>年々高まる災害</w:t>
      </w:r>
      <w:r w:rsidR="00FE79C1">
        <w:rPr>
          <w:rFonts w:hint="eastAsia"/>
          <w:sz w:val="22"/>
          <w:szCs w:val="22"/>
        </w:rPr>
        <w:t>へ</w:t>
      </w:r>
      <w:r w:rsidRPr="00BF1F2A">
        <w:rPr>
          <w:rFonts w:hint="eastAsia"/>
          <w:sz w:val="22"/>
          <w:szCs w:val="22"/>
        </w:rPr>
        <w:t>のリスクなど、行政だけでは対応が困難な</w:t>
      </w:r>
      <w:r w:rsidR="00D00CDA" w:rsidRPr="00BF1F2A">
        <w:rPr>
          <w:rFonts w:hint="eastAsia"/>
          <w:sz w:val="22"/>
          <w:szCs w:val="22"/>
        </w:rPr>
        <w:t>多様</w:t>
      </w:r>
      <w:r w:rsidRPr="00BF1F2A">
        <w:rPr>
          <w:rFonts w:hint="eastAsia"/>
          <w:sz w:val="22"/>
          <w:szCs w:val="22"/>
        </w:rPr>
        <w:t>で複合的な課題が顕在化してきています。</w:t>
      </w:r>
    </w:p>
    <w:p w:rsidR="00436394" w:rsidRDefault="00C547D4" w:rsidP="00C547D4">
      <w:pPr>
        <w:pStyle w:val="a3"/>
        <w:autoSpaceDE w:val="0"/>
        <w:autoSpaceDN w:val="0"/>
        <w:spacing w:afterLines="20" w:after="72" w:line="400" w:lineRule="exact"/>
        <w:ind w:leftChars="400" w:left="840" w:rightChars="200" w:right="420" w:firstLine="220"/>
        <w:rPr>
          <w:sz w:val="22"/>
          <w:szCs w:val="22"/>
        </w:rPr>
      </w:pPr>
      <w:r w:rsidRPr="00C547D4">
        <w:rPr>
          <w:rFonts w:hint="eastAsia"/>
          <w:sz w:val="22"/>
          <w:szCs w:val="22"/>
        </w:rPr>
        <w:t>このため、地域において誰でも安心して生活していけるよう、今後急激な増加が予測されている高齢化</w:t>
      </w:r>
      <w:r w:rsidR="00997EC8">
        <w:rPr>
          <w:rFonts w:hint="eastAsia"/>
          <w:sz w:val="22"/>
          <w:szCs w:val="22"/>
        </w:rPr>
        <w:t>の他、様々な課題への</w:t>
      </w:r>
      <w:r w:rsidRPr="00C547D4">
        <w:rPr>
          <w:rFonts w:hint="eastAsia"/>
          <w:sz w:val="22"/>
          <w:szCs w:val="22"/>
        </w:rPr>
        <w:t>対策として</w:t>
      </w:r>
      <w:r w:rsidR="00D00CDA">
        <w:rPr>
          <w:rFonts w:hint="eastAsia"/>
          <w:sz w:val="22"/>
          <w:szCs w:val="22"/>
        </w:rPr>
        <w:t>、</w:t>
      </w:r>
      <w:r w:rsidRPr="00C547D4">
        <w:rPr>
          <w:rFonts w:hint="eastAsia"/>
          <w:sz w:val="22"/>
          <w:szCs w:val="22"/>
        </w:rPr>
        <w:t>重点的に取</w:t>
      </w:r>
      <w:r w:rsidR="00A07455" w:rsidRPr="00BF1F2A">
        <w:rPr>
          <w:rFonts w:hint="eastAsia"/>
          <w:sz w:val="22"/>
          <w:szCs w:val="22"/>
        </w:rPr>
        <w:t>り</w:t>
      </w:r>
      <w:r w:rsidRPr="00C547D4">
        <w:rPr>
          <w:rFonts w:hint="eastAsia"/>
          <w:sz w:val="22"/>
          <w:szCs w:val="22"/>
        </w:rPr>
        <w:t>組むべき施策についての基本的な方向性を示すものとして「第4期日野市地域福祉計画」を策定します。</w:t>
      </w:r>
    </w:p>
    <w:p w:rsidR="00436394" w:rsidRDefault="00436394" w:rsidP="004F3F74">
      <w:pPr>
        <w:spacing w:line="240" w:lineRule="exact"/>
      </w:pPr>
    </w:p>
    <w:p w:rsidR="00433F72" w:rsidRPr="000B6E14" w:rsidRDefault="00433F72" w:rsidP="00433F72">
      <w:pPr>
        <w:pStyle w:val="2"/>
        <w:tabs>
          <w:tab w:val="left" w:pos="5857"/>
        </w:tabs>
        <w:autoSpaceDE w:val="0"/>
        <w:autoSpaceDN w:val="0"/>
        <w:ind w:leftChars="200" w:left="420"/>
        <w:rPr>
          <w:rFonts w:asciiTheme="majorEastAsia" w:hAnsiTheme="majorEastAsia"/>
          <w:sz w:val="32"/>
        </w:rPr>
      </w:pPr>
      <w:bookmarkStart w:id="4" w:name="_Toc28176834"/>
      <w:bookmarkStart w:id="5" w:name="_Toc412549039"/>
      <w:bookmarkStart w:id="6" w:name="_Toc412550469"/>
      <w:r w:rsidRPr="00433F72">
        <w:rPr>
          <w:rFonts w:asciiTheme="majorEastAsia" w:hAnsiTheme="majorEastAsia" w:hint="eastAsia"/>
          <w:sz w:val="32"/>
        </w:rPr>
        <w:t>第２節　計画の期間</w:t>
      </w:r>
      <w:r>
        <w:rPr>
          <w:rFonts w:asciiTheme="majorEastAsia" w:hAnsiTheme="majorEastAsia" w:hint="eastAsia"/>
          <w:noProof/>
          <w:sz w:val="32"/>
        </w:rPr>
        <mc:AlternateContent>
          <mc:Choice Requires="wpg">
            <w:drawing>
              <wp:anchor distT="0" distB="0" distL="114300" distR="114300" simplePos="0" relativeHeight="251627520" behindDoc="0" locked="0" layoutInCell="1" allowOverlap="1" wp14:anchorId="67A6D9BC" wp14:editId="06FBE5EE">
                <wp:simplePos x="0" y="0"/>
                <wp:positionH relativeFrom="column">
                  <wp:posOffset>171450</wp:posOffset>
                </wp:positionH>
                <wp:positionV relativeFrom="paragraph">
                  <wp:posOffset>121920</wp:posOffset>
                </wp:positionV>
                <wp:extent cx="3654429" cy="233680"/>
                <wp:effectExtent l="0" t="0" r="22225" b="13970"/>
                <wp:wrapNone/>
                <wp:docPr id="119" name="グループ化 119"/>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120" name="直線コネクタ 120"/>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1" name="正方形/長方形 121"/>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正方形/長方形 122"/>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49CEBF" id="グループ化 119" o:spid="_x0000_s1026" style="position:absolute;left:0;text-align:left;margin-left:13.5pt;margin-top:9.6pt;width:287.75pt;height:18.4pt;z-index:25162752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">
                <v:line id="直線コネクタ 120"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" strokecolor="#7f7f7f [1612]">
                  <v:stroke dashstyle="dash" joinstyle="miter"/>
                </v:line>
                <v:rect id="正方形/長方形 12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" fillcolor="#7f7f7f [1612]" stroked="f" strokeweight=".5pt"/>
                <v:rect id="正方形/長方形 12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" fillcolor="#7f7f7f [1612]" stroked="f" strokeweight=".5pt"/>
              </v:group>
            </w:pict>
          </mc:Fallback>
        </mc:AlternateContent>
      </w:r>
      <w:bookmarkEnd w:id="4"/>
    </w:p>
    <w:bookmarkEnd w:id="5"/>
    <w:bookmarkEnd w:id="6"/>
    <w:p w:rsidR="00C547D4" w:rsidRPr="00C547D4" w:rsidRDefault="00C547D4" w:rsidP="00C547D4">
      <w:pPr>
        <w:pStyle w:val="a3"/>
        <w:autoSpaceDE w:val="0"/>
        <w:autoSpaceDN w:val="0"/>
        <w:spacing w:afterLines="20" w:after="72" w:line="400" w:lineRule="exact"/>
        <w:ind w:leftChars="400" w:left="840" w:rightChars="200" w:right="420" w:firstLine="220"/>
        <w:rPr>
          <w:sz w:val="22"/>
          <w:szCs w:val="22"/>
        </w:rPr>
      </w:pPr>
      <w:r w:rsidRPr="00C547D4">
        <w:rPr>
          <w:rFonts w:hint="eastAsia"/>
          <w:sz w:val="22"/>
          <w:szCs w:val="22"/>
        </w:rPr>
        <w:t>本計画の期間は、令和２年度</w:t>
      </w:r>
      <w:r w:rsidR="000851FF">
        <w:rPr>
          <w:rFonts w:hint="eastAsia"/>
          <w:sz w:val="22"/>
          <w:szCs w:val="22"/>
        </w:rPr>
        <w:t>（2020年度）</w:t>
      </w:r>
      <w:r w:rsidRPr="00C547D4">
        <w:rPr>
          <w:rFonts w:hint="eastAsia"/>
          <w:sz w:val="22"/>
          <w:szCs w:val="22"/>
        </w:rPr>
        <w:t>から令和６年度</w:t>
      </w:r>
      <w:r w:rsidR="000851FF">
        <w:rPr>
          <w:rFonts w:hint="eastAsia"/>
          <w:sz w:val="22"/>
          <w:szCs w:val="22"/>
        </w:rPr>
        <w:t>（2024年度）</w:t>
      </w:r>
      <w:r w:rsidRPr="00C547D4">
        <w:rPr>
          <w:rFonts w:hint="eastAsia"/>
          <w:sz w:val="22"/>
          <w:szCs w:val="22"/>
        </w:rPr>
        <w:t>までの5か年です。</w:t>
      </w:r>
    </w:p>
    <w:p w:rsidR="00433F72" w:rsidRPr="003D72E7" w:rsidRDefault="00C547D4" w:rsidP="00C547D4">
      <w:pPr>
        <w:pStyle w:val="a3"/>
        <w:autoSpaceDE w:val="0"/>
        <w:autoSpaceDN w:val="0"/>
        <w:spacing w:afterLines="20" w:after="72" w:line="400" w:lineRule="exact"/>
        <w:ind w:leftChars="400" w:left="840" w:rightChars="200" w:right="420" w:firstLine="220"/>
        <w:rPr>
          <w:sz w:val="22"/>
          <w:szCs w:val="22"/>
        </w:rPr>
      </w:pPr>
      <w:r w:rsidRPr="00C547D4">
        <w:rPr>
          <w:rFonts w:hint="eastAsia"/>
          <w:sz w:val="22"/>
          <w:szCs w:val="22"/>
        </w:rPr>
        <w:t>ただし、社会情勢の変化や高齢化の状況、法改正の動向、本計画と現状とのギャップ等に応じ、必要な見直しを行います。</w:t>
      </w:r>
    </w:p>
    <w:p w:rsidR="00C16A43" w:rsidRDefault="00C16A43" w:rsidP="004F3F74">
      <w:pPr>
        <w:autoSpaceDE w:val="0"/>
        <w:autoSpaceDN w:val="0"/>
        <w:spacing w:line="240" w:lineRule="exact"/>
      </w:pPr>
    </w:p>
    <w:p w:rsidR="00CE5B8A" w:rsidRPr="00BF1F2A" w:rsidRDefault="00113FC6" w:rsidP="00511473">
      <w:pPr>
        <w:pStyle w:val="2"/>
        <w:tabs>
          <w:tab w:val="left" w:pos="5857"/>
        </w:tabs>
        <w:autoSpaceDE w:val="0"/>
        <w:autoSpaceDN w:val="0"/>
        <w:ind w:leftChars="200" w:left="420"/>
        <w:rPr>
          <w:rFonts w:asciiTheme="majorEastAsia" w:hAnsiTheme="majorEastAsia"/>
          <w:sz w:val="32"/>
        </w:rPr>
      </w:pPr>
      <w:bookmarkStart w:id="7" w:name="_Toc28176835"/>
      <w:r>
        <w:rPr>
          <w:rFonts w:asciiTheme="majorEastAsia" w:hAnsiTheme="majorEastAsia" w:hint="eastAsia"/>
          <w:noProof/>
          <w:sz w:val="32"/>
        </w:rPr>
        <w:drawing>
          <wp:anchor distT="0" distB="0" distL="114300" distR="114300" simplePos="0" relativeHeight="251716608" behindDoc="0" locked="0" layoutInCell="1" allowOverlap="1" wp14:anchorId="08B08CC4" wp14:editId="7815029B">
            <wp:simplePos x="0" y="0"/>
            <wp:positionH relativeFrom="page">
              <wp:posOffset>542925</wp:posOffset>
            </wp:positionH>
            <wp:positionV relativeFrom="page">
              <wp:posOffset>9436735</wp:posOffset>
            </wp:positionV>
            <wp:extent cx="713160" cy="71316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8"/>
                    <pic:cNvPicPr>
                      <a:picLocks noChangeAspect="1" noChangeArrowheads="1"/>
                    </pic:cNvPicPr>
                  </pic:nvPicPr>
                  <pic:blipFill>
                    <a:blip r:embed="rId2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F72" w:rsidRPr="00433F72">
        <w:rPr>
          <w:rFonts w:asciiTheme="majorEastAsia" w:hAnsiTheme="majorEastAsia" w:hint="eastAsia"/>
          <w:sz w:val="32"/>
        </w:rPr>
        <w:t>第３節　計画の位置</w:t>
      </w:r>
      <w:r w:rsidR="00A07455" w:rsidRPr="00BF1F2A">
        <w:rPr>
          <w:rFonts w:asciiTheme="majorEastAsia" w:hAnsiTheme="majorEastAsia" w:hint="eastAsia"/>
          <w:sz w:val="32"/>
        </w:rPr>
        <w:t>付け</w:t>
      </w:r>
      <w:r w:rsidR="00CE5B8A" w:rsidRPr="00BF1F2A">
        <w:rPr>
          <w:rFonts w:asciiTheme="majorEastAsia" w:hAnsiTheme="majorEastAsia" w:hint="eastAsia"/>
          <w:noProof/>
          <w:sz w:val="32"/>
        </w:rPr>
        <mc:AlternateContent>
          <mc:Choice Requires="wpg">
            <w:drawing>
              <wp:anchor distT="0" distB="0" distL="114300" distR="114300" simplePos="0" relativeHeight="251625472" behindDoc="0" locked="0" layoutInCell="1" allowOverlap="1" wp14:anchorId="5911F87B" wp14:editId="21767069">
                <wp:simplePos x="0" y="0"/>
                <wp:positionH relativeFrom="column">
                  <wp:posOffset>171450</wp:posOffset>
                </wp:positionH>
                <wp:positionV relativeFrom="paragraph">
                  <wp:posOffset>121920</wp:posOffset>
                </wp:positionV>
                <wp:extent cx="3654429" cy="233680"/>
                <wp:effectExtent l="0" t="0" r="22225" b="13970"/>
                <wp:wrapNone/>
                <wp:docPr id="290" name="グループ化 290"/>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291" name="直線コネクタ 291"/>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92" name="正方形/長方形 292"/>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9D9ABD8" id="グループ化 290" o:spid="_x0000_s1026" style="position:absolute;left:0;text-align:left;margin-left:13.5pt;margin-top:9.6pt;width:287.75pt;height:18.4pt;z-index:251625472;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">
                <v:line id="直線コネクタ 291"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" strokecolor="#7f7f7f [1612]">
                  <v:stroke dashstyle="dash" joinstyle="miter"/>
                </v:line>
                <v:rect id="正方形/長方形 29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" fillcolor="#7f7f7f [1612]" stroked="f" strokeweight=".5pt"/>
                <v:rect id="正方形/長方形 29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" fillcolor="#7f7f7f [1612]" stroked="f" strokeweight=".5pt"/>
              </v:group>
            </w:pict>
          </mc:Fallback>
        </mc:AlternateContent>
      </w:r>
      <w:bookmarkEnd w:id="7"/>
    </w:p>
    <w:p w:rsidR="00D46223" w:rsidRPr="00E16F0D" w:rsidRDefault="00D46223" w:rsidP="00D46223">
      <w:pPr>
        <w:pStyle w:val="3"/>
        <w:autoSpaceDE w:val="0"/>
        <w:autoSpaceDN w:val="0"/>
        <w:spacing w:afterLines="20" w:after="72"/>
        <w:ind w:leftChars="150" w:left="315"/>
        <w:rPr>
          <w:rFonts w:ascii="ＭＳ ゴシック" w:hAnsi="ＭＳ ゴシック"/>
          <w:sz w:val="28"/>
        </w:rPr>
      </w:pPr>
      <w:bookmarkStart w:id="8" w:name="_Toc6936258"/>
      <w:bookmarkStart w:id="9" w:name="_Toc16084409"/>
      <w:bookmarkStart w:id="10" w:name="_Toc16231721"/>
      <w:bookmarkStart w:id="11" w:name="_Toc21077421"/>
      <w:bookmarkStart w:id="12" w:name="_Toc21077530"/>
      <w:r w:rsidRPr="00E16F0D">
        <w:rPr>
          <w:noProof/>
        </w:rPr>
        <mc:AlternateContent>
          <mc:Choice Requires="wps">
            <w:drawing>
              <wp:anchor distT="0" distB="0" distL="114300" distR="114300" simplePos="0" relativeHeight="251536384" behindDoc="0" locked="0" layoutInCell="1" allowOverlap="1" wp14:anchorId="57C32AEF" wp14:editId="7552F4E7">
                <wp:simplePos x="0" y="0"/>
                <wp:positionH relativeFrom="column">
                  <wp:posOffset>262890</wp:posOffset>
                </wp:positionH>
                <wp:positionV relativeFrom="paragraph">
                  <wp:posOffset>247967</wp:posOffset>
                </wp:positionV>
                <wp:extent cx="4320000" cy="108000"/>
                <wp:effectExtent l="0" t="19050" r="42545" b="25400"/>
                <wp:wrapNone/>
                <wp:docPr id="24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051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9C8E3CA" id="カギ線コネクタ 51" o:spid="_x0000_s1026" type="#_x0000_t34" style="position:absolute;left:0;text-align:left;margin-left:20.7pt;margin-top:19.5pt;width:340.15pt;height:8.5pt;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" adj="13072" strokecolor="#7f7f7f [1612]">
                <v:stroke endarrow="oval" endarrowwidth="narrow" endarrowlength="short" joinstyle="round" endcap="round"/>
                <o:lock v:ext="edit" shapetype="f"/>
              </v:shape>
            </w:pict>
          </mc:Fallback>
        </mc:AlternateContent>
      </w:r>
      <w:r w:rsidRPr="00E16F0D">
        <w:rPr>
          <w:rFonts w:ascii="ＭＳ ゴシック" w:hAnsi="ＭＳ ゴシック" w:hint="eastAsia"/>
          <w:sz w:val="28"/>
        </w:rPr>
        <w:t>（１）地域福祉計画の</w:t>
      </w:r>
      <w:bookmarkEnd w:id="8"/>
      <w:r w:rsidRPr="00E16F0D">
        <w:rPr>
          <w:rFonts w:ascii="ＭＳ ゴシック" w:hAnsi="ＭＳ ゴシック" w:hint="eastAsia"/>
          <w:sz w:val="28"/>
        </w:rPr>
        <w:t>位置付け</w:t>
      </w:r>
      <w:bookmarkEnd w:id="9"/>
      <w:bookmarkEnd w:id="10"/>
      <w:bookmarkEnd w:id="11"/>
      <w:bookmarkEnd w:id="12"/>
      <w:r w:rsidRPr="00E16F0D">
        <w:rPr>
          <w:rFonts w:ascii="ＭＳ ゴシック" w:hAnsi="ＭＳ ゴシック" w:hint="eastAsia"/>
          <w:sz w:val="28"/>
        </w:rPr>
        <w:t xml:space="preserve">　</w:t>
      </w:r>
    </w:p>
    <w:p w:rsidR="00C547D4" w:rsidRPr="00C547D4" w:rsidRDefault="00C547D4" w:rsidP="00C547D4">
      <w:pPr>
        <w:pStyle w:val="a3"/>
        <w:spacing w:afterLines="20" w:after="72" w:line="400" w:lineRule="exact"/>
        <w:ind w:leftChars="400" w:left="840" w:rightChars="200" w:right="420" w:firstLine="220"/>
        <w:rPr>
          <w:sz w:val="22"/>
        </w:rPr>
      </w:pPr>
      <w:r w:rsidRPr="00C547D4">
        <w:rPr>
          <w:rFonts w:hint="eastAsia"/>
          <w:sz w:val="22"/>
        </w:rPr>
        <w:t>本計画は、社会福祉法第107条の規定に基づく「市町村地域福祉計画」で、本市における地域福祉を推進するための施策展開の基本となるものです。</w:t>
      </w:r>
    </w:p>
    <w:p w:rsidR="00C547D4" w:rsidRPr="00C547D4" w:rsidRDefault="00C547D4" w:rsidP="00C547D4">
      <w:pPr>
        <w:pStyle w:val="a3"/>
        <w:spacing w:afterLines="20" w:after="72" w:line="400" w:lineRule="exact"/>
        <w:ind w:leftChars="400" w:left="840" w:rightChars="200" w:right="420" w:firstLine="220"/>
        <w:rPr>
          <w:sz w:val="22"/>
        </w:rPr>
      </w:pPr>
      <w:r w:rsidRPr="00C547D4">
        <w:rPr>
          <w:rFonts w:hint="eastAsia"/>
          <w:sz w:val="22"/>
        </w:rPr>
        <w:t>国の地域福祉計画の策定に関するガイドラインでは、福祉分野の上位計画として各個別計画と調和をとることが求められています。</w:t>
      </w:r>
    </w:p>
    <w:p w:rsidR="00DE7563" w:rsidRPr="004B3BAC" w:rsidRDefault="00C547D4" w:rsidP="00FA5D1D">
      <w:pPr>
        <w:pStyle w:val="a3"/>
        <w:spacing w:afterLines="20" w:after="72" w:line="400" w:lineRule="exact"/>
        <w:ind w:leftChars="400" w:left="840" w:rightChars="200" w:right="420" w:firstLine="220"/>
        <w:rPr>
          <w:sz w:val="22"/>
        </w:rPr>
      </w:pPr>
      <w:r w:rsidRPr="00C547D4">
        <w:rPr>
          <w:rFonts w:hint="eastAsia"/>
          <w:sz w:val="22"/>
        </w:rPr>
        <w:t>こ</w:t>
      </w:r>
      <w:r w:rsidRPr="00BF1F2A">
        <w:rPr>
          <w:rFonts w:hint="eastAsia"/>
          <w:sz w:val="22"/>
        </w:rPr>
        <w:t>のため、本計画は、福祉分野の各個別計画で示</w:t>
      </w:r>
      <w:r w:rsidRPr="004B3BAC">
        <w:rPr>
          <w:rFonts w:hint="eastAsia"/>
          <w:sz w:val="22"/>
        </w:rPr>
        <w:t>されている取</w:t>
      </w:r>
      <w:r w:rsidR="00861EBA" w:rsidRPr="004B3BAC">
        <w:rPr>
          <w:rFonts w:hint="eastAsia"/>
          <w:sz w:val="22"/>
        </w:rPr>
        <w:t>り</w:t>
      </w:r>
      <w:r w:rsidRPr="004B3BAC">
        <w:rPr>
          <w:rFonts w:hint="eastAsia"/>
          <w:sz w:val="22"/>
        </w:rPr>
        <w:t>組みの内容等の中</w:t>
      </w:r>
      <w:r w:rsidRPr="004B3BAC">
        <w:rPr>
          <w:rFonts w:hint="eastAsia"/>
          <w:sz w:val="22"/>
        </w:rPr>
        <w:lastRenderedPageBreak/>
        <w:t>で、共通して取</w:t>
      </w:r>
      <w:r w:rsidR="00A07455" w:rsidRPr="004B3BAC">
        <w:rPr>
          <w:rFonts w:hint="eastAsia"/>
          <w:sz w:val="22"/>
        </w:rPr>
        <w:t>り</w:t>
      </w:r>
      <w:r w:rsidRPr="004B3BAC">
        <w:rPr>
          <w:rFonts w:hint="eastAsia"/>
          <w:sz w:val="22"/>
        </w:rPr>
        <w:t>組むべき内容を施策の柱に据え、福祉分野以外の</w:t>
      </w:r>
      <w:r w:rsidR="000D3074" w:rsidRPr="004B3BAC">
        <w:rPr>
          <w:rFonts w:hint="eastAsia"/>
          <w:sz w:val="22"/>
        </w:rPr>
        <w:t>「第5次日野市基本構想・基本計画（2020プラン）」、</w:t>
      </w:r>
      <w:r w:rsidRPr="004B3BAC">
        <w:rPr>
          <w:rFonts w:hint="eastAsia"/>
          <w:sz w:val="22"/>
        </w:rPr>
        <w:t>「日野市まち・ひと・しごと創生総合戦略」、「日野市SDGs</w:t>
      </w:r>
      <w:r w:rsidR="00B97E00" w:rsidRPr="004B3BAC">
        <w:rPr>
          <w:rStyle w:val="afffff2"/>
          <w:rFonts w:ascii="ＭＳ 明朝" w:hAnsi="ＭＳ 明朝" w:hint="eastAsia"/>
          <w:sz w:val="22"/>
          <w:szCs w:val="22"/>
        </w:rPr>
        <w:footnoteReference w:customMarkFollows="1" w:id="4"/>
        <w:t>※</w:t>
      </w:r>
      <w:r w:rsidRPr="004B3BAC">
        <w:rPr>
          <w:rFonts w:hint="eastAsia"/>
          <w:sz w:val="22"/>
        </w:rPr>
        <w:t>未来都市計画」</w:t>
      </w:r>
      <w:r w:rsidR="000D3074" w:rsidRPr="004B3BAC">
        <w:rPr>
          <w:rFonts w:hint="eastAsia"/>
          <w:sz w:val="22"/>
        </w:rPr>
        <w:t>、「日野市まちづくりマスタープラン」、「日野市住宅マスタープラン」</w:t>
      </w:r>
      <w:r w:rsidRPr="004B3BAC">
        <w:rPr>
          <w:rFonts w:hint="eastAsia"/>
          <w:sz w:val="22"/>
        </w:rPr>
        <w:t>等とも整合を図り将来を見据えた計画とします。</w:t>
      </w:r>
    </w:p>
    <w:p w:rsidR="007A0856" w:rsidRPr="004B3BAC" w:rsidRDefault="007A0856" w:rsidP="00E8563A">
      <w:pPr>
        <w:spacing w:line="240" w:lineRule="exact"/>
      </w:pPr>
    </w:p>
    <w:p w:rsidR="00D46223" w:rsidRPr="00E16F0D" w:rsidRDefault="00D46223" w:rsidP="00D46223">
      <w:pPr>
        <w:pStyle w:val="3"/>
        <w:autoSpaceDE w:val="0"/>
        <w:autoSpaceDN w:val="0"/>
        <w:spacing w:afterLines="20" w:after="72"/>
        <w:ind w:leftChars="150" w:left="315"/>
        <w:rPr>
          <w:rFonts w:ascii="ＭＳ ゴシック" w:hAnsi="ＭＳ ゴシック"/>
          <w:sz w:val="28"/>
        </w:rPr>
      </w:pPr>
      <w:bookmarkStart w:id="13" w:name="_Toc6936259"/>
      <w:bookmarkStart w:id="14" w:name="_Toc16084410"/>
      <w:bookmarkStart w:id="15" w:name="_Toc16231722"/>
      <w:bookmarkStart w:id="16" w:name="_Toc21077422"/>
      <w:bookmarkStart w:id="17" w:name="_Toc21077531"/>
      <w:r w:rsidRPr="00E16F0D">
        <w:rPr>
          <w:noProof/>
        </w:rPr>
        <mc:AlternateContent>
          <mc:Choice Requires="wps">
            <w:drawing>
              <wp:anchor distT="0" distB="0" distL="114300" distR="114300" simplePos="0" relativeHeight="251630592" behindDoc="0" locked="0" layoutInCell="1" allowOverlap="1" wp14:anchorId="0A8A3935" wp14:editId="73C16052">
                <wp:simplePos x="0" y="0"/>
                <wp:positionH relativeFrom="column">
                  <wp:posOffset>262890</wp:posOffset>
                </wp:positionH>
                <wp:positionV relativeFrom="paragraph">
                  <wp:posOffset>247967</wp:posOffset>
                </wp:positionV>
                <wp:extent cx="4320000" cy="108000"/>
                <wp:effectExtent l="0" t="19050" r="42545" b="25400"/>
                <wp:wrapNone/>
                <wp:docPr id="24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8640"/>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241D54E" id="カギ線コネクタ 51" o:spid="_x0000_s1026" type="#_x0000_t34" style="position:absolute;left:0;text-align:left;margin-left:20.7pt;margin-top:19.5pt;width:340.15pt;height:8.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" adj="14826" strokecolor="#7f7f7f [1612]">
                <v:stroke endarrow="oval" endarrowwidth="narrow" endarrowlength="short" joinstyle="round" endcap="round"/>
                <o:lock v:ext="edit" shapetype="f"/>
              </v:shape>
            </w:pict>
          </mc:Fallback>
        </mc:AlternateContent>
      </w:r>
      <w:r w:rsidRPr="00E16F0D">
        <w:rPr>
          <w:rFonts w:ascii="ＭＳ ゴシック" w:hAnsi="ＭＳ ゴシック" w:hint="eastAsia"/>
          <w:sz w:val="28"/>
        </w:rPr>
        <w:t>（２）地域福祉計画に盛り込む事項</w:t>
      </w:r>
      <w:bookmarkEnd w:id="13"/>
      <w:bookmarkEnd w:id="14"/>
      <w:bookmarkEnd w:id="15"/>
      <w:bookmarkEnd w:id="16"/>
      <w:bookmarkEnd w:id="17"/>
      <w:r w:rsidRPr="00E16F0D">
        <w:rPr>
          <w:rFonts w:ascii="ＭＳ ゴシック" w:hAnsi="ＭＳ ゴシック" w:hint="eastAsia"/>
          <w:sz w:val="28"/>
        </w:rPr>
        <w:t xml:space="preserve">　</w:t>
      </w:r>
    </w:p>
    <w:p w:rsidR="00433F72" w:rsidRPr="004B3BAC" w:rsidRDefault="00C547D4" w:rsidP="00433F72">
      <w:pPr>
        <w:pStyle w:val="a3"/>
        <w:spacing w:afterLines="20" w:after="72" w:line="400" w:lineRule="exact"/>
        <w:ind w:leftChars="400" w:left="840" w:rightChars="200" w:right="420" w:firstLine="220"/>
        <w:rPr>
          <w:sz w:val="22"/>
        </w:rPr>
      </w:pPr>
      <w:r w:rsidRPr="00C547D4">
        <w:rPr>
          <w:rFonts w:hint="eastAsia"/>
          <w:sz w:val="22"/>
        </w:rPr>
        <w:t>本計画においては、社会福祉法で規定されている、次の５つ</w:t>
      </w:r>
      <w:r w:rsidRPr="004B3BAC">
        <w:rPr>
          <w:rFonts w:hint="eastAsia"/>
          <w:sz w:val="22"/>
        </w:rPr>
        <w:t>の事項</w:t>
      </w:r>
      <w:r w:rsidR="000D3074" w:rsidRPr="004B3BAC">
        <w:rPr>
          <w:rFonts w:hint="eastAsia"/>
          <w:sz w:val="22"/>
        </w:rPr>
        <w:t>の取り組みも推進しつつ</w:t>
      </w:r>
      <w:r w:rsidRPr="004B3BAC">
        <w:rPr>
          <w:rFonts w:hint="eastAsia"/>
          <w:sz w:val="22"/>
        </w:rPr>
        <w:t>、本市の状況に沿った施策の展開を行うものとします。</w:t>
      </w:r>
      <w:r w:rsidR="000D3074" w:rsidRPr="004B3BAC">
        <w:rPr>
          <w:rFonts w:hint="eastAsia"/>
          <w:sz w:val="22"/>
        </w:rPr>
        <w:t>（第5章資料編参照）</w:t>
      </w:r>
    </w:p>
    <w:p w:rsidR="00433F72" w:rsidRPr="004B3BAC" w:rsidRDefault="00433F72" w:rsidP="00E8563A">
      <w:pPr>
        <w:spacing w:line="240" w:lineRule="exact"/>
      </w:pPr>
    </w:p>
    <w:p w:rsidR="00433F72" w:rsidRPr="00E16F0D" w:rsidRDefault="00433F72" w:rsidP="008A5E4D">
      <w:pPr>
        <w:pStyle w:val="a3"/>
        <w:spacing w:line="300" w:lineRule="exact"/>
        <w:ind w:leftChars="500" w:left="1380" w:rightChars="300" w:right="630" w:hangingChars="150" w:hanging="330"/>
        <w:rPr>
          <w:sz w:val="22"/>
        </w:rPr>
      </w:pPr>
      <w:r w:rsidRPr="00E16F0D">
        <w:rPr>
          <w:rFonts w:hint="eastAsia"/>
          <w:sz w:val="22"/>
        </w:rPr>
        <w:t>①</w:t>
      </w:r>
      <w:r w:rsidR="005D6136">
        <w:rPr>
          <w:rFonts w:hint="eastAsia"/>
          <w:sz w:val="22"/>
        </w:rPr>
        <w:t xml:space="preserve"> </w:t>
      </w:r>
      <w:r w:rsidR="005D6136" w:rsidRPr="005D6136">
        <w:rPr>
          <w:rFonts w:hint="eastAsia"/>
          <w:sz w:val="22"/>
        </w:rPr>
        <w:t>地域における高齢者の福祉、障害者の福祉、児童の福祉その他の福祉に関し、共通して取り組むべき事項</w:t>
      </w:r>
    </w:p>
    <w:p w:rsidR="00433F72" w:rsidRPr="00E16F0D" w:rsidRDefault="00433F72" w:rsidP="008A5E4D">
      <w:pPr>
        <w:pStyle w:val="a3"/>
        <w:spacing w:line="300" w:lineRule="exact"/>
        <w:ind w:leftChars="500" w:left="1380" w:rightChars="300" w:right="630" w:hangingChars="150" w:hanging="330"/>
        <w:rPr>
          <w:sz w:val="22"/>
        </w:rPr>
      </w:pPr>
      <w:r w:rsidRPr="00E16F0D">
        <w:rPr>
          <w:rFonts w:hint="eastAsia"/>
          <w:sz w:val="22"/>
        </w:rPr>
        <w:t>② 地域における福祉サービスの適切な利用の推進に関する事項</w:t>
      </w:r>
    </w:p>
    <w:p w:rsidR="00433F72" w:rsidRPr="00E16F0D" w:rsidRDefault="00433F72" w:rsidP="008A5E4D">
      <w:pPr>
        <w:pStyle w:val="a3"/>
        <w:spacing w:line="300" w:lineRule="exact"/>
        <w:ind w:leftChars="500" w:left="1380" w:rightChars="300" w:right="630" w:hangingChars="150" w:hanging="330"/>
        <w:rPr>
          <w:sz w:val="22"/>
        </w:rPr>
      </w:pPr>
      <w:r w:rsidRPr="00E16F0D">
        <w:rPr>
          <w:rFonts w:hint="eastAsia"/>
          <w:sz w:val="22"/>
        </w:rPr>
        <w:t>③ 地域における社会福祉を目的とする事業の健全な発達に関する事項</w:t>
      </w:r>
    </w:p>
    <w:p w:rsidR="00433F72" w:rsidRPr="00E16F0D" w:rsidRDefault="00433F72" w:rsidP="008A5E4D">
      <w:pPr>
        <w:pStyle w:val="a3"/>
        <w:spacing w:line="300" w:lineRule="exact"/>
        <w:ind w:leftChars="500" w:left="1380" w:rightChars="300" w:right="630" w:hangingChars="150" w:hanging="330"/>
        <w:rPr>
          <w:sz w:val="22"/>
        </w:rPr>
      </w:pPr>
      <w:r w:rsidRPr="00E16F0D">
        <w:rPr>
          <w:rFonts w:hint="eastAsia"/>
          <w:sz w:val="22"/>
        </w:rPr>
        <w:t>④ 地域福祉に関する活動への住民の参加の促進に関する事項</w:t>
      </w:r>
    </w:p>
    <w:p w:rsidR="00433F72" w:rsidRPr="00E16F0D" w:rsidRDefault="00433F72" w:rsidP="008A5E4D">
      <w:pPr>
        <w:pStyle w:val="a3"/>
        <w:spacing w:line="300" w:lineRule="exact"/>
        <w:ind w:leftChars="500" w:left="1380" w:rightChars="300" w:right="630" w:hangingChars="150" w:hanging="330"/>
        <w:rPr>
          <w:sz w:val="22"/>
        </w:rPr>
      </w:pPr>
      <w:r w:rsidRPr="00E16F0D">
        <w:rPr>
          <w:rFonts w:hint="eastAsia"/>
          <w:sz w:val="22"/>
        </w:rPr>
        <w:t>⑤ 包括的な支援体制の整備に関する事項</w:t>
      </w:r>
      <w:r w:rsidRPr="00E16F0D">
        <w:rPr>
          <w:sz w:val="22"/>
        </w:rPr>
        <w:br/>
      </w:r>
      <w:r w:rsidRPr="00E16F0D">
        <w:rPr>
          <w:rFonts w:hint="eastAsia"/>
          <w:sz w:val="22"/>
        </w:rPr>
        <w:t>（社会福祉法第106条の３第１項各号に掲げる事業を実施する場合）</w:t>
      </w:r>
    </w:p>
    <w:p w:rsidR="00433F72" w:rsidRPr="00E16F0D" w:rsidRDefault="00433F72" w:rsidP="00E8563A">
      <w:pPr>
        <w:spacing w:line="240" w:lineRule="exact"/>
      </w:pPr>
    </w:p>
    <w:p w:rsidR="00433F72" w:rsidRPr="005D6136" w:rsidRDefault="00C547D4" w:rsidP="005D6136">
      <w:pPr>
        <w:pStyle w:val="a3"/>
        <w:spacing w:afterLines="20" w:after="72" w:line="400" w:lineRule="exact"/>
        <w:ind w:leftChars="400" w:left="840" w:rightChars="200" w:right="420" w:firstLine="220"/>
        <w:rPr>
          <w:sz w:val="22"/>
        </w:rPr>
      </w:pPr>
      <w:r w:rsidRPr="00C547D4">
        <w:rPr>
          <w:rFonts w:hint="eastAsia"/>
          <w:sz w:val="22"/>
        </w:rPr>
        <w:t>これら事項のうち、地域福祉の増進をより効果的なものとするため、「各福祉分野に共通する事項を共通の施策として示すこと」、及び「住民を中心に包括的な支援体制の構築に関すること」について重点的に</w:t>
      </w:r>
      <w:r w:rsidRPr="00BF1F2A">
        <w:rPr>
          <w:rFonts w:hint="eastAsia"/>
          <w:sz w:val="22"/>
        </w:rPr>
        <w:t>取</w:t>
      </w:r>
      <w:r w:rsidR="00A07455" w:rsidRPr="00BF1F2A">
        <w:rPr>
          <w:rFonts w:hint="eastAsia"/>
          <w:sz w:val="22"/>
        </w:rPr>
        <w:t>り</w:t>
      </w:r>
      <w:r w:rsidRPr="00BF1F2A">
        <w:rPr>
          <w:rFonts w:hint="eastAsia"/>
          <w:sz w:val="22"/>
        </w:rPr>
        <w:t>組んで</w:t>
      </w:r>
      <w:r w:rsidRPr="00C547D4">
        <w:rPr>
          <w:rFonts w:hint="eastAsia"/>
          <w:sz w:val="22"/>
        </w:rPr>
        <w:t>いきます。なお、子ども（児童福祉）、高齢者福祉、障害者福祉等の分野ごとの各施策については、各個別計画に詳細は委ねるものとします。</w:t>
      </w:r>
    </w:p>
    <w:p w:rsidR="00767B59" w:rsidRPr="005D6136" w:rsidRDefault="00767B59" w:rsidP="00CE3C7E">
      <w:pPr>
        <w:spacing w:line="160" w:lineRule="exact"/>
      </w:pPr>
    </w:p>
    <w:p w:rsidR="00D46223" w:rsidRPr="00E16F0D" w:rsidRDefault="00D46223" w:rsidP="00D46223">
      <w:pPr>
        <w:pStyle w:val="3"/>
        <w:autoSpaceDE w:val="0"/>
        <w:autoSpaceDN w:val="0"/>
        <w:spacing w:afterLines="20" w:after="72"/>
        <w:ind w:leftChars="150" w:left="315"/>
        <w:rPr>
          <w:rFonts w:ascii="ＭＳ ゴシック" w:hAnsi="ＭＳ ゴシック"/>
          <w:sz w:val="28"/>
        </w:rPr>
      </w:pPr>
      <w:bookmarkStart w:id="18" w:name="_Toc6936260"/>
      <w:bookmarkStart w:id="19" w:name="_Toc16084411"/>
      <w:bookmarkStart w:id="20" w:name="_Toc16231723"/>
      <w:bookmarkStart w:id="21" w:name="_Toc21077423"/>
      <w:bookmarkStart w:id="22" w:name="_Toc21077532"/>
      <w:r w:rsidRPr="00E16F0D">
        <w:rPr>
          <w:noProof/>
        </w:rPr>
        <mc:AlternateContent>
          <mc:Choice Requires="wps">
            <w:drawing>
              <wp:anchor distT="0" distB="0" distL="114300" distR="114300" simplePos="0" relativeHeight="251629568" behindDoc="0" locked="0" layoutInCell="1" allowOverlap="1" wp14:anchorId="5C992139" wp14:editId="799C7613">
                <wp:simplePos x="0" y="0"/>
                <wp:positionH relativeFrom="column">
                  <wp:posOffset>262890</wp:posOffset>
                </wp:positionH>
                <wp:positionV relativeFrom="paragraph">
                  <wp:posOffset>247967</wp:posOffset>
                </wp:positionV>
                <wp:extent cx="4320000" cy="108000"/>
                <wp:effectExtent l="0" t="19050" r="42545" b="25400"/>
                <wp:wrapNone/>
                <wp:docPr id="24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48002"/>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3011E50" id="カギ線コネクタ 51" o:spid="_x0000_s1026" type="#_x0000_t34" style="position:absolute;left:0;text-align:left;margin-left:20.7pt;margin-top:19.5pt;width:340.15pt;height:8.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" adj="10368" strokecolor="#7f7f7f [1612]">
                <v:stroke endarrow="oval" endarrowwidth="narrow" endarrowlength="short" joinstyle="round" endcap="round"/>
                <o:lock v:ext="edit" shapetype="f"/>
              </v:shape>
            </w:pict>
          </mc:Fallback>
        </mc:AlternateContent>
      </w:r>
      <w:r w:rsidRPr="00E16F0D">
        <w:rPr>
          <w:rFonts w:ascii="ＭＳ ゴシック" w:hAnsi="ＭＳ ゴシック" w:hint="eastAsia"/>
          <w:sz w:val="28"/>
        </w:rPr>
        <w:t>（３）関連計画との関係</w:t>
      </w:r>
      <w:bookmarkEnd w:id="18"/>
      <w:bookmarkEnd w:id="19"/>
      <w:bookmarkEnd w:id="20"/>
      <w:bookmarkEnd w:id="21"/>
      <w:bookmarkEnd w:id="22"/>
      <w:r w:rsidRPr="00E16F0D">
        <w:rPr>
          <w:rFonts w:ascii="ＭＳ ゴシック" w:hAnsi="ＭＳ ゴシック" w:hint="eastAsia"/>
          <w:sz w:val="28"/>
        </w:rPr>
        <w:t xml:space="preserve">　</w:t>
      </w:r>
    </w:p>
    <w:p w:rsidR="00C547D4" w:rsidRPr="00C547D4" w:rsidRDefault="00C547D4" w:rsidP="00C547D4">
      <w:pPr>
        <w:pStyle w:val="a3"/>
        <w:spacing w:afterLines="20" w:after="72" w:line="400" w:lineRule="exact"/>
        <w:ind w:leftChars="400" w:left="840" w:rightChars="200" w:right="420" w:firstLine="220"/>
        <w:rPr>
          <w:sz w:val="22"/>
        </w:rPr>
      </w:pPr>
      <w:r w:rsidRPr="00C547D4">
        <w:rPr>
          <w:rFonts w:hint="eastAsia"/>
          <w:sz w:val="22"/>
        </w:rPr>
        <w:t>本計画は、第5次日野市基本構想・基本計画の分野別計画として位置</w:t>
      </w:r>
      <w:r w:rsidRPr="004B3BAC">
        <w:rPr>
          <w:rFonts w:hint="eastAsia"/>
          <w:sz w:val="22"/>
        </w:rPr>
        <w:t>付け</w:t>
      </w:r>
      <w:r w:rsidR="000D3074" w:rsidRPr="004B3BAC">
        <w:rPr>
          <w:rFonts w:hint="eastAsia"/>
          <w:sz w:val="22"/>
        </w:rPr>
        <w:t>られる</w:t>
      </w:r>
      <w:r w:rsidRPr="004B3BAC">
        <w:rPr>
          <w:rFonts w:hint="eastAsia"/>
          <w:sz w:val="22"/>
        </w:rPr>
        <w:t>も</w:t>
      </w:r>
      <w:r w:rsidRPr="00C547D4">
        <w:rPr>
          <w:rFonts w:hint="eastAsia"/>
          <w:sz w:val="22"/>
        </w:rPr>
        <w:t>ので、本市の将来像「ともに創ろう　心つながる　夢のまち　日野　～水とみどりを受けつごう～」の実現に資する福祉政策の基本指針となるものです。</w:t>
      </w:r>
    </w:p>
    <w:p w:rsidR="00767B59" w:rsidRDefault="00113FC6" w:rsidP="006E2185">
      <w:pPr>
        <w:pStyle w:val="a3"/>
        <w:spacing w:afterLines="20" w:after="72" w:line="400" w:lineRule="exact"/>
        <w:ind w:leftChars="400" w:left="840" w:rightChars="200" w:right="420" w:firstLine="220"/>
      </w:pPr>
      <w:r>
        <w:rPr>
          <w:rFonts w:hint="eastAsia"/>
          <w:noProof/>
          <w:sz w:val="22"/>
        </w:rPr>
        <w:drawing>
          <wp:anchor distT="0" distB="0" distL="114300" distR="114300" simplePos="0" relativeHeight="251717632" behindDoc="0" locked="0" layoutInCell="1" allowOverlap="1" wp14:anchorId="026AA61A" wp14:editId="5072D5D6">
            <wp:simplePos x="0" y="0"/>
            <wp:positionH relativeFrom="page">
              <wp:posOffset>6299835</wp:posOffset>
            </wp:positionH>
            <wp:positionV relativeFrom="page">
              <wp:posOffset>9436735</wp:posOffset>
            </wp:positionV>
            <wp:extent cx="713105" cy="713105"/>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9"/>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7D4" w:rsidRPr="00C547D4">
        <w:rPr>
          <w:rFonts w:hint="eastAsia"/>
          <w:sz w:val="22"/>
        </w:rPr>
        <w:t>また、地域福祉を一体的に推進する観点から、高齢者福祉、障害者福祉、健康</w:t>
      </w:r>
      <w:r w:rsidR="00B308C8">
        <w:rPr>
          <w:rFonts w:hint="eastAsia"/>
          <w:sz w:val="22"/>
        </w:rPr>
        <w:t>・</w:t>
      </w:r>
      <w:r w:rsidR="00C547D4" w:rsidRPr="00C547D4">
        <w:rPr>
          <w:rFonts w:hint="eastAsia"/>
          <w:sz w:val="22"/>
        </w:rPr>
        <w:t>医療等の分野別計画の上位に位置付け</w:t>
      </w:r>
      <w:r w:rsidR="007D413B">
        <w:rPr>
          <w:rFonts w:hint="eastAsia"/>
          <w:sz w:val="22"/>
        </w:rPr>
        <w:t>、</w:t>
      </w:r>
      <w:r w:rsidR="00C547D4" w:rsidRPr="00C547D4">
        <w:rPr>
          <w:rFonts w:hint="eastAsia"/>
          <w:sz w:val="22"/>
        </w:rPr>
        <w:t>共通す</w:t>
      </w:r>
      <w:r w:rsidR="00C547D4" w:rsidRPr="00BF1F2A">
        <w:rPr>
          <w:rFonts w:hint="eastAsia"/>
          <w:sz w:val="22"/>
        </w:rPr>
        <w:t>る取</w:t>
      </w:r>
      <w:r w:rsidR="00861EBA" w:rsidRPr="00BF1F2A">
        <w:rPr>
          <w:rFonts w:hint="eastAsia"/>
          <w:sz w:val="22"/>
        </w:rPr>
        <w:t>り</w:t>
      </w:r>
      <w:r w:rsidR="00C547D4" w:rsidRPr="00BF1F2A">
        <w:rPr>
          <w:rFonts w:hint="eastAsia"/>
          <w:sz w:val="22"/>
        </w:rPr>
        <w:t>組み</w:t>
      </w:r>
      <w:r w:rsidR="00C547D4" w:rsidRPr="00C547D4">
        <w:rPr>
          <w:rFonts w:hint="eastAsia"/>
          <w:sz w:val="22"/>
        </w:rPr>
        <w:t>を俯瞰する福祉の基本計画とします。</w:t>
      </w:r>
      <w:r w:rsidR="008A5E4D">
        <w:rPr>
          <w:sz w:val="22"/>
        </w:rPr>
        <w:br/>
      </w:r>
      <w:r w:rsidR="00C547D4" w:rsidRPr="00C547D4">
        <w:rPr>
          <w:rFonts w:hint="eastAsia"/>
          <w:sz w:val="22"/>
        </w:rPr>
        <w:t>さらに、防犯や防災、まちづくりや男女共同参画など、地域福祉の推進において関連がある分野と</w:t>
      </w:r>
      <w:r w:rsidR="007D413B">
        <w:rPr>
          <w:rFonts w:hint="eastAsia"/>
          <w:sz w:val="22"/>
        </w:rPr>
        <w:t>連携を</w:t>
      </w:r>
      <w:r w:rsidR="00C547D4" w:rsidRPr="00C547D4">
        <w:rPr>
          <w:rFonts w:hint="eastAsia"/>
          <w:sz w:val="22"/>
        </w:rPr>
        <w:t>図ります。</w:t>
      </w:r>
    </w:p>
    <w:p w:rsidR="00433F72" w:rsidRPr="00E16F0D" w:rsidRDefault="00433F72" w:rsidP="00D46223">
      <w:pPr>
        <w:snapToGrid w:val="0"/>
        <w:spacing w:line="100" w:lineRule="exact"/>
      </w:pPr>
    </w:p>
    <w:p w:rsidR="00C4228A" w:rsidRPr="00C4228A" w:rsidRDefault="00433F72" w:rsidP="00C4228A">
      <w:pPr>
        <w:jc w:val="center"/>
      </w:pPr>
      <w:r w:rsidRPr="00E16F0D">
        <w:rPr>
          <w:rFonts w:ascii="ＭＳ ゴシック" w:eastAsia="ＭＳ ゴシック" w:hAnsi="ＭＳ ゴシック" w:hint="eastAsia"/>
          <w:sz w:val="24"/>
        </w:rPr>
        <w:t>［ 位置付け図</w:t>
      </w:r>
      <w:r w:rsidRPr="00E16F0D">
        <w:rPr>
          <w:rFonts w:ascii="ＭＳ ゴシック" w:eastAsia="ＭＳ ゴシック" w:hAnsi="ＭＳ ゴシック"/>
          <w:sz w:val="24"/>
        </w:rPr>
        <w:t xml:space="preserve"> </w:t>
      </w:r>
      <w:r w:rsidRPr="00E16F0D">
        <w:rPr>
          <w:rFonts w:ascii="ＭＳ ゴシック" w:eastAsia="ＭＳ ゴシック" w:hAnsi="ＭＳ ゴシック" w:hint="eastAsia"/>
          <w:sz w:val="24"/>
        </w:rPr>
        <w:t>］</w:t>
      </w:r>
    </w:p>
    <w:p w:rsidR="00C4228A" w:rsidRPr="00C4228A" w:rsidRDefault="00F502F3" w:rsidP="00C4228A">
      <w:r>
        <w:rPr>
          <w:noProof/>
        </w:rPr>
        <mc:AlternateContent>
          <mc:Choice Requires="wpg">
            <w:drawing>
              <wp:anchor distT="0" distB="0" distL="114300" distR="114300" simplePos="0" relativeHeight="251541504" behindDoc="0" locked="0" layoutInCell="1" allowOverlap="1" wp14:anchorId="60825AE5" wp14:editId="03E5E01B">
                <wp:simplePos x="0" y="0"/>
                <wp:positionH relativeFrom="column">
                  <wp:posOffset>2924</wp:posOffset>
                </wp:positionH>
                <wp:positionV relativeFrom="paragraph">
                  <wp:posOffset>146759</wp:posOffset>
                </wp:positionV>
                <wp:extent cx="6112227" cy="6539345"/>
                <wp:effectExtent l="0" t="0" r="3175" b="13970"/>
                <wp:wrapNone/>
                <wp:docPr id="347" name="グループ化 347"/>
                <wp:cNvGraphicFramePr/>
                <a:graphic xmlns:a="http://schemas.openxmlformats.org/drawingml/2006/main">
                  <a:graphicData uri="http://schemas.microsoft.com/office/word/2010/wordprocessingGroup">
                    <wpg:wgp>
                      <wpg:cNvGrpSpPr/>
                      <wpg:grpSpPr>
                        <a:xfrm>
                          <a:off x="0" y="0"/>
                          <a:ext cx="6112227" cy="6539345"/>
                          <a:chOff x="0" y="0"/>
                          <a:chExt cx="6112227" cy="6539345"/>
                        </a:xfrm>
                      </wpg:grpSpPr>
                      <wps:wsp>
                        <wps:cNvPr id="208" name="角丸四角形 208"/>
                        <wps:cNvSpPr/>
                        <wps:spPr>
                          <a:xfrm>
                            <a:off x="13855" y="0"/>
                            <a:ext cx="6086475" cy="1343025"/>
                          </a:xfrm>
                          <a:prstGeom prst="roundRect">
                            <a:avLst>
                              <a:gd name="adj" fmla="val 5355"/>
                            </a:avLst>
                          </a:prstGeom>
                          <a:solidFill>
                            <a:schemeClr val="bg1">
                              <a:lumMod val="9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角丸四角形 207"/>
                        <wps:cNvSpPr/>
                        <wps:spPr>
                          <a:xfrm>
                            <a:off x="1496291" y="96982"/>
                            <a:ext cx="2228850" cy="30480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日野市ＳＤＧｓ</w:t>
                              </w:r>
                              <w:r w:rsidRPr="00C4228A">
                                <w:rPr>
                                  <w:rFonts w:ascii="HG丸ｺﾞｼｯｸM-PRO" w:eastAsia="HG丸ｺﾞｼｯｸM-PRO" w:hAnsi="HG丸ｺﾞｼｯｸM-PRO"/>
                                  <w:sz w:val="20"/>
                                </w:rPr>
                                <w:t>未来都市計画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2" name="角丸四角形 202"/>
                        <wps:cNvSpPr/>
                        <wps:spPr>
                          <a:xfrm>
                            <a:off x="27709" y="0"/>
                            <a:ext cx="827876" cy="361950"/>
                          </a:xfrm>
                          <a:prstGeom prst="roundRect">
                            <a:avLst/>
                          </a:prstGeom>
                          <a:noFill/>
                          <a:ln w="12700" cap="flat" cmpd="sng" algn="ctr">
                            <a:noFill/>
                            <a:prstDash val="solid"/>
                            <a:miter lim="800000"/>
                          </a:ln>
                          <a:effectLst/>
                        </wps:spPr>
                        <wps:txbx>
                          <w:txbxContent>
                            <w:p w:rsidR="006C0B95" w:rsidRPr="00FC118F" w:rsidRDefault="006C0B95" w:rsidP="00FC118F">
                              <w:pPr>
                                <w:rPr>
                                  <w:rFonts w:asciiTheme="majorEastAsia" w:eastAsiaTheme="majorEastAsia" w:hAnsiTheme="majorEastAsia"/>
                                  <w:sz w:val="20"/>
                                </w:rPr>
                              </w:pPr>
                              <w:r w:rsidRPr="00FC118F">
                                <w:rPr>
                                  <w:rFonts w:asciiTheme="majorEastAsia" w:eastAsiaTheme="majorEastAsia" w:hAnsiTheme="majorEastAsia" w:hint="eastAsia"/>
                                  <w:sz w:val="20"/>
                                </w:rPr>
                                <w:t>上位計画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角丸四角形 245"/>
                        <wps:cNvSpPr/>
                        <wps:spPr>
                          <a:xfrm>
                            <a:off x="78379" y="585941"/>
                            <a:ext cx="3318510" cy="406986"/>
                          </a:xfrm>
                          <a:prstGeom prst="roundRect">
                            <a:avLst>
                              <a:gd name="adj" fmla="val 11579"/>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1D0650">
                              <w:pPr>
                                <w:snapToGrid w:val="0"/>
                                <w:spacing w:line="240" w:lineRule="exact"/>
                                <w:ind w:left="113" w:right="113"/>
                                <w:rPr>
                                  <w:rFonts w:ascii="HG丸ｺﾞｼｯｸM-PRO" w:eastAsia="HG丸ｺﾞｼｯｸM-PRO" w:hAnsi="HG丸ｺﾞｼｯｸM-PRO"/>
                                  <w:sz w:val="20"/>
                                </w:rPr>
                              </w:pPr>
                              <w:r>
                                <w:rPr>
                                  <w:rFonts w:ascii="HG丸ｺﾞｼｯｸM-PRO" w:eastAsia="HG丸ｺﾞｼｯｸM-PRO" w:hAnsi="HG丸ｺﾞｼｯｸM-PRO" w:hint="eastAsia"/>
                                  <w:sz w:val="20"/>
                                </w:rPr>
                                <w:t>第5次</w:t>
                              </w: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基本構想・基本計画</w:t>
                              </w:r>
                              <w:r>
                                <w:rPr>
                                  <w:rFonts w:ascii="HG丸ｺﾞｼｯｸM-PRO" w:eastAsia="HG丸ｺﾞｼｯｸM-PRO" w:hAnsi="HG丸ｺﾞｼｯｸM-PRO" w:hint="eastAsia"/>
                                  <w:sz w:val="20"/>
                                </w:rPr>
                                <w:t>（2020プラン）</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14" name="角丸四角形 114"/>
                        <wps:cNvSpPr/>
                        <wps:spPr>
                          <a:xfrm>
                            <a:off x="3560619" y="526473"/>
                            <a:ext cx="2448560" cy="735965"/>
                          </a:xfrm>
                          <a:prstGeom prst="roundRect">
                            <a:avLst>
                              <a:gd name="adj" fmla="val 7787"/>
                            </a:avLst>
                          </a:prstGeom>
                          <a:solidFill>
                            <a:sysClr val="window" lastClr="FFFFFF"/>
                          </a:solidFill>
                          <a:ln w="12700" cap="flat" cmpd="sng" algn="ctr">
                            <a:solidFill>
                              <a:schemeClr val="bg1">
                                <a:lumMod val="50000"/>
                              </a:schemeClr>
                            </a:solidFill>
                            <a:prstDash val="solid"/>
                            <a:miter lim="800000"/>
                          </a:ln>
                          <a:effectLst/>
                        </wps:spPr>
                        <wps:txbx>
                          <w:txbxContent>
                            <w:p w:rsidR="006C0B95" w:rsidRDefault="006C0B95" w:rsidP="00795713">
                              <w:pPr>
                                <w:snapToGrid w:val="0"/>
                                <w:spacing w:line="240" w:lineRule="exact"/>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まち・ひと・しごと</w:t>
                              </w:r>
                            </w:p>
                            <w:p w:rsidR="006C0B95" w:rsidRPr="00C4228A" w:rsidRDefault="006C0B95" w:rsidP="00795713">
                              <w:pPr>
                                <w:snapToGrid w:val="0"/>
                                <w:spacing w:line="240" w:lineRule="exact"/>
                                <w:jc w:val="right"/>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創生</w:t>
                              </w:r>
                              <w:r w:rsidRPr="00C4228A">
                                <w:rPr>
                                  <w:rFonts w:ascii="HG丸ｺﾞｼｯｸM-PRO" w:eastAsia="HG丸ｺﾞｼｯｸM-PRO" w:hAnsi="HG丸ｺﾞｼｯｸM-PRO"/>
                                  <w:sz w:val="20"/>
                                </w:rPr>
                                <w:t>総合</w:t>
                              </w:r>
                              <w:r w:rsidRPr="00C4228A">
                                <w:rPr>
                                  <w:rFonts w:ascii="HG丸ｺﾞｼｯｸM-PRO" w:eastAsia="HG丸ｺﾞｼｯｸM-PRO" w:hAnsi="HG丸ｺﾞｼｯｸM-PRO" w:hint="eastAsia"/>
                                  <w:sz w:val="20"/>
                                </w:rPr>
                                <w:t>戦略</w:t>
                              </w:r>
                            </w:p>
                            <w:p w:rsidR="006C0B95" w:rsidRDefault="006C0B95" w:rsidP="008F6499">
                              <w:pPr>
                                <w:snapToGrid w:val="0"/>
                                <w:spacing w:line="240" w:lineRule="exact"/>
                                <w:rPr>
                                  <w:rFonts w:ascii="HG丸ｺﾞｼｯｸM-PRO" w:eastAsia="HG丸ｺﾞｼｯｸM-PRO" w:hAnsi="HG丸ｺﾞｼｯｸM-PRO"/>
                                  <w:sz w:val="20"/>
                                </w:rPr>
                              </w:pPr>
                              <w:r w:rsidRPr="00C4228A">
                                <w:rPr>
                                  <w:rFonts w:ascii="HG丸ｺﾞｼｯｸM-PRO" w:eastAsia="HG丸ｺﾞｼｯｸM-PRO" w:hAnsi="HG丸ｺﾞｼｯｸM-PRO"/>
                                  <w:sz w:val="20"/>
                                </w:rPr>
                                <w:t>ヘルスケア・ウェルネス</w:t>
                              </w:r>
                              <w:r w:rsidRPr="00C4228A">
                                <w:rPr>
                                  <w:rFonts w:ascii="HG丸ｺﾞｼｯｸM-PRO" w:eastAsia="HG丸ｺﾞｼｯｸM-PRO" w:hAnsi="HG丸ｺﾞｼｯｸM-PRO" w:hint="eastAsia"/>
                                  <w:sz w:val="20"/>
                                </w:rPr>
                                <w:t>戦略</w:t>
                              </w:r>
                            </w:p>
                            <w:p w:rsidR="006C0B95" w:rsidRPr="00C4228A" w:rsidRDefault="006C0B95" w:rsidP="008F6499">
                              <w:pPr>
                                <w:snapToGrid w:val="0"/>
                                <w:spacing w:line="240" w:lineRule="exact"/>
                                <w:jc w:val="right"/>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w:t>
                              </w:r>
                              <w:r w:rsidRPr="00BF1F2A">
                                <w:rPr>
                                  <w:rFonts w:ascii="HG丸ｺﾞｼｯｸM-PRO" w:eastAsia="HG丸ｺﾞｼｯｸM-PRO" w:hAnsi="HG丸ｺﾞｼｯｸM-PRO" w:hint="eastAsia"/>
                                  <w:sz w:val="20"/>
                                </w:rPr>
                                <w:t>主要</w:t>
                              </w:r>
                              <w:r>
                                <w:rPr>
                                  <w:rFonts w:ascii="HG丸ｺﾞｼｯｸM-PRO" w:eastAsia="HG丸ｺﾞｼｯｸM-PRO" w:hAnsi="HG丸ｺﾞｼｯｸM-PRO" w:hint="eastAsia"/>
                                  <w:sz w:val="20"/>
                                </w:rPr>
                                <w:t>３</w:t>
                              </w:r>
                              <w:r w:rsidRPr="00C4228A">
                                <w:rPr>
                                  <w:rFonts w:ascii="HG丸ｺﾞｼｯｸM-PRO" w:eastAsia="HG丸ｺﾞｼｯｸM-PRO" w:hAnsi="HG丸ｺﾞｼｯｸM-PRO" w:hint="eastAsia"/>
                                  <w:sz w:val="20"/>
                                </w:rPr>
                                <w:t>戦略の一つ</w:t>
                              </w:r>
                              <w:r w:rsidRPr="00C4228A">
                                <w:rPr>
                                  <w:rFonts w:ascii="HG丸ｺﾞｼｯｸM-PRO" w:eastAsia="HG丸ｺﾞｼｯｸM-PRO" w:hAnsi="HG丸ｺﾞｼｯｸM-PRO"/>
                                  <w:sz w:val="20"/>
                                </w:rPr>
                                <w:t>）</w:t>
                              </w:r>
                            </w:p>
                            <w:p w:rsidR="006C0B95" w:rsidRPr="006E188C" w:rsidRDefault="006C0B95" w:rsidP="00C4228A">
                              <w:pPr>
                                <w:rPr>
                                  <w:sz w:val="16"/>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grpSp>
                        <wpg:cNvPr id="272" name="グループ化 272"/>
                        <wpg:cNvGrpSpPr/>
                        <wpg:grpSpPr>
                          <a:xfrm>
                            <a:off x="3712913" y="1468556"/>
                            <a:ext cx="2390775" cy="1912819"/>
                            <a:chOff x="-106" y="-26"/>
                            <a:chExt cx="2390775" cy="1912819"/>
                          </a:xfrm>
                        </wpg:grpSpPr>
                        <wps:wsp>
                          <wps:cNvPr id="198" name="角丸四角形 198"/>
                          <wps:cNvSpPr/>
                          <wps:spPr>
                            <a:xfrm>
                              <a:off x="-106" y="-26"/>
                              <a:ext cx="2390775" cy="1912819"/>
                            </a:xfrm>
                            <a:prstGeom prst="roundRect">
                              <a:avLst>
                                <a:gd name="adj" fmla="val 5073"/>
                              </a:avLst>
                            </a:prstGeom>
                            <a:solidFill>
                              <a:schemeClr val="bg1">
                                <a:lumMod val="9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グループ化 270"/>
                          <wpg:cNvGrpSpPr/>
                          <wpg:grpSpPr>
                            <a:xfrm>
                              <a:off x="82394" y="443879"/>
                              <a:ext cx="2228868" cy="1295961"/>
                              <a:chOff x="-108" y="285750"/>
                              <a:chExt cx="2228868" cy="1295961"/>
                            </a:xfrm>
                          </wpg:grpSpPr>
                          <wps:wsp>
                            <wps:cNvPr id="201" name="角丸四角形 201"/>
                            <wps:cNvSpPr/>
                            <wps:spPr>
                              <a:xfrm>
                                <a:off x="0" y="285750"/>
                                <a:ext cx="2228760" cy="30480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まちづくりマスタープラン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角丸四角形 249"/>
                            <wps:cNvSpPr/>
                            <wps:spPr>
                              <a:xfrm>
                                <a:off x="0" y="668612"/>
                                <a:ext cx="2228760" cy="30480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日野市住宅</w:t>
                                  </w:r>
                                  <w:r w:rsidRPr="00C4228A">
                                    <w:rPr>
                                      <w:rFonts w:ascii="HG丸ｺﾞｼｯｸM-PRO" w:eastAsia="HG丸ｺﾞｼｯｸM-PRO" w:hAnsi="HG丸ｺﾞｼｯｸM-PRO"/>
                                      <w:sz w:val="20"/>
                                    </w:rPr>
                                    <w:t>マスタープラン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角丸四角形 199"/>
                            <wps:cNvSpPr/>
                            <wps:spPr>
                              <a:xfrm>
                                <a:off x="-108" y="1032381"/>
                                <a:ext cx="2228215" cy="549330"/>
                              </a:xfrm>
                              <a:prstGeom prst="roundRect">
                                <a:avLst>
                                  <a:gd name="adj" fmla="val 10298"/>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日野市子ども</w:t>
                                  </w:r>
                                  <w:r w:rsidRPr="00C4228A">
                                    <w:rPr>
                                      <w:rFonts w:ascii="HG丸ｺﾞｼｯｸM-PRO" w:eastAsia="HG丸ｺﾞｼｯｸM-PRO" w:hAnsi="HG丸ｺﾞｼｯｸM-PRO"/>
                                      <w:sz w:val="20"/>
                                    </w:rPr>
                                    <w:t>・子育て支援事業計画</w:t>
                                  </w:r>
                                </w:p>
                                <w:p w:rsidR="006C0B95" w:rsidRPr="00C4228A" w:rsidRDefault="006C0B95" w:rsidP="00C4228A">
                                  <w:pPr>
                                    <w:snapToGrid w:val="0"/>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C4228A">
                                    <w:rPr>
                                      <w:rFonts w:ascii="HG丸ｺﾞｼｯｸM-PRO" w:eastAsia="HG丸ｺﾞｼｯｸM-PRO" w:hAnsi="HG丸ｺﾞｼｯｸM-PRO" w:hint="eastAsia"/>
                                      <w:sz w:val="20"/>
                                    </w:rPr>
                                    <w:t>新</w:t>
                                  </w:r>
                                  <w:r w:rsidRPr="00C4228A">
                                    <w:rPr>
                                      <w:rFonts w:ascii="HG丸ｺﾞｼｯｸM-PRO" w:eastAsia="HG丸ｺﾞｼｯｸM-PRO" w:hAnsi="HG丸ｺﾞｼｯｸM-PRO"/>
                                      <w:sz w:val="20"/>
                                    </w:rPr>
                                    <w:t>・ひのっ子すくすくプラン</w:t>
                                  </w:r>
                                  <w:r>
                                    <w:rPr>
                                      <w:rFonts w:ascii="HG丸ｺﾞｼｯｸM-PRO" w:eastAsia="HG丸ｺﾞｼｯｸM-PRO" w:hAnsi="HG丸ｺﾞｼｯｸM-PRO" w:hint="eastAsia"/>
                                      <w:sz w:val="20"/>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s:wsp>
                        <wps:cNvPr id="209" name="角丸四角形 209"/>
                        <wps:cNvSpPr/>
                        <wps:spPr>
                          <a:xfrm>
                            <a:off x="2563091" y="1911927"/>
                            <a:ext cx="553065" cy="333375"/>
                          </a:xfrm>
                          <a:prstGeom prst="roundRect">
                            <a:avLst/>
                          </a:prstGeom>
                          <a:noFill/>
                          <a:ln w="12700" cap="flat" cmpd="sng" algn="ctr">
                            <a:noFill/>
                            <a:prstDash val="solid"/>
                            <a:miter lim="800000"/>
                          </a:ln>
                          <a:effectLst/>
                        </wps:spPr>
                        <wps:txb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角丸四角形 127"/>
                        <wps:cNvSpPr/>
                        <wps:spPr>
                          <a:xfrm>
                            <a:off x="3228109" y="2687782"/>
                            <a:ext cx="530942" cy="333375"/>
                          </a:xfrm>
                          <a:prstGeom prst="roundRect">
                            <a:avLst/>
                          </a:prstGeom>
                          <a:noFill/>
                          <a:ln w="12700" cap="flat" cmpd="sng" algn="ctr">
                            <a:noFill/>
                            <a:prstDash val="solid"/>
                            <a:miter lim="800000"/>
                          </a:ln>
                          <a:effectLst/>
                        </wps:spPr>
                        <wps:txb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関連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角丸四角形 126"/>
                        <wps:cNvSpPr/>
                        <wps:spPr>
                          <a:xfrm>
                            <a:off x="0" y="2854036"/>
                            <a:ext cx="3267075" cy="1725295"/>
                          </a:xfrm>
                          <a:prstGeom prst="roundRect">
                            <a:avLst>
                              <a:gd name="adj" fmla="val 6409"/>
                            </a:avLst>
                          </a:prstGeom>
                          <a:solidFill>
                            <a:schemeClr val="bg1">
                              <a:lumMod val="50000"/>
                            </a:schemeClr>
                          </a:solidFill>
                          <a:ln w="12700" cap="flat" cmpd="sng" algn="ctr">
                            <a:solidFill>
                              <a:schemeClr val="bg1">
                                <a:lumMod val="50000"/>
                              </a:schemeClr>
                            </a:solidFill>
                            <a:prstDash val="solid"/>
                            <a:miter lim="800000"/>
                          </a:ln>
                          <a:effectLst/>
                        </wps:spPr>
                        <wps:txbx>
                          <w:txbxContent>
                            <w:p w:rsidR="006C0B95" w:rsidRPr="008022F6" w:rsidRDefault="006C0B95" w:rsidP="008022F6">
                              <w:pPr>
                                <w:snapToGrid w:val="0"/>
                                <w:spacing w:line="440" w:lineRule="exact"/>
                                <w:jc w:val="center"/>
                                <w:rPr>
                                  <w:rFonts w:ascii="HG丸ｺﾞｼｯｸM-PRO" w:eastAsia="HG丸ｺﾞｼｯｸM-PRO" w:hAnsi="HG丸ｺﾞｼｯｸM-PRO"/>
                                  <w:color w:val="FFFFFF" w:themeColor="background1"/>
                                  <w:sz w:val="32"/>
                                </w:rPr>
                              </w:pPr>
                              <w:r w:rsidRPr="008022F6">
                                <w:rPr>
                                  <w:rFonts w:ascii="HG丸ｺﾞｼｯｸM-PRO" w:eastAsia="HG丸ｺﾞｼｯｸM-PRO" w:hAnsi="HG丸ｺﾞｼｯｸM-PRO"/>
                                  <w:color w:val="FFFFFF" w:themeColor="background1"/>
                                  <w:sz w:val="32"/>
                                </w:rPr>
                                <w:t>日野市地域福祉計画</w:t>
                              </w:r>
                            </w:p>
                            <w:p w:rsidR="006C0B95" w:rsidRPr="008022F6" w:rsidRDefault="006C0B95" w:rsidP="008022F6">
                              <w:pPr>
                                <w:snapToGrid w:val="0"/>
                                <w:spacing w:line="440" w:lineRule="exact"/>
                                <w:jc w:val="center"/>
                                <w:rPr>
                                  <w:rFonts w:ascii="HG丸ｺﾞｼｯｸM-PRO" w:eastAsia="HG丸ｺﾞｼｯｸM-PRO" w:hAnsi="HG丸ｺﾞｼｯｸM-PRO"/>
                                  <w:color w:val="FFFFFF" w:themeColor="background1"/>
                                  <w:sz w:val="32"/>
                                </w:rPr>
                              </w:pPr>
                              <w:r w:rsidRPr="008022F6">
                                <w:rPr>
                                  <w:rFonts w:ascii="HG丸ｺﾞｼｯｸM-PRO" w:eastAsia="HG丸ｺﾞｼｯｸM-PRO" w:hAnsi="HG丸ｺﾞｼｯｸM-PRO"/>
                                  <w:color w:val="FFFFFF" w:themeColor="background1"/>
                                  <w:sz w:val="32"/>
                                </w:rPr>
                                <w:t>（ともに支え</w:t>
                              </w:r>
                              <w:r w:rsidRPr="008022F6">
                                <w:rPr>
                                  <w:rFonts w:ascii="HG丸ｺﾞｼｯｸM-PRO" w:eastAsia="HG丸ｺﾞｼｯｸM-PRO" w:hAnsi="HG丸ｺﾞｼｯｸM-PRO" w:hint="eastAsia"/>
                                  <w:color w:val="FFFFFF" w:themeColor="background1"/>
                                  <w:sz w:val="32"/>
                                </w:rPr>
                                <w:t>あう</w:t>
                              </w:r>
                              <w:r w:rsidRPr="008022F6">
                                <w:rPr>
                                  <w:rFonts w:ascii="HG丸ｺﾞｼｯｸM-PRO" w:eastAsia="HG丸ｺﾞｼｯｸM-PRO" w:hAnsi="HG丸ｺﾞｼｯｸM-PRO"/>
                                  <w:color w:val="FFFFFF" w:themeColor="background1"/>
                                  <w:sz w:val="32"/>
                                </w:rPr>
                                <w:t>まちプラン）</w:t>
                              </w:r>
                            </w:p>
                          </w:txbxContent>
                        </wps:txbx>
                        <wps:bodyPr rot="0" spcFirstLastPara="0" vertOverflow="overflow" horzOverflow="overflow" vert="horz" wrap="square" lIns="91440" tIns="360000" rIns="91440" bIns="45720" numCol="1" spcCol="0" rtlCol="0" fromWordArt="0" anchor="t" anchorCtr="0" forceAA="0" compatLnSpc="1">
                          <a:prstTxWarp prst="textNoShape">
                            <a:avLst/>
                          </a:prstTxWarp>
                          <a:noAutofit/>
                        </wps:bodyPr>
                      </wps:wsp>
                      <wps:wsp>
                        <wps:cNvPr id="248" name="左右矢印 248"/>
                        <wps:cNvSpPr/>
                        <wps:spPr>
                          <a:xfrm rot="16200000">
                            <a:off x="3006437" y="387927"/>
                            <a:ext cx="308659" cy="196499"/>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角丸四角形 247"/>
                        <wps:cNvSpPr/>
                        <wps:spPr>
                          <a:xfrm>
                            <a:off x="900546" y="2452254"/>
                            <a:ext cx="575187" cy="333375"/>
                          </a:xfrm>
                          <a:prstGeom prst="roundRect">
                            <a:avLst/>
                          </a:prstGeom>
                          <a:noFill/>
                          <a:ln w="12700" cap="flat" cmpd="sng" algn="ctr">
                            <a:noFill/>
                            <a:prstDash val="solid"/>
                            <a:miter lim="800000"/>
                          </a:ln>
                          <a:effectLst/>
                        </wps:spPr>
                        <wps:txb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左右矢印 268"/>
                        <wps:cNvSpPr/>
                        <wps:spPr>
                          <a:xfrm>
                            <a:off x="3338946" y="699487"/>
                            <a:ext cx="308610" cy="196215"/>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左右矢印 289"/>
                        <wps:cNvSpPr/>
                        <wps:spPr>
                          <a:xfrm rot="16200000">
                            <a:off x="1738746" y="1974273"/>
                            <a:ext cx="1663633" cy="290311"/>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 name="グループ化 309"/>
                        <wpg:cNvGrpSpPr/>
                        <wpg:grpSpPr>
                          <a:xfrm>
                            <a:off x="0" y="1468582"/>
                            <a:ext cx="2378710" cy="975131"/>
                            <a:chOff x="0" y="0"/>
                            <a:chExt cx="2378710" cy="975131"/>
                          </a:xfrm>
                        </wpg:grpSpPr>
                        <wpg:grpSp>
                          <wpg:cNvPr id="306" name="グループ化 306"/>
                          <wpg:cNvGrpSpPr/>
                          <wpg:grpSpPr>
                            <a:xfrm>
                              <a:off x="0" y="0"/>
                              <a:ext cx="2378710" cy="975131"/>
                              <a:chOff x="0" y="0"/>
                              <a:chExt cx="2378710" cy="975131"/>
                            </a:xfrm>
                          </wpg:grpSpPr>
                          <wps:wsp>
                            <wps:cNvPr id="214" name="角丸四角形 214"/>
                            <wps:cNvSpPr/>
                            <wps:spPr>
                              <a:xfrm>
                                <a:off x="0" y="0"/>
                                <a:ext cx="2378710" cy="975131"/>
                              </a:xfrm>
                              <a:prstGeom prst="roundRect">
                                <a:avLst>
                                  <a:gd name="adj" fmla="val 0"/>
                                </a:avLst>
                              </a:prstGeom>
                              <a:solidFill>
                                <a:schemeClr val="bg1">
                                  <a:lumMod val="9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角丸四角形 212"/>
                            <wps:cNvSpPr/>
                            <wps:spPr>
                              <a:xfrm>
                                <a:off x="75627" y="460566"/>
                                <a:ext cx="2228760" cy="304800"/>
                              </a:xfrm>
                              <a:prstGeom prst="roundRect">
                                <a:avLst>
                                  <a:gd name="adj" fmla="val 0"/>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東京都</w:t>
                                  </w:r>
                                  <w:r w:rsidRPr="00C4228A">
                                    <w:rPr>
                                      <w:rFonts w:ascii="HG丸ｺﾞｼｯｸM-PRO" w:eastAsia="HG丸ｺﾞｼｯｸM-PRO" w:hAnsi="HG丸ｺﾞｼｯｸM-PRO"/>
                                      <w:sz w:val="20"/>
                                    </w:rPr>
                                    <w:t>地域福祉支援計画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角丸四角形 304"/>
                          <wps:cNvSpPr/>
                          <wps:spPr>
                            <a:xfrm>
                              <a:off x="13750" y="6875"/>
                              <a:ext cx="827876" cy="361950"/>
                            </a:xfrm>
                            <a:prstGeom prst="roundRect">
                              <a:avLst/>
                            </a:prstGeom>
                            <a:noFill/>
                            <a:ln w="12700" cap="flat" cmpd="sng" algn="ctr">
                              <a:noFill/>
                              <a:prstDash val="solid"/>
                              <a:miter lim="800000"/>
                            </a:ln>
                            <a:effectLst/>
                          </wps:spPr>
                          <wps:txbx>
                            <w:txbxContent>
                              <w:p w:rsidR="006C0B95" w:rsidRPr="00FC118F" w:rsidRDefault="006C0B95" w:rsidP="00FC118F">
                                <w:pPr>
                                  <w:rPr>
                                    <w:rFonts w:asciiTheme="majorEastAsia" w:eastAsiaTheme="majorEastAsia" w:hAnsiTheme="majorEastAsia"/>
                                    <w:sz w:val="20"/>
                                  </w:rPr>
                                </w:pPr>
                                <w:r w:rsidRPr="00936629">
                                  <w:rPr>
                                    <w:rFonts w:asciiTheme="majorEastAsia" w:eastAsiaTheme="majorEastAsia" w:hAnsiTheme="majorEastAsia" w:hint="eastAsia"/>
                                    <w:sz w:val="20"/>
                                  </w:rPr>
                                  <w:t>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下矢印 312"/>
                        <wps:cNvSpPr/>
                        <wps:spPr>
                          <a:xfrm>
                            <a:off x="762000" y="2434210"/>
                            <a:ext cx="265471" cy="442104"/>
                          </a:xfrm>
                          <a:prstGeom prst="downArrow">
                            <a:avLst>
                              <a:gd name="adj1" fmla="val 50000"/>
                              <a:gd name="adj2" fmla="val 38053"/>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左右矢印 302"/>
                        <wps:cNvSpPr/>
                        <wps:spPr>
                          <a:xfrm>
                            <a:off x="3283528" y="2978727"/>
                            <a:ext cx="413982" cy="234950"/>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3712913" y="3435867"/>
                            <a:ext cx="2390140" cy="1198366"/>
                            <a:chOff x="-106" y="-60"/>
                            <a:chExt cx="2390140" cy="1198366"/>
                          </a:xfrm>
                        </wpg:grpSpPr>
                        <wps:wsp>
                          <wps:cNvPr id="252" name="角丸四角形 252"/>
                          <wps:cNvSpPr/>
                          <wps:spPr>
                            <a:xfrm>
                              <a:off x="-106" y="-60"/>
                              <a:ext cx="2390140" cy="669408"/>
                            </a:xfrm>
                            <a:prstGeom prst="roundRect">
                              <a:avLst>
                                <a:gd name="adj" fmla="val 4842"/>
                              </a:avLst>
                            </a:prstGeom>
                            <a:solidFill>
                              <a:schemeClr val="bg1">
                                <a:lumMod val="9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角丸四角形 253"/>
                          <wps:cNvSpPr/>
                          <wps:spPr>
                            <a:xfrm>
                              <a:off x="81116" y="240583"/>
                              <a:ext cx="2228760" cy="32385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日野市地域福祉活動計画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角丸四角形 256"/>
                          <wps:cNvSpPr/>
                          <wps:spPr>
                            <a:xfrm>
                              <a:off x="81116" y="845881"/>
                              <a:ext cx="2228215" cy="352425"/>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成年後見制度利用促進基本計画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角丸四角形 251"/>
                        <wps:cNvSpPr/>
                        <wps:spPr>
                          <a:xfrm>
                            <a:off x="3103155" y="4105203"/>
                            <a:ext cx="759542" cy="297716"/>
                          </a:xfrm>
                          <a:prstGeom prst="roundRect">
                            <a:avLst/>
                          </a:prstGeom>
                          <a:noFill/>
                          <a:ln w="12700" cap="flat" cmpd="sng" algn="ctr">
                            <a:noFill/>
                            <a:prstDash val="solid"/>
                            <a:miter lim="800000"/>
                          </a:ln>
                          <a:effectLst/>
                        </wps:spPr>
                        <wps:txbx>
                          <w:txbxContent>
                            <w:p w:rsidR="006C0B95" w:rsidRPr="00060CD4" w:rsidRDefault="006C0B95" w:rsidP="00A67355">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補完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8" name="グループ化 328"/>
                        <wpg:cNvGrpSpPr/>
                        <wpg:grpSpPr>
                          <a:xfrm>
                            <a:off x="0" y="5015345"/>
                            <a:ext cx="2390040" cy="1524000"/>
                            <a:chOff x="0" y="0"/>
                            <a:chExt cx="2390040" cy="1524000"/>
                          </a:xfrm>
                        </wpg:grpSpPr>
                        <wps:wsp>
                          <wps:cNvPr id="125" name="角丸四角形 125"/>
                          <wps:cNvSpPr/>
                          <wps:spPr>
                            <a:xfrm>
                              <a:off x="0" y="0"/>
                              <a:ext cx="2390040" cy="1524000"/>
                            </a:xfrm>
                            <a:prstGeom prst="roundRect">
                              <a:avLst>
                                <a:gd name="adj" fmla="val 3712"/>
                              </a:avLst>
                            </a:prstGeom>
                            <a:solidFill>
                              <a:schemeClr val="bg1">
                                <a:lumMod val="9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2" name="グループ化 322"/>
                          <wpg:cNvGrpSpPr/>
                          <wpg:grpSpPr>
                            <a:xfrm>
                              <a:off x="78378" y="165462"/>
                              <a:ext cx="2228400" cy="1196486"/>
                              <a:chOff x="0" y="0"/>
                              <a:chExt cx="2228400" cy="1196486"/>
                            </a:xfrm>
                          </wpg:grpSpPr>
                          <wps:wsp>
                            <wps:cNvPr id="26" name="角丸四角形 26"/>
                            <wps:cNvSpPr/>
                            <wps:spPr>
                              <a:xfrm>
                                <a:off x="0" y="0"/>
                                <a:ext cx="2228400" cy="35244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日野市高齢者福祉総合計画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角丸四角形 264"/>
                            <wps:cNvSpPr/>
                            <wps:spPr>
                              <a:xfrm>
                                <a:off x="0" y="422031"/>
                                <a:ext cx="2228400" cy="35244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日野市障害者</w:t>
                                  </w:r>
                                  <w:r w:rsidRPr="00C4228A">
                                    <w:rPr>
                                      <w:rFonts w:ascii="HG丸ｺﾞｼｯｸM-PRO" w:eastAsia="HG丸ｺﾞｼｯｸM-PRO" w:hAnsi="HG丸ｺﾞｼｯｸM-PRO"/>
                                      <w:sz w:val="20"/>
                                    </w:rPr>
                                    <w:t>保健福祉</w:t>
                                  </w:r>
                                  <w:r>
                                    <w:rPr>
                                      <w:rFonts w:ascii="HG丸ｺﾞｼｯｸM-PRO" w:eastAsia="HG丸ｺﾞｼｯｸM-PRO" w:hAnsi="HG丸ｺﾞｼｯｸM-PRO"/>
                                      <w:sz w:val="20"/>
                                    </w:rPr>
                                    <w:br/>
                                  </w:r>
                                  <w:r w:rsidRPr="00C4228A">
                                    <w:rPr>
                                      <w:rFonts w:ascii="HG丸ｺﾞｼｯｸM-PRO" w:eastAsia="HG丸ｺﾞｼｯｸM-PRO" w:hAnsi="HG丸ｺﾞｼｯｸM-PRO"/>
                                      <w:sz w:val="20"/>
                                    </w:rPr>
                                    <w:t>ひの6か年プラン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 name="角丸四角形 267"/>
                            <wps:cNvSpPr/>
                            <wps:spPr>
                              <a:xfrm>
                                <a:off x="0" y="844061"/>
                                <a:ext cx="2228400" cy="352425"/>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w:t>
                                  </w:r>
                                  <w:r w:rsidRPr="00C4228A">
                                    <w:rPr>
                                      <w:rFonts w:ascii="HG丸ｺﾞｼｯｸM-PRO" w:eastAsia="HG丸ｺﾞｼｯｸM-PRO" w:hAnsi="HG丸ｺﾞｼｯｸM-PRO"/>
                                      <w:sz w:val="20"/>
                                    </w:rPr>
                                    <w:t>日野人げんき</w:t>
                                  </w:r>
                                  <w:r w:rsidRPr="00C4228A">
                                    <w:rPr>
                                      <w:rFonts w:ascii="HG丸ｺﾞｼｯｸM-PRO" w:eastAsia="HG丸ｺﾞｼｯｸM-PRO" w:hAnsi="HG丸ｺﾞｼｯｸM-PRO" w:hint="eastAsia"/>
                                      <w:sz w:val="20"/>
                                    </w:rPr>
                                    <w:t>！</w:t>
                                  </w:r>
                                  <w:r w:rsidRPr="00C4228A">
                                    <w:rPr>
                                      <w:rFonts w:ascii="HG丸ｺﾞｼｯｸM-PRO" w:eastAsia="HG丸ｺﾞｼｯｸM-PRO" w:hAnsi="HG丸ｺﾞｼｯｸM-PRO"/>
                                      <w:sz w:val="20"/>
                                    </w:rPr>
                                    <w:t>」</w:t>
                                  </w:r>
                                  <w:r w:rsidRPr="00C4228A">
                                    <w:rPr>
                                      <w:rFonts w:ascii="HG丸ｺﾞｼｯｸM-PRO" w:eastAsia="HG丸ｺﾞｼｯｸM-PRO" w:hAnsi="HG丸ｺﾞｼｯｸM-PRO" w:hint="eastAsia"/>
                                      <w:sz w:val="20"/>
                                    </w:rPr>
                                    <w:t>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9" name="角丸四角形 259"/>
                        <wps:cNvSpPr/>
                        <wps:spPr>
                          <a:xfrm>
                            <a:off x="374073" y="4599709"/>
                            <a:ext cx="567813" cy="333375"/>
                          </a:xfrm>
                          <a:prstGeom prst="roundRect">
                            <a:avLst/>
                          </a:prstGeom>
                          <a:noFill/>
                          <a:ln w="12700" cap="flat" cmpd="sng" algn="ctr">
                            <a:noFill/>
                            <a:prstDash val="solid"/>
                            <a:miter lim="800000"/>
                          </a:ln>
                          <a:effectLst/>
                        </wps:spPr>
                        <wps:txb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484909" y="3962400"/>
                            <a:ext cx="2381250" cy="361950"/>
                          </a:xfrm>
                          <a:prstGeom prst="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福祉分野の</w:t>
                              </w:r>
                              <w:r w:rsidRPr="00C4228A">
                                <w:rPr>
                                  <w:rFonts w:ascii="HG丸ｺﾞｼｯｸM-PRO" w:eastAsia="HG丸ｺﾞｼｯｸM-PRO" w:hAnsi="HG丸ｺﾞｼｯｸM-PRO"/>
                                  <w:sz w:val="20"/>
                                </w:rPr>
                                <w:t>上位計画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左右矢印 300"/>
                        <wps:cNvSpPr/>
                        <wps:spPr>
                          <a:xfrm>
                            <a:off x="3283528" y="4368511"/>
                            <a:ext cx="413982" cy="234950"/>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左右矢印 323"/>
                        <wps:cNvSpPr/>
                        <wps:spPr>
                          <a:xfrm rot="5400000">
                            <a:off x="159328" y="4683320"/>
                            <a:ext cx="413982" cy="234950"/>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グループ化 333"/>
                        <wpg:cNvGrpSpPr/>
                        <wpg:grpSpPr>
                          <a:xfrm>
                            <a:off x="2493819" y="5015345"/>
                            <a:ext cx="2389505" cy="1524000"/>
                            <a:chOff x="0" y="0"/>
                            <a:chExt cx="2390040" cy="1524000"/>
                          </a:xfrm>
                        </wpg:grpSpPr>
                        <wps:wsp>
                          <wps:cNvPr id="335" name="角丸四角形 335"/>
                          <wps:cNvSpPr/>
                          <wps:spPr>
                            <a:xfrm>
                              <a:off x="0" y="0"/>
                              <a:ext cx="2390040" cy="1524000"/>
                            </a:xfrm>
                            <a:prstGeom prst="roundRect">
                              <a:avLst>
                                <a:gd name="adj" fmla="val 3712"/>
                              </a:avLst>
                            </a:prstGeom>
                            <a:solidFill>
                              <a:schemeClr val="bg1">
                                <a:lumMod val="9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6" name="グループ化 336"/>
                          <wpg:cNvGrpSpPr/>
                          <wpg:grpSpPr>
                            <a:xfrm>
                              <a:off x="78378" y="165462"/>
                              <a:ext cx="2228400" cy="1196486"/>
                              <a:chOff x="0" y="0"/>
                              <a:chExt cx="2228400" cy="1196486"/>
                            </a:xfrm>
                          </wpg:grpSpPr>
                          <wps:wsp>
                            <wps:cNvPr id="337" name="角丸四角形 337"/>
                            <wps:cNvSpPr/>
                            <wps:spPr>
                              <a:xfrm>
                                <a:off x="0" y="0"/>
                                <a:ext cx="2228400" cy="35244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B5682F">
                                    <w:rPr>
                                      <w:rFonts w:ascii="HG丸ｺﾞｼｯｸM-PRO" w:eastAsia="HG丸ｺﾞｼｯｸM-PRO" w:hAnsi="HG丸ｺﾞｼｯｸM-PRO" w:hint="eastAsia"/>
                                      <w:sz w:val="20"/>
                                    </w:rPr>
                                    <w:t>日野市子どもの貧困対策に関する</w:t>
                                  </w:r>
                                  <w:r>
                                    <w:rPr>
                                      <w:rFonts w:ascii="HG丸ｺﾞｼｯｸM-PRO" w:eastAsia="HG丸ｺﾞｼｯｸM-PRO" w:hAnsi="HG丸ｺﾞｼｯｸM-PRO"/>
                                      <w:sz w:val="20"/>
                                    </w:rPr>
                                    <w:br/>
                                  </w:r>
                                  <w:r w:rsidRPr="00B5682F">
                                    <w:rPr>
                                      <w:rFonts w:ascii="HG丸ｺﾞｼｯｸM-PRO" w:eastAsia="HG丸ｺﾞｼｯｸM-PRO" w:hAnsi="HG丸ｺﾞｼｯｸM-PRO" w:hint="eastAsia"/>
                                      <w:sz w:val="20"/>
                                    </w:rPr>
                                    <w:t>基本方針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 name="角丸四角形 338"/>
                            <wps:cNvSpPr/>
                            <wps:spPr>
                              <a:xfrm>
                                <a:off x="0" y="422031"/>
                                <a:ext cx="2228400" cy="352440"/>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B5682F">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在宅療養体制構築の</w:t>
                                  </w:r>
                                  <w:r>
                                    <w:rPr>
                                      <w:rFonts w:ascii="HG丸ｺﾞｼｯｸM-PRO" w:eastAsia="HG丸ｺﾞｼｯｸM-PRO" w:hAnsi="HG丸ｺﾞｼｯｸM-PRO"/>
                                      <w:sz w:val="20"/>
                                    </w:rPr>
                                    <w:br/>
                                  </w:r>
                                  <w:r w:rsidRPr="00C4228A">
                                    <w:rPr>
                                      <w:rFonts w:ascii="HG丸ｺﾞｼｯｸM-PRO" w:eastAsia="HG丸ｺﾞｼｯｸM-PRO" w:hAnsi="HG丸ｺﾞｼｯｸM-PRO"/>
                                      <w:sz w:val="20"/>
                                    </w:rPr>
                                    <w:t>ための基本方針</w:t>
                                  </w:r>
                                </w:p>
                                <w:p w:rsidR="006C0B95" w:rsidRPr="00B5682F" w:rsidRDefault="006C0B95" w:rsidP="00C4228A">
                                  <w:pPr>
                                    <w:snapToGrid w:val="0"/>
                                    <w:spacing w:line="240" w:lineRule="exact"/>
                                    <w:jc w:val="center"/>
                                    <w:rPr>
                                      <w:rFonts w:ascii="HG丸ｺﾞｼｯｸM-PRO" w:eastAsia="HG丸ｺﾞｼｯｸM-PRO" w:hAnsi="HG丸ｺﾞｼｯｸM-PRO"/>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9" name="角丸四角形 339"/>
                            <wps:cNvSpPr/>
                            <wps:spPr>
                              <a:xfrm>
                                <a:off x="0" y="844061"/>
                                <a:ext cx="2228400" cy="352425"/>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食育推進計画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0" name="角丸四角形 340"/>
                        <wps:cNvSpPr/>
                        <wps:spPr>
                          <a:xfrm>
                            <a:off x="2867891" y="4599709"/>
                            <a:ext cx="567690" cy="333375"/>
                          </a:xfrm>
                          <a:prstGeom prst="roundRect">
                            <a:avLst/>
                          </a:prstGeom>
                          <a:noFill/>
                          <a:ln w="12700" cap="flat" cmpd="sng" algn="ctr">
                            <a:noFill/>
                            <a:prstDash val="solid"/>
                            <a:miter lim="800000"/>
                          </a:ln>
                          <a:effectLst/>
                        </wps:spPr>
                        <wps:txb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左右矢印 341"/>
                        <wps:cNvSpPr/>
                        <wps:spPr>
                          <a:xfrm rot="5400000">
                            <a:off x="2653146" y="4683320"/>
                            <a:ext cx="413385" cy="234950"/>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角丸四角形 493"/>
                        <wps:cNvSpPr/>
                        <wps:spPr>
                          <a:xfrm>
                            <a:off x="5581285" y="3101869"/>
                            <a:ext cx="530942" cy="333375"/>
                          </a:xfrm>
                          <a:prstGeom prst="roundRect">
                            <a:avLst/>
                          </a:prstGeom>
                          <a:noFill/>
                          <a:ln w="12700" cap="flat" cmpd="sng" algn="ctr">
                            <a:noFill/>
                            <a:prstDash val="solid"/>
                            <a:miter lim="800000"/>
                          </a:ln>
                          <a:effectLst/>
                        </wps:spPr>
                        <wps:txbx>
                          <w:txbxContent>
                            <w:p w:rsidR="006C0B95" w:rsidRPr="00060CD4" w:rsidRDefault="006C0B95" w:rsidP="00C4228A">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825AE5" id="グループ化 347" o:spid="_x0000_s1028" style="position:absolute;margin-left:.25pt;margin-top:11.55pt;width:481.3pt;height:514.9pt;z-index:251541504;mso-width-relative:margin" coordsize="61122,6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">
                <v:roundrect id="角丸四角形 208" o:spid="_x0000_s1029" style="position:absolute;left:138;width:60865;height:13430;visibility:visible;mso-wrap-style:square;v-text-anchor:middle" arcsize="3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" fillcolor="#f2f2f2 [3052]" strokecolor="#7f7f7f [1612]" strokeweight="1pt">
                  <v:stroke joinstyle="miter"/>
                </v:roundrect>
                <v:roundrect id="角丸四角形 207" o:spid="_x0000_s1030" style="position:absolute;left:14962;top:969;width:2228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" fillcolor="window" strokecolor="#7f7f7f [1612]" strokeweight="1pt">
                  <v:stroke joinstyle="miter"/>
                  <v:textbox inset=",0,,0">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日野市ＳＤＧｓ</w:t>
                        </w:r>
                        <w:r w:rsidRPr="00C4228A">
                          <w:rPr>
                            <w:rFonts w:ascii="HG丸ｺﾞｼｯｸM-PRO" w:eastAsia="HG丸ｺﾞｼｯｸM-PRO" w:hAnsi="HG丸ｺﾞｼｯｸM-PRO"/>
                            <w:sz w:val="20"/>
                          </w:rPr>
                          <w:t>未来都市計画</w:t>
                        </w:r>
                      </w:p>
                    </w:txbxContent>
                  </v:textbox>
                </v:roundrect>
                <v:roundrect id="角丸四角形 202" o:spid="_x0000_s1031" style="position:absolute;left:277;width:8278;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" filled="f" stroked="f" strokeweight="1pt">
                  <v:stroke joinstyle="miter"/>
                  <v:textbox>
                    <w:txbxContent>
                      <w:p w:rsidR="006C0B95" w:rsidRPr="00FC118F" w:rsidRDefault="006C0B95" w:rsidP="00FC118F">
                        <w:pPr>
                          <w:rPr>
                            <w:rFonts w:asciiTheme="majorEastAsia" w:eastAsiaTheme="majorEastAsia" w:hAnsiTheme="majorEastAsia"/>
                            <w:sz w:val="20"/>
                          </w:rPr>
                        </w:pPr>
                        <w:r w:rsidRPr="00FC118F">
                          <w:rPr>
                            <w:rFonts w:asciiTheme="majorEastAsia" w:eastAsiaTheme="majorEastAsia" w:hAnsiTheme="majorEastAsia" w:hint="eastAsia"/>
                            <w:sz w:val="20"/>
                          </w:rPr>
                          <w:t>上位計画</w:t>
                        </w:r>
                      </w:p>
                    </w:txbxContent>
                  </v:textbox>
                </v:roundrect>
                <v:roundrect id="角丸四角形 245" o:spid="_x0000_s1032" style="position:absolute;left:783;top:5859;width:33185;height:4070;visibility:visible;mso-wrap-style:square;v-text-anchor:middle" arcsize="75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" fillcolor="window" strokecolor="#7f7f7f [1612]" strokeweight="1pt">
                  <v:stroke joinstyle="miter"/>
                  <v:textbox inset="0,1mm,0,1mm">
                    <w:txbxContent>
                      <w:p w:rsidR="006C0B95" w:rsidRPr="00C4228A" w:rsidRDefault="006C0B95" w:rsidP="001D0650">
                        <w:pPr>
                          <w:snapToGrid w:val="0"/>
                          <w:spacing w:line="240" w:lineRule="exact"/>
                          <w:ind w:left="113" w:right="113"/>
                          <w:rPr>
                            <w:rFonts w:ascii="HG丸ｺﾞｼｯｸM-PRO" w:eastAsia="HG丸ｺﾞｼｯｸM-PRO" w:hAnsi="HG丸ｺﾞｼｯｸM-PRO"/>
                            <w:sz w:val="20"/>
                          </w:rPr>
                        </w:pPr>
                        <w:r>
                          <w:rPr>
                            <w:rFonts w:ascii="HG丸ｺﾞｼｯｸM-PRO" w:eastAsia="HG丸ｺﾞｼｯｸM-PRO" w:hAnsi="HG丸ｺﾞｼｯｸM-PRO" w:hint="eastAsia"/>
                            <w:sz w:val="20"/>
                          </w:rPr>
                          <w:t>第5次</w:t>
                        </w: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基本構想・基本計画</w:t>
                        </w:r>
                        <w:r>
                          <w:rPr>
                            <w:rFonts w:ascii="HG丸ｺﾞｼｯｸM-PRO" w:eastAsia="HG丸ｺﾞｼｯｸM-PRO" w:hAnsi="HG丸ｺﾞｼｯｸM-PRO" w:hint="eastAsia"/>
                            <w:sz w:val="20"/>
                          </w:rPr>
                          <w:t>（2020プラン）</w:t>
                        </w:r>
                      </w:p>
                    </w:txbxContent>
                  </v:textbox>
                </v:roundrect>
                <v:roundrect id="角丸四角形 114" o:spid="_x0000_s1033" style="position:absolute;left:35606;top:5264;width:24485;height:7360;visibility:visible;mso-wrap-style:square;v-text-anchor:middle" arcsize="51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" fillcolor="window" strokecolor="#7f7f7f [1612]" strokeweight="1pt">
                  <v:stroke joinstyle="miter"/>
                  <v:textbox inset=",1mm,,1mm">
                    <w:txbxContent>
                      <w:p w:rsidR="006C0B95" w:rsidRDefault="006C0B95" w:rsidP="00795713">
                        <w:pPr>
                          <w:snapToGrid w:val="0"/>
                          <w:spacing w:line="240" w:lineRule="exact"/>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まち・ひと・しごと</w:t>
                        </w:r>
                      </w:p>
                      <w:p w:rsidR="006C0B95" w:rsidRPr="00C4228A" w:rsidRDefault="006C0B95" w:rsidP="00795713">
                        <w:pPr>
                          <w:snapToGrid w:val="0"/>
                          <w:spacing w:line="240" w:lineRule="exact"/>
                          <w:jc w:val="right"/>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創生</w:t>
                        </w:r>
                        <w:r w:rsidRPr="00C4228A">
                          <w:rPr>
                            <w:rFonts w:ascii="HG丸ｺﾞｼｯｸM-PRO" w:eastAsia="HG丸ｺﾞｼｯｸM-PRO" w:hAnsi="HG丸ｺﾞｼｯｸM-PRO"/>
                            <w:sz w:val="20"/>
                          </w:rPr>
                          <w:t>総合</w:t>
                        </w:r>
                        <w:r w:rsidRPr="00C4228A">
                          <w:rPr>
                            <w:rFonts w:ascii="HG丸ｺﾞｼｯｸM-PRO" w:eastAsia="HG丸ｺﾞｼｯｸM-PRO" w:hAnsi="HG丸ｺﾞｼｯｸM-PRO" w:hint="eastAsia"/>
                            <w:sz w:val="20"/>
                          </w:rPr>
                          <w:t>戦略</w:t>
                        </w:r>
                      </w:p>
                      <w:p w:rsidR="006C0B95" w:rsidRDefault="006C0B95" w:rsidP="008F6499">
                        <w:pPr>
                          <w:snapToGrid w:val="0"/>
                          <w:spacing w:line="240" w:lineRule="exact"/>
                          <w:rPr>
                            <w:rFonts w:ascii="HG丸ｺﾞｼｯｸM-PRO" w:eastAsia="HG丸ｺﾞｼｯｸM-PRO" w:hAnsi="HG丸ｺﾞｼｯｸM-PRO"/>
                            <w:sz w:val="20"/>
                          </w:rPr>
                        </w:pPr>
                        <w:r w:rsidRPr="00C4228A">
                          <w:rPr>
                            <w:rFonts w:ascii="HG丸ｺﾞｼｯｸM-PRO" w:eastAsia="HG丸ｺﾞｼｯｸM-PRO" w:hAnsi="HG丸ｺﾞｼｯｸM-PRO"/>
                            <w:sz w:val="20"/>
                          </w:rPr>
                          <w:t>ヘルスケア・ウェルネス</w:t>
                        </w:r>
                        <w:r w:rsidRPr="00C4228A">
                          <w:rPr>
                            <w:rFonts w:ascii="HG丸ｺﾞｼｯｸM-PRO" w:eastAsia="HG丸ｺﾞｼｯｸM-PRO" w:hAnsi="HG丸ｺﾞｼｯｸM-PRO" w:hint="eastAsia"/>
                            <w:sz w:val="20"/>
                          </w:rPr>
                          <w:t>戦略</w:t>
                        </w:r>
                      </w:p>
                      <w:p w:rsidR="006C0B95" w:rsidRPr="00C4228A" w:rsidRDefault="006C0B95" w:rsidP="008F6499">
                        <w:pPr>
                          <w:snapToGrid w:val="0"/>
                          <w:spacing w:line="240" w:lineRule="exact"/>
                          <w:jc w:val="right"/>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w:t>
                        </w:r>
                        <w:r w:rsidRPr="00BF1F2A">
                          <w:rPr>
                            <w:rFonts w:ascii="HG丸ｺﾞｼｯｸM-PRO" w:eastAsia="HG丸ｺﾞｼｯｸM-PRO" w:hAnsi="HG丸ｺﾞｼｯｸM-PRO" w:hint="eastAsia"/>
                            <w:sz w:val="20"/>
                          </w:rPr>
                          <w:t>主要</w:t>
                        </w:r>
                        <w:r>
                          <w:rPr>
                            <w:rFonts w:ascii="HG丸ｺﾞｼｯｸM-PRO" w:eastAsia="HG丸ｺﾞｼｯｸM-PRO" w:hAnsi="HG丸ｺﾞｼｯｸM-PRO" w:hint="eastAsia"/>
                            <w:sz w:val="20"/>
                          </w:rPr>
                          <w:t>３</w:t>
                        </w:r>
                        <w:r w:rsidRPr="00C4228A">
                          <w:rPr>
                            <w:rFonts w:ascii="HG丸ｺﾞｼｯｸM-PRO" w:eastAsia="HG丸ｺﾞｼｯｸM-PRO" w:hAnsi="HG丸ｺﾞｼｯｸM-PRO" w:hint="eastAsia"/>
                            <w:sz w:val="20"/>
                          </w:rPr>
                          <w:t>戦略の一つ</w:t>
                        </w:r>
                        <w:r w:rsidRPr="00C4228A">
                          <w:rPr>
                            <w:rFonts w:ascii="HG丸ｺﾞｼｯｸM-PRO" w:eastAsia="HG丸ｺﾞｼｯｸM-PRO" w:hAnsi="HG丸ｺﾞｼｯｸM-PRO"/>
                            <w:sz w:val="20"/>
                          </w:rPr>
                          <w:t>）</w:t>
                        </w:r>
                      </w:p>
                      <w:p w:rsidR="006C0B95" w:rsidRPr="006E188C" w:rsidRDefault="006C0B95" w:rsidP="00C4228A">
                        <w:pPr>
                          <w:rPr>
                            <w:sz w:val="16"/>
                          </w:rPr>
                        </w:pPr>
                      </w:p>
                    </w:txbxContent>
                  </v:textbox>
                </v:roundrect>
                <v:group id="グループ化 272" o:spid="_x0000_s1034" style="position:absolute;left:37129;top:14685;width:23907;height:19128" coordorigin="-1" coordsize="23907,1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oundrect id="角丸四角形 198" o:spid="_x0000_s1035" style="position:absolute;left:-1;width:23907;height:19127;visibility:visible;mso-wrap-style:square;v-text-anchor:middle"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" fillcolor="#f2f2f2 [3052]" strokecolor="#7f7f7f [1612]" strokeweight="1pt">
                    <v:stroke joinstyle="miter"/>
                  </v:roundrect>
                  <v:group id="グループ化 270" o:spid="_x0000_s1036" style="position:absolute;left:823;top:4438;width:22289;height:12960" coordorigin="-1,2857" coordsize="22288,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oundrect id="角丸四角形 201" o:spid="_x0000_s1037" style="position:absolute;top:2857;width:22287;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まちづくりマスタープラン</w:t>
                            </w:r>
                          </w:p>
                        </w:txbxContent>
                      </v:textbox>
                    </v:roundrect>
                    <v:roundrect id="角丸四角形 249" o:spid="_x0000_s1038" style="position:absolute;top:6686;width:22287;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日野市住宅</w:t>
                            </w:r>
                            <w:r w:rsidRPr="00C4228A">
                              <w:rPr>
                                <w:rFonts w:ascii="HG丸ｺﾞｼｯｸM-PRO" w:eastAsia="HG丸ｺﾞｼｯｸM-PRO" w:hAnsi="HG丸ｺﾞｼｯｸM-PRO"/>
                                <w:sz w:val="20"/>
                              </w:rPr>
                              <w:t>マスタープラン</w:t>
                            </w:r>
                          </w:p>
                        </w:txbxContent>
                      </v:textbox>
                    </v:roundrect>
                    <v:roundrect id="角丸四角形 199" o:spid="_x0000_s1039" style="position:absolute;left:-1;top:10323;width:22282;height:5494;visibility:visible;mso-wrap-style:square;v-text-anchor:middle" arcsize="67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" fillcolor="window" strokecolor="#7f7f7f [1612]" strokeweight="1pt">
                      <v:stroke joinstyle="miter"/>
                      <v:textbox inset="0,,0">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日野市子ども</w:t>
                            </w:r>
                            <w:r w:rsidRPr="00C4228A">
                              <w:rPr>
                                <w:rFonts w:ascii="HG丸ｺﾞｼｯｸM-PRO" w:eastAsia="HG丸ｺﾞｼｯｸM-PRO" w:hAnsi="HG丸ｺﾞｼｯｸM-PRO"/>
                                <w:sz w:val="20"/>
                              </w:rPr>
                              <w:t>・子育て支援事業計画</w:t>
                            </w:r>
                          </w:p>
                          <w:p w:rsidR="006C0B95" w:rsidRPr="00C4228A" w:rsidRDefault="006C0B95" w:rsidP="00C4228A">
                            <w:pPr>
                              <w:snapToGrid w:val="0"/>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C4228A">
                              <w:rPr>
                                <w:rFonts w:ascii="HG丸ｺﾞｼｯｸM-PRO" w:eastAsia="HG丸ｺﾞｼｯｸM-PRO" w:hAnsi="HG丸ｺﾞｼｯｸM-PRO" w:hint="eastAsia"/>
                                <w:sz w:val="20"/>
                              </w:rPr>
                              <w:t>新</w:t>
                            </w:r>
                            <w:r w:rsidRPr="00C4228A">
                              <w:rPr>
                                <w:rFonts w:ascii="HG丸ｺﾞｼｯｸM-PRO" w:eastAsia="HG丸ｺﾞｼｯｸM-PRO" w:hAnsi="HG丸ｺﾞｼｯｸM-PRO"/>
                                <w:sz w:val="20"/>
                              </w:rPr>
                              <w:t>・ひのっ子すくすくプラン</w:t>
                            </w:r>
                            <w:r>
                              <w:rPr>
                                <w:rFonts w:ascii="HG丸ｺﾞｼｯｸM-PRO" w:eastAsia="HG丸ｺﾞｼｯｸM-PRO" w:hAnsi="HG丸ｺﾞｼｯｸM-PRO" w:hint="eastAsia"/>
                                <w:sz w:val="20"/>
                              </w:rPr>
                              <w:t>）</w:t>
                            </w:r>
                          </w:p>
                        </w:txbxContent>
                      </v:textbox>
                    </v:roundrect>
                  </v:group>
                </v:group>
                <v:roundrect id="角丸四角形 209" o:spid="_x0000_s1040" style="position:absolute;left:25630;top:19119;width:553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" filled="f" stroked="f" strokeweight="1pt">
                  <v:stroke joinstyle="miter"/>
                  <v:textbo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整合</w:t>
                        </w:r>
                      </w:p>
                    </w:txbxContent>
                  </v:textbox>
                </v:roundrect>
                <v:roundrect id="角丸四角形 127" o:spid="_x0000_s1041" style="position:absolute;left:32281;top:26877;width:5309;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" filled="f" stroked="f" strokeweight="1pt">
                  <v:stroke joinstyle="miter"/>
                  <v:textbo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関連</w:t>
                        </w:r>
                      </w:p>
                    </w:txbxContent>
                  </v:textbox>
                </v:roundrect>
                <v:roundrect id="角丸四角形 126" o:spid="_x0000_s1042" style="position:absolute;top:28540;width:32670;height:17253;visibility:visible;mso-wrap-style:square;v-text-anchor:top" arcsize="4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" fillcolor="#7f7f7f [1612]" strokecolor="#7f7f7f [1612]" strokeweight="1pt">
                  <v:stroke joinstyle="miter"/>
                  <v:textbox inset=",10mm">
                    <w:txbxContent>
                      <w:p w:rsidR="006C0B95" w:rsidRPr="008022F6" w:rsidRDefault="006C0B95" w:rsidP="008022F6">
                        <w:pPr>
                          <w:snapToGrid w:val="0"/>
                          <w:spacing w:line="440" w:lineRule="exact"/>
                          <w:jc w:val="center"/>
                          <w:rPr>
                            <w:rFonts w:ascii="HG丸ｺﾞｼｯｸM-PRO" w:eastAsia="HG丸ｺﾞｼｯｸM-PRO" w:hAnsi="HG丸ｺﾞｼｯｸM-PRO"/>
                            <w:color w:val="FFFFFF" w:themeColor="background1"/>
                            <w:sz w:val="32"/>
                          </w:rPr>
                        </w:pPr>
                        <w:r w:rsidRPr="008022F6">
                          <w:rPr>
                            <w:rFonts w:ascii="HG丸ｺﾞｼｯｸM-PRO" w:eastAsia="HG丸ｺﾞｼｯｸM-PRO" w:hAnsi="HG丸ｺﾞｼｯｸM-PRO"/>
                            <w:color w:val="FFFFFF" w:themeColor="background1"/>
                            <w:sz w:val="32"/>
                          </w:rPr>
                          <w:t>日野市地域福祉計画</w:t>
                        </w:r>
                      </w:p>
                      <w:p w:rsidR="006C0B95" w:rsidRPr="008022F6" w:rsidRDefault="006C0B95" w:rsidP="008022F6">
                        <w:pPr>
                          <w:snapToGrid w:val="0"/>
                          <w:spacing w:line="440" w:lineRule="exact"/>
                          <w:jc w:val="center"/>
                          <w:rPr>
                            <w:rFonts w:ascii="HG丸ｺﾞｼｯｸM-PRO" w:eastAsia="HG丸ｺﾞｼｯｸM-PRO" w:hAnsi="HG丸ｺﾞｼｯｸM-PRO"/>
                            <w:color w:val="FFFFFF" w:themeColor="background1"/>
                            <w:sz w:val="32"/>
                          </w:rPr>
                        </w:pPr>
                        <w:r w:rsidRPr="008022F6">
                          <w:rPr>
                            <w:rFonts w:ascii="HG丸ｺﾞｼｯｸM-PRO" w:eastAsia="HG丸ｺﾞｼｯｸM-PRO" w:hAnsi="HG丸ｺﾞｼｯｸM-PRO"/>
                            <w:color w:val="FFFFFF" w:themeColor="background1"/>
                            <w:sz w:val="32"/>
                          </w:rPr>
                          <w:t>（ともに支え</w:t>
                        </w:r>
                        <w:r w:rsidRPr="008022F6">
                          <w:rPr>
                            <w:rFonts w:ascii="HG丸ｺﾞｼｯｸM-PRO" w:eastAsia="HG丸ｺﾞｼｯｸM-PRO" w:hAnsi="HG丸ｺﾞｼｯｸM-PRO" w:hint="eastAsia"/>
                            <w:color w:val="FFFFFF" w:themeColor="background1"/>
                            <w:sz w:val="32"/>
                          </w:rPr>
                          <w:t>あう</w:t>
                        </w:r>
                        <w:r w:rsidRPr="008022F6">
                          <w:rPr>
                            <w:rFonts w:ascii="HG丸ｺﾞｼｯｸM-PRO" w:eastAsia="HG丸ｺﾞｼｯｸM-PRO" w:hAnsi="HG丸ｺﾞｼｯｸM-PRO"/>
                            <w:color w:val="FFFFFF" w:themeColor="background1"/>
                            <w:sz w:val="32"/>
                          </w:rPr>
                          <w:t>まちプラン）</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48" o:spid="_x0000_s1043" type="#_x0000_t69" style="position:absolute;left:30064;top:3879;width:3087;height:19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" adj="6876" fillcolor="#a5a5a5 [2092]" stroked="f" strokeweight="1pt"/>
                <v:roundrect id="角丸四角形 247" o:spid="_x0000_s1044" style="position:absolute;left:9005;top:24522;width:5752;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" filled="f" stroked="f" strokeweight="1pt">
                  <v:stroke joinstyle="miter"/>
                  <v:textbo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支援</w:t>
                        </w:r>
                      </w:p>
                    </w:txbxContent>
                  </v:textbox>
                </v:roundrect>
                <v:shape id="左右矢印 268" o:spid="_x0000_s1045" type="#_x0000_t69" style="position:absolute;left:33389;top:6994;width:3086;height: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" adj="6867" fillcolor="#a5a5a5 [2092]" stroked="f" strokeweight="1pt"/>
                <v:shape id="左右矢印 289" o:spid="_x0000_s1046" type="#_x0000_t69" style="position:absolute;left:17388;top:19742;width:16636;height:29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" adj="1885" fillcolor="#a5a5a5 [2092]" stroked="f" strokeweight="1pt"/>
                <v:group id="グループ化 309" o:spid="_x0000_s1047" style="position:absolute;top:14685;width:23787;height:9752" coordsize="23787,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グループ化 306" o:spid="_x0000_s1048" style="position:absolute;width:23787;height:9751" coordsize="23787,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oundrect id="角丸四角形 214" o:spid="_x0000_s1049" style="position:absolute;width:23787;height:97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" fillcolor="#f2f2f2 [3052]" strokecolor="#7f7f7f [1612]" strokeweight="1pt">
                      <v:stroke joinstyle="miter"/>
                    </v:roundrect>
                    <v:roundrect id="角丸四角形 212" o:spid="_x0000_s1050" style="position:absolute;left:756;top:4605;width:22287;height:30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東京都</w:t>
                            </w:r>
                            <w:r w:rsidRPr="00C4228A">
                              <w:rPr>
                                <w:rFonts w:ascii="HG丸ｺﾞｼｯｸM-PRO" w:eastAsia="HG丸ｺﾞｼｯｸM-PRO" w:hAnsi="HG丸ｺﾞｼｯｸM-PRO"/>
                                <w:sz w:val="20"/>
                              </w:rPr>
                              <w:t>地域福祉支援計画</w:t>
                            </w:r>
                          </w:p>
                        </w:txbxContent>
                      </v:textbox>
                    </v:roundrect>
                  </v:group>
                  <v:roundrect id="角丸四角形 304" o:spid="_x0000_s1051" style="position:absolute;left:137;top:68;width:8279;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" filled="f" stroked="f" strokeweight="1pt">
                    <v:stroke joinstyle="miter"/>
                    <v:textbox>
                      <w:txbxContent>
                        <w:p w:rsidR="006C0B95" w:rsidRPr="00FC118F" w:rsidRDefault="006C0B95" w:rsidP="00FC118F">
                          <w:pPr>
                            <w:rPr>
                              <w:rFonts w:asciiTheme="majorEastAsia" w:eastAsiaTheme="majorEastAsia" w:hAnsiTheme="majorEastAsia"/>
                              <w:sz w:val="20"/>
                            </w:rPr>
                          </w:pPr>
                          <w:r w:rsidRPr="00936629">
                            <w:rPr>
                              <w:rFonts w:asciiTheme="majorEastAsia" w:eastAsiaTheme="majorEastAsia" w:hAnsiTheme="majorEastAsia" w:hint="eastAsia"/>
                              <w:sz w:val="20"/>
                            </w:rPr>
                            <w:t>都</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2" o:spid="_x0000_s1052" type="#_x0000_t67" style="position:absolute;left:7620;top:24342;width:2654;height:4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" adj="16664" fillcolor="#a5a5a5 [2092]" stroked="f" strokeweight="1pt"/>
                <v:shape id="左右矢印 302" o:spid="_x0000_s1053" type="#_x0000_t69" style="position:absolute;left:32835;top:29787;width:414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" adj="6129" fillcolor="#a5a5a5 [2092]" stroked="f" strokeweight="1pt"/>
                <v:group id="グループ化 288" o:spid="_x0000_s1054" style="position:absolute;left:37129;top:34358;width:23901;height:11984" coordorigin="-1" coordsize="23901,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oundrect id="角丸四角形 252" o:spid="_x0000_s1055" style="position:absolute;left:-1;width:23901;height:6693;visibility:visible;mso-wrap-style:square;v-text-anchor:middle" arcsize="31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" fillcolor="#f2f2f2 [3052]" strokecolor="#7f7f7f [1612]" strokeweight="1pt">
                    <v:stroke joinstyle="miter"/>
                  </v:roundrect>
                  <v:roundrect id="角丸四角形 253" o:spid="_x0000_s1056" style="position:absolute;left:811;top:2405;width:22287;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日野市地域福祉活動計画</w:t>
                          </w:r>
                        </w:p>
                      </w:txbxContent>
                    </v:textbox>
                  </v:roundrect>
                  <v:roundrect id="角丸四角形 256" o:spid="_x0000_s1057" style="position:absolute;left:811;top:8458;width:22282;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成年後見制度利用促進基本計画</w:t>
                          </w:r>
                        </w:p>
                      </w:txbxContent>
                    </v:textbox>
                  </v:roundrect>
                </v:group>
                <v:roundrect id="角丸四角形 251" o:spid="_x0000_s1058" style="position:absolute;left:31031;top:41052;width:7595;height:2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" filled="f" stroked="f" strokeweight="1pt">
                  <v:stroke joinstyle="miter"/>
                  <v:textbox>
                    <w:txbxContent>
                      <w:p w:rsidR="006C0B95" w:rsidRPr="00060CD4" w:rsidRDefault="006C0B95" w:rsidP="00A67355">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補完</w:t>
                        </w:r>
                      </w:p>
                    </w:txbxContent>
                  </v:textbox>
                </v:roundrect>
                <v:group id="グループ化 328" o:spid="_x0000_s1059" style="position:absolute;top:50153;width:23900;height:15240" coordsize="239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oundrect id="角丸四角形 125" o:spid="_x0000_s1060" style="position:absolute;width:23900;height:15240;visibility:visible;mso-wrap-style:square;v-text-anchor:middle" arcsize="24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" fillcolor="#f2f2f2 [3052]" strokecolor="#7f7f7f [1612]" strokeweight="1pt">
                    <v:stroke joinstyle="miter"/>
                  </v:roundrect>
                  <v:group id="グループ化 322" o:spid="_x0000_s1061" style="position:absolute;left:783;top:1654;width:22284;height:11965" coordsize="22284,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oundrect id="角丸四角形 26" o:spid="_x0000_s1062" style="position:absolute;width:2228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日野市高齢者福祉総合計画</w:t>
                            </w:r>
                          </w:p>
                        </w:txbxContent>
                      </v:textbox>
                    </v:roundrect>
                    <v:roundrect id="角丸四角形 264" o:spid="_x0000_s1063" style="position:absolute;top:4220;width:2228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" fillcolor="window" strokecolor="#7f7f7f [1612]" strokeweight="1pt">
                      <v:stroke joinstyle="miter"/>
                      <v:textbox inset="0,0,0,0">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日野市障害者</w:t>
                            </w:r>
                            <w:r w:rsidRPr="00C4228A">
                              <w:rPr>
                                <w:rFonts w:ascii="HG丸ｺﾞｼｯｸM-PRO" w:eastAsia="HG丸ｺﾞｼｯｸM-PRO" w:hAnsi="HG丸ｺﾞｼｯｸM-PRO"/>
                                <w:sz w:val="20"/>
                              </w:rPr>
                              <w:t>保健福祉</w:t>
                            </w:r>
                            <w:r>
                              <w:rPr>
                                <w:rFonts w:ascii="HG丸ｺﾞｼｯｸM-PRO" w:eastAsia="HG丸ｺﾞｼｯｸM-PRO" w:hAnsi="HG丸ｺﾞｼｯｸM-PRO"/>
                                <w:sz w:val="20"/>
                              </w:rPr>
                              <w:br/>
                            </w:r>
                            <w:r w:rsidRPr="00C4228A">
                              <w:rPr>
                                <w:rFonts w:ascii="HG丸ｺﾞｼｯｸM-PRO" w:eastAsia="HG丸ｺﾞｼｯｸM-PRO" w:hAnsi="HG丸ｺﾞｼｯｸM-PRO"/>
                                <w:sz w:val="20"/>
                              </w:rPr>
                              <w:t>ひの6か年プラン</w:t>
                            </w:r>
                          </w:p>
                        </w:txbxContent>
                      </v:textbox>
                    </v:roundrect>
                    <v:roundrect id="角丸四角形 267" o:spid="_x0000_s1064" style="position:absolute;top:8440;width:2228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w:t>
                            </w:r>
                            <w:r w:rsidRPr="00C4228A">
                              <w:rPr>
                                <w:rFonts w:ascii="HG丸ｺﾞｼｯｸM-PRO" w:eastAsia="HG丸ｺﾞｼｯｸM-PRO" w:hAnsi="HG丸ｺﾞｼｯｸM-PRO"/>
                                <w:sz w:val="20"/>
                              </w:rPr>
                              <w:t>日野人げんき</w:t>
                            </w:r>
                            <w:r w:rsidRPr="00C4228A">
                              <w:rPr>
                                <w:rFonts w:ascii="HG丸ｺﾞｼｯｸM-PRO" w:eastAsia="HG丸ｺﾞｼｯｸM-PRO" w:hAnsi="HG丸ｺﾞｼｯｸM-PRO" w:hint="eastAsia"/>
                                <w:sz w:val="20"/>
                              </w:rPr>
                              <w:t>！</w:t>
                            </w:r>
                            <w:r w:rsidRPr="00C4228A">
                              <w:rPr>
                                <w:rFonts w:ascii="HG丸ｺﾞｼｯｸM-PRO" w:eastAsia="HG丸ｺﾞｼｯｸM-PRO" w:hAnsi="HG丸ｺﾞｼｯｸM-PRO"/>
                                <w:sz w:val="20"/>
                              </w:rPr>
                              <w:t>」</w:t>
                            </w:r>
                            <w:r w:rsidRPr="00C4228A">
                              <w:rPr>
                                <w:rFonts w:ascii="HG丸ｺﾞｼｯｸM-PRO" w:eastAsia="HG丸ｺﾞｼｯｸM-PRO" w:hAnsi="HG丸ｺﾞｼｯｸM-PRO" w:hint="eastAsia"/>
                                <w:sz w:val="20"/>
                              </w:rPr>
                              <w:t>プラン</w:t>
                            </w:r>
                          </w:p>
                        </w:txbxContent>
                      </v:textbox>
                    </v:roundrect>
                  </v:group>
                </v:group>
                <v:roundrect id="角丸四角形 259" o:spid="_x0000_s1065" style="position:absolute;left:3740;top:45997;width:5678;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" filled="f" stroked="f" strokeweight="1pt">
                  <v:stroke joinstyle="miter"/>
                  <v:textbo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連携</w:t>
                        </w:r>
                      </w:p>
                    </w:txbxContent>
                  </v:textbox>
                </v:roundrect>
                <v:rect id="正方形/長方形 46" o:spid="_x0000_s1066" style="position:absolute;left:4849;top:39624;width:2381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" fillcolor="window" strokecolor="#7f7f7f [1612]" strokeweight="1pt">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福祉分野の</w:t>
                        </w:r>
                        <w:r w:rsidRPr="00C4228A">
                          <w:rPr>
                            <w:rFonts w:ascii="HG丸ｺﾞｼｯｸM-PRO" w:eastAsia="HG丸ｺﾞｼｯｸM-PRO" w:hAnsi="HG丸ｺﾞｼｯｸM-PRO"/>
                            <w:sz w:val="20"/>
                          </w:rPr>
                          <w:t>上位計画</w:t>
                        </w:r>
                      </w:p>
                    </w:txbxContent>
                  </v:textbox>
                </v:rect>
                <v:shape id="左右矢印 300" o:spid="_x0000_s1067" type="#_x0000_t69" style="position:absolute;left:32835;top:43685;width:414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" adj="6129" fillcolor="#a5a5a5 [2092]" stroked="f" strokeweight="1pt"/>
                <v:shape id="左右矢印 323" o:spid="_x0000_s1068" type="#_x0000_t69" style="position:absolute;left:1593;top:46833;width:4139;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" adj="6129" fillcolor="#a5a5a5 [2092]" stroked="f" strokeweight="1pt"/>
                <v:group id="グループ化 333" o:spid="_x0000_s1069" style="position:absolute;left:24938;top:50153;width:23895;height:15240" coordsize="239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角丸四角形 335" o:spid="_x0000_s1070" style="position:absolute;width:23900;height:15240;visibility:visible;mso-wrap-style:square;v-text-anchor:middle" arcsize="24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" fillcolor="#f2f2f2 [3052]" strokecolor="#7f7f7f [1612]" strokeweight="1pt">
                    <v:stroke joinstyle="miter"/>
                  </v:roundrect>
                  <v:group id="グループ化 336" o:spid="_x0000_s1071" style="position:absolute;left:783;top:1654;width:22284;height:11965" coordsize="22284,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oundrect id="角丸四角形 337" o:spid="_x0000_s1072" style="position:absolute;width:2228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" fillcolor="window" strokecolor="#7f7f7f [1612]" strokeweight="1pt">
                      <v:stroke joinstyle="miter"/>
                      <v:textbox inset="0,0,0,0">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B5682F">
                              <w:rPr>
                                <w:rFonts w:ascii="HG丸ｺﾞｼｯｸM-PRO" w:eastAsia="HG丸ｺﾞｼｯｸM-PRO" w:hAnsi="HG丸ｺﾞｼｯｸM-PRO" w:hint="eastAsia"/>
                                <w:sz w:val="20"/>
                              </w:rPr>
                              <w:t>日野市子どもの貧困対策に関する</w:t>
                            </w:r>
                            <w:r>
                              <w:rPr>
                                <w:rFonts w:ascii="HG丸ｺﾞｼｯｸM-PRO" w:eastAsia="HG丸ｺﾞｼｯｸM-PRO" w:hAnsi="HG丸ｺﾞｼｯｸM-PRO"/>
                                <w:sz w:val="20"/>
                              </w:rPr>
                              <w:br/>
                            </w:r>
                            <w:r w:rsidRPr="00B5682F">
                              <w:rPr>
                                <w:rFonts w:ascii="HG丸ｺﾞｼｯｸM-PRO" w:eastAsia="HG丸ｺﾞｼｯｸM-PRO" w:hAnsi="HG丸ｺﾞｼｯｸM-PRO" w:hint="eastAsia"/>
                                <w:sz w:val="20"/>
                              </w:rPr>
                              <w:t>基本方針</w:t>
                            </w:r>
                          </w:p>
                        </w:txbxContent>
                      </v:textbox>
                    </v:roundrect>
                    <v:roundrect id="角丸四角形 338" o:spid="_x0000_s1073" style="position:absolute;top:4220;width:2228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" fillcolor="window" strokecolor="#7f7f7f [1612]" strokeweight="1pt">
                      <v:stroke joinstyle="miter"/>
                      <v:textbox inset="0,0,0,0">
                        <w:txbxContent>
                          <w:p w:rsidR="006C0B95" w:rsidRPr="00C4228A" w:rsidRDefault="006C0B95" w:rsidP="00B5682F">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在宅療養体制構築の</w:t>
                            </w:r>
                            <w:r>
                              <w:rPr>
                                <w:rFonts w:ascii="HG丸ｺﾞｼｯｸM-PRO" w:eastAsia="HG丸ｺﾞｼｯｸM-PRO" w:hAnsi="HG丸ｺﾞｼｯｸM-PRO"/>
                                <w:sz w:val="20"/>
                              </w:rPr>
                              <w:br/>
                            </w:r>
                            <w:r w:rsidRPr="00C4228A">
                              <w:rPr>
                                <w:rFonts w:ascii="HG丸ｺﾞｼｯｸM-PRO" w:eastAsia="HG丸ｺﾞｼｯｸM-PRO" w:hAnsi="HG丸ｺﾞｼｯｸM-PRO"/>
                                <w:sz w:val="20"/>
                              </w:rPr>
                              <w:t>ための基本方針</w:t>
                            </w:r>
                          </w:p>
                          <w:p w:rsidR="006C0B95" w:rsidRPr="00B5682F" w:rsidRDefault="006C0B95" w:rsidP="00C4228A">
                            <w:pPr>
                              <w:snapToGrid w:val="0"/>
                              <w:spacing w:line="240" w:lineRule="exact"/>
                              <w:jc w:val="center"/>
                              <w:rPr>
                                <w:rFonts w:ascii="HG丸ｺﾞｼｯｸM-PRO" w:eastAsia="HG丸ｺﾞｼｯｸM-PRO" w:hAnsi="HG丸ｺﾞｼｯｸM-PRO"/>
                                <w:sz w:val="20"/>
                              </w:rPr>
                            </w:pPr>
                          </w:p>
                        </w:txbxContent>
                      </v:textbox>
                    </v:roundrect>
                    <v:roundrect id="角丸四角形 339" o:spid="_x0000_s1074" style="position:absolute;top:8440;width:2228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" fillcolor="window" strokecolor="#7f7f7f [1612]" strokeweight="1pt">
                      <v:stroke joinstyle="miter"/>
                      <v:textbox>
                        <w:txbxContent>
                          <w:p w:rsidR="006C0B95" w:rsidRPr="00C4228A" w:rsidRDefault="006C0B95" w:rsidP="00C4228A">
                            <w:pPr>
                              <w:snapToGrid w:val="0"/>
                              <w:spacing w:line="240" w:lineRule="exact"/>
                              <w:jc w:val="center"/>
                              <w:rPr>
                                <w:rFonts w:ascii="HG丸ｺﾞｼｯｸM-PRO" w:eastAsia="HG丸ｺﾞｼｯｸM-PRO" w:hAnsi="HG丸ｺﾞｼｯｸM-PRO"/>
                                <w:sz w:val="20"/>
                              </w:rPr>
                            </w:pPr>
                            <w:r w:rsidRPr="00C4228A">
                              <w:rPr>
                                <w:rFonts w:ascii="HG丸ｺﾞｼｯｸM-PRO" w:eastAsia="HG丸ｺﾞｼｯｸM-PRO" w:hAnsi="HG丸ｺﾞｼｯｸM-PRO" w:hint="eastAsia"/>
                                <w:sz w:val="20"/>
                              </w:rPr>
                              <w:t>日野市</w:t>
                            </w:r>
                            <w:r w:rsidRPr="00C4228A">
                              <w:rPr>
                                <w:rFonts w:ascii="HG丸ｺﾞｼｯｸM-PRO" w:eastAsia="HG丸ｺﾞｼｯｸM-PRO" w:hAnsi="HG丸ｺﾞｼｯｸM-PRO"/>
                                <w:sz w:val="20"/>
                              </w:rPr>
                              <w:t>食育推進計画</w:t>
                            </w:r>
                          </w:p>
                        </w:txbxContent>
                      </v:textbox>
                    </v:roundrect>
                  </v:group>
                </v:group>
                <v:roundrect id="角丸四角形 340" o:spid="_x0000_s1075" style="position:absolute;left:28678;top:45997;width:5677;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" filled="f" stroked="f" strokeweight="1pt">
                  <v:stroke joinstyle="miter"/>
                  <v:textbox>
                    <w:txbxContent>
                      <w:p w:rsidR="006C0B95" w:rsidRPr="00060CD4" w:rsidRDefault="006C0B95" w:rsidP="00C4228A">
                        <w:pPr>
                          <w:jc w:val="center"/>
                          <w:rPr>
                            <w:rFonts w:ascii="HG丸ｺﾞｼｯｸM-PRO" w:eastAsia="HG丸ｺﾞｼｯｸM-PRO" w:hAnsi="HG丸ｺﾞｼｯｸM-PRO"/>
                            <w:sz w:val="20"/>
                          </w:rPr>
                        </w:pPr>
                        <w:r w:rsidRPr="00060CD4">
                          <w:rPr>
                            <w:rFonts w:ascii="HG丸ｺﾞｼｯｸM-PRO" w:eastAsia="HG丸ｺﾞｼｯｸM-PRO" w:hAnsi="HG丸ｺﾞｼｯｸM-PRO" w:hint="eastAsia"/>
                            <w:sz w:val="20"/>
                          </w:rPr>
                          <w:t>連携</w:t>
                        </w:r>
                      </w:p>
                    </w:txbxContent>
                  </v:textbox>
                </v:roundrect>
                <v:shape id="左右矢印 341" o:spid="_x0000_s1076" type="#_x0000_t69" style="position:absolute;left:26531;top:46833;width:4133;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" adj="6138" fillcolor="#a5a5a5 [2092]" stroked="f" strokeweight="1pt"/>
                <v:roundrect id="角丸四角形 493" o:spid="_x0000_s1077" style="position:absolute;left:55812;top:31018;width:531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" filled="f" stroked="f" strokeweight="1pt">
                  <v:stroke joinstyle="miter"/>
                  <v:textbox>
                    <w:txbxContent>
                      <w:p w:rsidR="006C0B95" w:rsidRPr="00060CD4" w:rsidRDefault="006C0B95" w:rsidP="00C4228A">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等</w:t>
                        </w:r>
                      </w:p>
                    </w:txbxContent>
                  </v:textbox>
                </v:roundrect>
              </v:group>
            </w:pict>
          </mc:Fallback>
        </mc:AlternateContent>
      </w:r>
    </w:p>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F577BA" w:rsidP="00C4228A">
      <w:r>
        <w:rPr>
          <w:noProof/>
        </w:rPr>
        <mc:AlternateContent>
          <mc:Choice Requires="wps">
            <w:drawing>
              <wp:anchor distT="0" distB="0" distL="114300" distR="114300" simplePos="0" relativeHeight="251547648" behindDoc="0" locked="0" layoutInCell="1" allowOverlap="1" wp14:anchorId="24D32847" wp14:editId="53BCF5AC">
                <wp:simplePos x="0" y="0"/>
                <wp:positionH relativeFrom="column">
                  <wp:posOffset>3799529</wp:posOffset>
                </wp:positionH>
                <wp:positionV relativeFrom="paragraph">
                  <wp:posOffset>92710</wp:posOffset>
                </wp:positionV>
                <wp:extent cx="2228632" cy="304795"/>
                <wp:effectExtent l="0" t="0" r="0" b="0"/>
                <wp:wrapNone/>
                <wp:docPr id="8" name="角丸四角形 8"/>
                <wp:cNvGraphicFramePr/>
                <a:graphic xmlns:a="http://schemas.openxmlformats.org/drawingml/2006/main">
                  <a:graphicData uri="http://schemas.microsoft.com/office/word/2010/wordprocessingShape">
                    <wps:wsp>
                      <wps:cNvSpPr/>
                      <wps:spPr>
                        <a:xfrm>
                          <a:off x="0" y="0"/>
                          <a:ext cx="2228632" cy="304795"/>
                        </a:xfrm>
                        <a:prstGeom prst="roundRect">
                          <a:avLst/>
                        </a:prstGeom>
                        <a:solidFill>
                          <a:sysClr val="window" lastClr="FFFFFF"/>
                        </a:solidFill>
                        <a:ln w="12700" cap="flat" cmpd="sng" algn="ctr">
                          <a:solidFill>
                            <a:schemeClr val="bg1">
                              <a:lumMod val="50000"/>
                            </a:schemeClr>
                          </a:solidFill>
                          <a:prstDash val="solid"/>
                          <a:miter lim="800000"/>
                        </a:ln>
                        <a:effectLst/>
                      </wps:spPr>
                      <wps:txbx>
                        <w:txbxContent>
                          <w:p w:rsidR="006C0B95" w:rsidRPr="00611290" w:rsidRDefault="006C0B95" w:rsidP="00F577BA">
                            <w:pPr>
                              <w:snapToGrid w:val="0"/>
                              <w:spacing w:line="240" w:lineRule="exact"/>
                              <w:jc w:val="center"/>
                              <w:rPr>
                                <w:rFonts w:ascii="HG丸ｺﾞｼｯｸM-PRO" w:eastAsia="HG丸ｺﾞｼｯｸM-PRO" w:hAnsi="HG丸ｺﾞｼｯｸM-PRO"/>
                                <w:sz w:val="20"/>
                              </w:rPr>
                            </w:pPr>
                            <w:r w:rsidRPr="00611290">
                              <w:rPr>
                                <w:rFonts w:ascii="HG丸ｺﾞｼｯｸM-PRO" w:eastAsia="HG丸ｺﾞｼｯｸM-PRO" w:hAnsi="HG丸ｺﾞｼｯｸM-PRO" w:hint="eastAsia"/>
                                <w:sz w:val="20"/>
                              </w:rPr>
                              <w:t>日野市地域防災計画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32847" id="角丸四角形 8" o:spid="_x0000_s1078" style="position:absolute;margin-left:299.2pt;margin-top:7.3pt;width:175.5pt;height:24pt;z-index:25154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" fillcolor="window" strokecolor="#7f7f7f [1612]" strokeweight="1pt">
                <v:stroke joinstyle="miter"/>
                <v:textbox>
                  <w:txbxContent>
                    <w:p w:rsidR="006C0B95" w:rsidRPr="00611290" w:rsidRDefault="006C0B95" w:rsidP="00F577BA">
                      <w:pPr>
                        <w:snapToGrid w:val="0"/>
                        <w:spacing w:line="240" w:lineRule="exact"/>
                        <w:jc w:val="center"/>
                        <w:rPr>
                          <w:rFonts w:ascii="HG丸ｺﾞｼｯｸM-PRO" w:eastAsia="HG丸ｺﾞｼｯｸM-PRO" w:hAnsi="HG丸ｺﾞｼｯｸM-PRO"/>
                          <w:sz w:val="20"/>
                        </w:rPr>
                      </w:pPr>
                      <w:r w:rsidRPr="00611290">
                        <w:rPr>
                          <w:rFonts w:ascii="HG丸ｺﾞｼｯｸM-PRO" w:eastAsia="HG丸ｺﾞｼｯｸM-PRO" w:hAnsi="HG丸ｺﾞｼｯｸM-PRO" w:hint="eastAsia"/>
                          <w:sz w:val="20"/>
                        </w:rPr>
                        <w:t>日野市地域防災計画</w:t>
                      </w:r>
                    </w:p>
                  </w:txbxContent>
                </v:textbox>
              </v:roundrect>
            </w:pict>
          </mc:Fallback>
        </mc:AlternateContent>
      </w:r>
    </w:p>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FE4F89" w:rsidP="00C4228A">
      <w:r>
        <w:rPr>
          <w:noProof/>
        </w:rPr>
        <mc:AlternateContent>
          <mc:Choice Requires="wps">
            <w:drawing>
              <wp:anchor distT="0" distB="0" distL="114300" distR="114300" simplePos="0" relativeHeight="251545600" behindDoc="0" locked="0" layoutInCell="1" allowOverlap="1" wp14:anchorId="1329A513" wp14:editId="3FAE785C">
                <wp:simplePos x="0" y="0"/>
                <wp:positionH relativeFrom="column">
                  <wp:posOffset>3108960</wp:posOffset>
                </wp:positionH>
                <wp:positionV relativeFrom="paragraph">
                  <wp:posOffset>121285</wp:posOffset>
                </wp:positionV>
                <wp:extent cx="759460" cy="316230"/>
                <wp:effectExtent l="0" t="0" r="0" b="0"/>
                <wp:wrapNone/>
                <wp:docPr id="7" name="角丸四角形 7"/>
                <wp:cNvGraphicFramePr/>
                <a:graphic xmlns:a="http://schemas.openxmlformats.org/drawingml/2006/main">
                  <a:graphicData uri="http://schemas.microsoft.com/office/word/2010/wordprocessingShape">
                    <wps:wsp>
                      <wps:cNvSpPr/>
                      <wps:spPr>
                        <a:xfrm>
                          <a:off x="0" y="0"/>
                          <a:ext cx="759460" cy="316230"/>
                        </a:xfrm>
                        <a:prstGeom prst="roundRect">
                          <a:avLst/>
                        </a:prstGeom>
                        <a:noFill/>
                        <a:ln w="12700" cap="flat" cmpd="sng" algn="ctr">
                          <a:noFill/>
                          <a:prstDash val="solid"/>
                          <a:miter lim="800000"/>
                        </a:ln>
                        <a:effectLst/>
                      </wps:spPr>
                      <wps:txbx>
                        <w:txbxContent>
                          <w:p w:rsidR="006C0B95" w:rsidRPr="00060CD4" w:rsidRDefault="006C0B95" w:rsidP="00FE4F89">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29A513" id="角丸四角形 7" o:spid="_x0000_s1079" style="position:absolute;margin-left:244.8pt;margin-top:9.55pt;width:59.8pt;height:24.9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" filled="f" stroked="f" strokeweight="1pt">
                <v:stroke joinstyle="miter"/>
                <v:textbox>
                  <w:txbxContent>
                    <w:p w:rsidR="006C0B95" w:rsidRPr="00060CD4" w:rsidRDefault="006C0B95" w:rsidP="00FE4F89">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連携</w:t>
                      </w:r>
                    </w:p>
                  </w:txbxContent>
                </v:textbox>
              </v:roundrect>
            </w:pict>
          </mc:Fallback>
        </mc:AlternateContent>
      </w:r>
      <w:r w:rsidR="001D0650">
        <w:rPr>
          <w:noProof/>
        </w:rPr>
        <mc:AlternateContent>
          <mc:Choice Requires="wps">
            <w:drawing>
              <wp:anchor distT="0" distB="0" distL="114300" distR="114300" simplePos="0" relativeHeight="251543552" behindDoc="0" locked="0" layoutInCell="1" allowOverlap="1" wp14:anchorId="234C2C94" wp14:editId="3C56E45C">
                <wp:simplePos x="0" y="0"/>
                <wp:positionH relativeFrom="column">
                  <wp:posOffset>3794760</wp:posOffset>
                </wp:positionH>
                <wp:positionV relativeFrom="paragraph">
                  <wp:posOffset>92710</wp:posOffset>
                </wp:positionV>
                <wp:extent cx="2038350" cy="361944"/>
                <wp:effectExtent l="0" t="0" r="0" b="0"/>
                <wp:wrapNone/>
                <wp:docPr id="2" name="角丸四角形 2"/>
                <wp:cNvGraphicFramePr/>
                <a:graphic xmlns:a="http://schemas.openxmlformats.org/drawingml/2006/main">
                  <a:graphicData uri="http://schemas.microsoft.com/office/word/2010/wordprocessingShape">
                    <wps:wsp>
                      <wps:cNvSpPr/>
                      <wps:spPr>
                        <a:xfrm>
                          <a:off x="0" y="0"/>
                          <a:ext cx="2038350" cy="361944"/>
                        </a:xfrm>
                        <a:prstGeom prst="roundRect">
                          <a:avLst/>
                        </a:prstGeom>
                        <a:noFill/>
                        <a:ln w="12700" cap="flat" cmpd="sng" algn="ctr">
                          <a:noFill/>
                          <a:prstDash val="solid"/>
                          <a:miter lim="800000"/>
                        </a:ln>
                        <a:effectLst/>
                      </wps:spPr>
                      <wps:txbx>
                        <w:txbxContent>
                          <w:p w:rsidR="006C0B95" w:rsidRPr="00611290" w:rsidRDefault="006C0B95" w:rsidP="001D0650">
                            <w:pPr>
                              <w:rPr>
                                <w:rFonts w:asciiTheme="majorEastAsia" w:eastAsiaTheme="majorEastAsia" w:hAnsiTheme="majorEastAsia"/>
                                <w:sz w:val="20"/>
                              </w:rPr>
                            </w:pPr>
                            <w:r w:rsidRPr="00611290">
                              <w:rPr>
                                <w:rFonts w:asciiTheme="majorEastAsia" w:eastAsiaTheme="majorEastAsia" w:hAnsiTheme="majorEastAsia" w:hint="eastAsia"/>
                                <w:sz w:val="20"/>
                              </w:rPr>
                              <w:t>日野市社会福祉協議会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4C2C94" id="角丸四角形 2" o:spid="_x0000_s1080" style="position:absolute;margin-left:298.8pt;margin-top:7.3pt;width:160.5pt;height:28.5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" filled="f" stroked="f" strokeweight="1pt">
                <v:stroke joinstyle="miter"/>
                <v:textbox>
                  <w:txbxContent>
                    <w:p w:rsidR="006C0B95" w:rsidRPr="00611290" w:rsidRDefault="006C0B95" w:rsidP="001D0650">
                      <w:pPr>
                        <w:rPr>
                          <w:rFonts w:asciiTheme="majorEastAsia" w:eastAsiaTheme="majorEastAsia" w:hAnsiTheme="majorEastAsia"/>
                          <w:sz w:val="20"/>
                        </w:rPr>
                      </w:pPr>
                      <w:r w:rsidRPr="00611290">
                        <w:rPr>
                          <w:rFonts w:asciiTheme="majorEastAsia" w:eastAsiaTheme="majorEastAsia" w:hAnsiTheme="majorEastAsia" w:hint="eastAsia"/>
                          <w:sz w:val="20"/>
                        </w:rPr>
                        <w:t>日野市社会福祉協議会</w:t>
                      </w:r>
                    </w:p>
                  </w:txbxContent>
                </v:textbox>
              </v:roundrect>
            </w:pict>
          </mc:Fallback>
        </mc:AlternateContent>
      </w:r>
    </w:p>
    <w:p w:rsidR="00C4228A" w:rsidRPr="00C4228A" w:rsidRDefault="001D0650" w:rsidP="00C4228A">
      <w:r>
        <w:rPr>
          <w:noProof/>
        </w:rPr>
        <mc:AlternateContent>
          <mc:Choice Requires="wps">
            <w:drawing>
              <wp:anchor distT="0" distB="0" distL="114300" distR="114300" simplePos="0" relativeHeight="251544576" behindDoc="0" locked="0" layoutInCell="1" allowOverlap="1" wp14:anchorId="6C8378E8" wp14:editId="0AC2542C">
                <wp:simplePos x="0" y="0"/>
                <wp:positionH relativeFrom="column">
                  <wp:posOffset>3277235</wp:posOffset>
                </wp:positionH>
                <wp:positionV relativeFrom="paragraph">
                  <wp:posOffset>207010</wp:posOffset>
                </wp:positionV>
                <wp:extent cx="413385" cy="234315"/>
                <wp:effectExtent l="0" t="0" r="5715" b="0"/>
                <wp:wrapNone/>
                <wp:docPr id="6" name="左右矢印 6"/>
                <wp:cNvGraphicFramePr/>
                <a:graphic xmlns:a="http://schemas.openxmlformats.org/drawingml/2006/main">
                  <a:graphicData uri="http://schemas.microsoft.com/office/word/2010/wordprocessingShape">
                    <wps:wsp>
                      <wps:cNvSpPr/>
                      <wps:spPr>
                        <a:xfrm>
                          <a:off x="0" y="0"/>
                          <a:ext cx="413385" cy="234315"/>
                        </a:xfrm>
                        <a:prstGeom prst="leftRightArrow">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628F4" id="左右矢印 6" o:spid="_x0000_s1026" type="#_x0000_t69" style="position:absolute;left:0;text-align:left;margin-left:258.05pt;margin-top:16.3pt;width:32.55pt;height:18.45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" adj="6122" fillcolor="#a5a5a5 [2092]" stroked="f" strokeweight="1pt"/>
            </w:pict>
          </mc:Fallback>
        </mc:AlternateContent>
      </w:r>
    </w:p>
    <w:p w:rsidR="00C4228A" w:rsidRPr="00C4228A" w:rsidRDefault="00C4228A" w:rsidP="00C4228A"/>
    <w:p w:rsidR="00C4228A" w:rsidRPr="00C4228A" w:rsidRDefault="001D0650" w:rsidP="00C4228A">
      <w:r>
        <w:rPr>
          <w:noProof/>
        </w:rPr>
        <mc:AlternateContent>
          <mc:Choice Requires="wps">
            <w:drawing>
              <wp:anchor distT="0" distB="0" distL="114300" distR="114300" simplePos="0" relativeHeight="251531264" behindDoc="0" locked="0" layoutInCell="1" allowOverlap="1" wp14:anchorId="5C23C113" wp14:editId="62B2CC5E">
                <wp:simplePos x="0" y="0"/>
                <wp:positionH relativeFrom="margin">
                  <wp:align>right</wp:align>
                </wp:positionH>
                <wp:positionV relativeFrom="paragraph">
                  <wp:posOffset>187959</wp:posOffset>
                </wp:positionV>
                <wp:extent cx="2389505" cy="638175"/>
                <wp:effectExtent l="0" t="0" r="10795" b="28575"/>
                <wp:wrapNone/>
                <wp:docPr id="3" name="角丸四角形 3"/>
                <wp:cNvGraphicFramePr/>
                <a:graphic xmlns:a="http://schemas.openxmlformats.org/drawingml/2006/main">
                  <a:graphicData uri="http://schemas.microsoft.com/office/word/2010/wordprocessingShape">
                    <wps:wsp>
                      <wps:cNvSpPr/>
                      <wps:spPr>
                        <a:xfrm>
                          <a:off x="0" y="0"/>
                          <a:ext cx="2389505" cy="638175"/>
                        </a:xfrm>
                        <a:prstGeom prst="roundRect">
                          <a:avLst>
                            <a:gd name="adj" fmla="val 4842"/>
                          </a:avLst>
                        </a:prstGeom>
                        <a:solidFill>
                          <a:schemeClr val="bg1">
                            <a:lumMod val="9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C7E282" id="角丸四角形 3" o:spid="_x0000_s1026" style="position:absolute;left:0;text-align:left;margin-left:136.95pt;margin-top:14.8pt;width:188.15pt;height:50.25pt;z-index:251531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" fillcolor="#f2f2f2 [3052]" strokecolor="#7f7f7f [1612]" strokeweight="1pt">
                <v:stroke joinstyle="miter"/>
                <w10:wrap anchorx="margin"/>
              </v:roundrect>
            </w:pict>
          </mc:Fallback>
        </mc:AlternateContent>
      </w:r>
    </w:p>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Pr="00C4228A" w:rsidRDefault="00C4228A" w:rsidP="00C4228A"/>
    <w:p w:rsidR="00C4228A" w:rsidRDefault="00C4228A" w:rsidP="00C4228A"/>
    <w:p w:rsidR="00C4228A" w:rsidRDefault="00C4228A" w:rsidP="00C4228A"/>
    <w:p w:rsidR="00C4228A" w:rsidRDefault="00C4228A" w:rsidP="00C4228A"/>
    <w:p w:rsidR="00C4228A" w:rsidRDefault="00C4228A" w:rsidP="00C4228A"/>
    <w:p w:rsidR="00C4228A" w:rsidRDefault="00C4228A" w:rsidP="00C4228A"/>
    <w:p w:rsidR="00C4228A" w:rsidRPr="00C4228A" w:rsidRDefault="00C4228A" w:rsidP="00C4228A"/>
    <w:p w:rsidR="00767B59" w:rsidRPr="00E16F0D" w:rsidRDefault="00113FC6" w:rsidP="00767B59">
      <w:pPr>
        <w:pStyle w:val="3"/>
        <w:autoSpaceDE w:val="0"/>
        <w:autoSpaceDN w:val="0"/>
        <w:spacing w:afterLines="20" w:after="72"/>
        <w:ind w:leftChars="150" w:left="315"/>
        <w:rPr>
          <w:rFonts w:ascii="ＭＳ ゴシック" w:hAnsi="ＭＳ ゴシック"/>
          <w:sz w:val="28"/>
        </w:rPr>
      </w:pPr>
      <w:bookmarkStart w:id="23" w:name="_Toc6936261"/>
      <w:bookmarkStart w:id="24" w:name="_Toc16084412"/>
      <w:bookmarkStart w:id="25" w:name="_Toc16231724"/>
      <w:bookmarkStart w:id="26" w:name="_Toc21077424"/>
      <w:bookmarkStart w:id="27" w:name="_Toc21077533"/>
      <w:r>
        <w:rPr>
          <w:rFonts w:ascii="ＭＳ ゴシック" w:hAnsi="ＭＳ ゴシック" w:hint="eastAsia"/>
          <w:noProof/>
          <w:sz w:val="28"/>
        </w:rPr>
        <w:drawing>
          <wp:anchor distT="0" distB="0" distL="114300" distR="114300" simplePos="0" relativeHeight="251718656" behindDoc="0" locked="0" layoutInCell="1" allowOverlap="1" wp14:anchorId="00572385" wp14:editId="29FA51FA">
            <wp:simplePos x="0" y="0"/>
            <wp:positionH relativeFrom="page">
              <wp:posOffset>542925</wp:posOffset>
            </wp:positionH>
            <wp:positionV relativeFrom="page">
              <wp:posOffset>9436735</wp:posOffset>
            </wp:positionV>
            <wp:extent cx="713160" cy="71316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0"/>
                    <pic:cNvPicPr>
                      <a:picLocks noChangeAspect="1" noChangeArrowheads="1"/>
                    </pic:cNvPicPr>
                  </pic:nvPicPr>
                  <pic:blipFill>
                    <a:blip r:embed="rId2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F3">
        <w:rPr>
          <w:rFonts w:ascii="ＭＳ ゴシック" w:hAnsi="ＭＳ ゴシック" w:hint="eastAsia"/>
          <w:noProof/>
          <w:sz w:val="28"/>
        </w:rPr>
        <mc:AlternateContent>
          <mc:Choice Requires="wps">
            <w:drawing>
              <wp:anchor distT="0" distB="0" distL="114300" distR="114300" simplePos="0" relativeHeight="251542528" behindDoc="0" locked="0" layoutInCell="1" allowOverlap="1" wp14:anchorId="0327A131" wp14:editId="225F8D99">
                <wp:simplePos x="0" y="0"/>
                <wp:positionH relativeFrom="column">
                  <wp:posOffset>263583</wp:posOffset>
                </wp:positionH>
                <wp:positionV relativeFrom="paragraph">
                  <wp:posOffset>241646</wp:posOffset>
                </wp:positionV>
                <wp:extent cx="4320000" cy="108000"/>
                <wp:effectExtent l="0" t="19050" r="42545" b="25400"/>
                <wp:wrapNone/>
                <wp:docPr id="250"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4751"/>
                          </a:avLst>
                        </a:prstGeom>
                        <a:noFill/>
                        <a:ln w="9525" cap="rnd" cmpd="sng" algn="ctr">
                          <a:solidFill>
                            <a:schemeClr val="bg1">
                              <a:lumMod val="50000"/>
                            </a:schemeClr>
                          </a:solidFill>
                          <a:prstDash val="solid"/>
                          <a:round/>
                          <a:tailEnd type="oval" w="sm" len="sm"/>
                        </a:ln>
                        <a:effectLst/>
                      </wps:spPr>
                      <wps:bodyPr/>
                    </wps:wsp>
                  </a:graphicData>
                </a:graphic>
              </wp:anchor>
            </w:drawing>
          </mc:Choice>
          <mc:Fallback>
            <w:pict>
              <v:shape w14:anchorId="55F99C45" id="カギ線コネクタ 51" o:spid="_x0000_s1026" type="#_x0000_t34" style="position:absolute;left:0;text-align:left;margin-left:20.75pt;margin-top:19.05pt;width:340.15pt;height:8.5pt;flip:y;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" adj="13986" strokecolor="#7f7f7f [1612]">
                <v:stroke endarrow="oval" endarrowwidth="narrow" endarrowlength="short" joinstyle="round" endcap="round"/>
                <o:lock v:ext="edit" shapetype="f"/>
              </v:shape>
            </w:pict>
          </mc:Fallback>
        </mc:AlternateContent>
      </w:r>
      <w:r w:rsidR="00767B59" w:rsidRPr="00E16F0D">
        <w:rPr>
          <w:rFonts w:ascii="ＭＳ ゴシック" w:hAnsi="ＭＳ ゴシック" w:hint="eastAsia"/>
          <w:sz w:val="28"/>
        </w:rPr>
        <w:t>（４）地域福祉</w:t>
      </w:r>
      <w:r w:rsidR="00FE4F89" w:rsidRPr="00611290">
        <w:rPr>
          <w:rFonts w:ascii="ＭＳ ゴシック" w:hAnsi="ＭＳ ゴシック" w:hint="eastAsia"/>
          <w:sz w:val="28"/>
        </w:rPr>
        <w:t>活動</w:t>
      </w:r>
      <w:r w:rsidR="00767B59" w:rsidRPr="00E16F0D">
        <w:rPr>
          <w:rFonts w:ascii="ＭＳ ゴシック" w:hAnsi="ＭＳ ゴシック" w:hint="eastAsia"/>
          <w:sz w:val="28"/>
        </w:rPr>
        <w:t>計画との関係</w:t>
      </w:r>
      <w:bookmarkEnd w:id="23"/>
      <w:bookmarkEnd w:id="24"/>
      <w:bookmarkEnd w:id="25"/>
      <w:bookmarkEnd w:id="26"/>
      <w:bookmarkEnd w:id="27"/>
      <w:r w:rsidR="00767B59" w:rsidRPr="00E16F0D">
        <w:rPr>
          <w:rFonts w:ascii="ＭＳ ゴシック" w:hAnsi="ＭＳ ゴシック" w:hint="eastAsia"/>
          <w:sz w:val="28"/>
        </w:rPr>
        <w:t xml:space="preserve">　</w:t>
      </w:r>
    </w:p>
    <w:p w:rsidR="00767B59" w:rsidRPr="00C547D4" w:rsidRDefault="00767B59" w:rsidP="00767B59">
      <w:pPr>
        <w:pStyle w:val="a3"/>
        <w:spacing w:afterLines="20" w:after="72" w:line="400" w:lineRule="exact"/>
        <w:ind w:leftChars="400" w:left="840" w:rightChars="200" w:right="420" w:firstLine="220"/>
        <w:rPr>
          <w:sz w:val="22"/>
        </w:rPr>
      </w:pPr>
      <w:r w:rsidRPr="00C547D4">
        <w:rPr>
          <w:rFonts w:hint="eastAsia"/>
          <w:sz w:val="22"/>
        </w:rPr>
        <w:t>日野市社会福祉協議会は、市のパートナーとして「日野市地域福祉活動計画」を策定し、地域住民、福祉活動団体、ボランティア団体等とも連携しながら、総合的かつ計画的に市民主体の地域福祉</w:t>
      </w:r>
      <w:r w:rsidRPr="00BF1F2A">
        <w:rPr>
          <w:rFonts w:hint="eastAsia"/>
          <w:sz w:val="22"/>
        </w:rPr>
        <w:t>の推進に取</w:t>
      </w:r>
      <w:r w:rsidR="00A07455" w:rsidRPr="00BF1F2A">
        <w:rPr>
          <w:rFonts w:hint="eastAsia"/>
          <w:sz w:val="22"/>
        </w:rPr>
        <w:t>り</w:t>
      </w:r>
      <w:r w:rsidRPr="00BF1F2A">
        <w:rPr>
          <w:rFonts w:hint="eastAsia"/>
          <w:sz w:val="22"/>
        </w:rPr>
        <w:t>組んでい</w:t>
      </w:r>
      <w:r w:rsidRPr="00C547D4">
        <w:rPr>
          <w:rFonts w:hint="eastAsia"/>
          <w:sz w:val="22"/>
        </w:rPr>
        <w:t xml:space="preserve">ます。 </w:t>
      </w:r>
    </w:p>
    <w:p w:rsidR="00767B59" w:rsidRDefault="00767B59" w:rsidP="00E8563A">
      <w:pPr>
        <w:pStyle w:val="a3"/>
        <w:spacing w:afterLines="20" w:after="72" w:line="400" w:lineRule="exact"/>
        <w:ind w:leftChars="600" w:left="1260" w:rightChars="200" w:right="420" w:firstLine="220"/>
      </w:pPr>
      <w:r w:rsidRPr="00C547D4">
        <w:rPr>
          <w:rFonts w:hint="eastAsia"/>
          <w:sz w:val="22"/>
        </w:rPr>
        <w:t>本計画と日野市社会福祉協議会が策定する地域福祉活動計画とは、地域福祉を進める上での車の両輪として、理念と課題を共有しなが</w:t>
      </w:r>
      <w:r w:rsidRPr="00BF1F2A">
        <w:rPr>
          <w:rFonts w:hint="eastAsia"/>
          <w:sz w:val="22"/>
        </w:rPr>
        <w:t>ら、その取</w:t>
      </w:r>
      <w:r w:rsidR="00A07455" w:rsidRPr="00BF1F2A">
        <w:rPr>
          <w:rFonts w:hint="eastAsia"/>
          <w:sz w:val="22"/>
        </w:rPr>
        <w:t>り</w:t>
      </w:r>
      <w:r w:rsidRPr="00BF1F2A">
        <w:rPr>
          <w:rFonts w:hint="eastAsia"/>
          <w:sz w:val="22"/>
        </w:rPr>
        <w:t>組</w:t>
      </w:r>
      <w:r w:rsidR="00A07455" w:rsidRPr="00BF1F2A">
        <w:rPr>
          <w:rFonts w:hint="eastAsia"/>
          <w:sz w:val="22"/>
        </w:rPr>
        <w:t>み</w:t>
      </w:r>
      <w:r w:rsidRPr="00C547D4">
        <w:rPr>
          <w:rFonts w:hint="eastAsia"/>
          <w:sz w:val="22"/>
        </w:rPr>
        <w:t>において相互に補完・連携を図ります。</w:t>
      </w:r>
      <w:r>
        <w:br w:type="page"/>
      </w:r>
    </w:p>
    <w:p w:rsidR="00D46223" w:rsidRPr="00E16F0D" w:rsidRDefault="00D46223" w:rsidP="00433F72"/>
    <w:p w:rsidR="00D46223" w:rsidRPr="00E16F0D" w:rsidRDefault="00D46223" w:rsidP="00D46223">
      <w:pPr>
        <w:pStyle w:val="3"/>
        <w:autoSpaceDE w:val="0"/>
        <w:autoSpaceDN w:val="0"/>
        <w:spacing w:afterLines="20" w:after="72"/>
        <w:ind w:leftChars="150" w:left="315"/>
        <w:rPr>
          <w:rFonts w:ascii="ＭＳ ゴシック" w:hAnsi="ＭＳ ゴシック"/>
          <w:sz w:val="28"/>
        </w:rPr>
      </w:pPr>
      <w:bookmarkStart w:id="28" w:name="_Toc16084413"/>
      <w:bookmarkStart w:id="29" w:name="_Toc16231725"/>
      <w:bookmarkStart w:id="30" w:name="_Toc21077425"/>
      <w:bookmarkStart w:id="31" w:name="_Toc21077534"/>
      <w:r w:rsidRPr="00E16F0D">
        <w:rPr>
          <w:noProof/>
        </w:rPr>
        <mc:AlternateContent>
          <mc:Choice Requires="wps">
            <w:drawing>
              <wp:anchor distT="0" distB="0" distL="114300" distR="114300" simplePos="0" relativeHeight="251535360" behindDoc="0" locked="0" layoutInCell="1" allowOverlap="1" wp14:anchorId="46C7F449" wp14:editId="7FF36CDB">
                <wp:simplePos x="0" y="0"/>
                <wp:positionH relativeFrom="column">
                  <wp:posOffset>262890</wp:posOffset>
                </wp:positionH>
                <wp:positionV relativeFrom="paragraph">
                  <wp:posOffset>247967</wp:posOffset>
                </wp:positionV>
                <wp:extent cx="4320000" cy="108000"/>
                <wp:effectExtent l="0" t="19050" r="42545" b="25400"/>
                <wp:wrapNone/>
                <wp:docPr id="3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9099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64E21AE" id="カギ線コネクタ 51" o:spid="_x0000_s1026" type="#_x0000_t34" style="position:absolute;left:0;text-align:left;margin-left:20.7pt;margin-top:19.5pt;width:340.15pt;height:8.5pt;flip:y;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" adj="19654" strokecolor="#7f7f7f [1612]">
                <v:stroke endarrow="oval" endarrowwidth="narrow" endarrowlength="short" joinstyle="round" endcap="round"/>
                <o:lock v:ext="edit" shapetype="f"/>
              </v:shape>
            </w:pict>
          </mc:Fallback>
        </mc:AlternateContent>
      </w:r>
      <w:r w:rsidRPr="00E16F0D">
        <w:rPr>
          <w:rFonts w:ascii="ＭＳ ゴシック" w:hAnsi="ＭＳ ゴシック" w:hint="eastAsia"/>
          <w:sz w:val="28"/>
        </w:rPr>
        <w:t>（５）成年後見制度利用促進基本計画の位置付け</w:t>
      </w:r>
      <w:bookmarkEnd w:id="28"/>
      <w:bookmarkEnd w:id="29"/>
      <w:bookmarkEnd w:id="30"/>
      <w:bookmarkEnd w:id="31"/>
      <w:r w:rsidRPr="00E16F0D">
        <w:rPr>
          <w:rFonts w:ascii="ＭＳ ゴシック" w:hAnsi="ＭＳ ゴシック" w:hint="eastAsia"/>
          <w:sz w:val="28"/>
        </w:rPr>
        <w:t xml:space="preserve">　</w:t>
      </w:r>
    </w:p>
    <w:p w:rsidR="007A58A4" w:rsidRDefault="007A58A4" w:rsidP="00C547D4">
      <w:pPr>
        <w:pStyle w:val="a3"/>
        <w:spacing w:afterLines="20" w:after="72" w:line="400" w:lineRule="exact"/>
        <w:ind w:leftChars="400" w:left="840" w:rightChars="200" w:right="420" w:firstLine="216"/>
        <w:rPr>
          <w:spacing w:val="-2"/>
          <w:sz w:val="22"/>
        </w:rPr>
      </w:pPr>
      <w:r>
        <w:rPr>
          <w:rFonts w:hint="eastAsia"/>
          <w:spacing w:val="-2"/>
          <w:sz w:val="22"/>
        </w:rPr>
        <w:t>高齢化の進展に伴って、認知症の高齢者が年々増加傾向にあることや、障害のある子どもを抱える親世代の高齢化が社会問題化してきています。</w:t>
      </w:r>
    </w:p>
    <w:p w:rsidR="00C07C8C" w:rsidRDefault="007A58A4" w:rsidP="00C547D4">
      <w:pPr>
        <w:pStyle w:val="a3"/>
        <w:spacing w:afterLines="20" w:after="72" w:line="400" w:lineRule="exact"/>
        <w:ind w:leftChars="400" w:left="840" w:rightChars="200" w:right="420" w:firstLine="216"/>
        <w:rPr>
          <w:bCs/>
          <w:spacing w:val="-2"/>
          <w:sz w:val="22"/>
        </w:rPr>
      </w:pPr>
      <w:r>
        <w:rPr>
          <w:rFonts w:hint="eastAsia"/>
          <w:spacing w:val="-2"/>
          <w:sz w:val="22"/>
        </w:rPr>
        <w:t>認知症、</w:t>
      </w:r>
      <w:r w:rsidR="004A4F1A">
        <w:rPr>
          <w:rFonts w:hint="eastAsia"/>
          <w:spacing w:val="-2"/>
          <w:sz w:val="22"/>
        </w:rPr>
        <w:t>知的障害</w:t>
      </w:r>
      <w:r>
        <w:rPr>
          <w:rFonts w:hint="eastAsia"/>
          <w:spacing w:val="-2"/>
          <w:sz w:val="22"/>
        </w:rPr>
        <w:t>その他</w:t>
      </w:r>
      <w:r w:rsidR="004A4F1A">
        <w:rPr>
          <w:rFonts w:hint="eastAsia"/>
          <w:spacing w:val="-2"/>
          <w:sz w:val="22"/>
        </w:rPr>
        <w:t>精神上の障害</w:t>
      </w:r>
      <w:r>
        <w:rPr>
          <w:rFonts w:hint="eastAsia"/>
          <w:spacing w:val="-2"/>
          <w:sz w:val="22"/>
        </w:rPr>
        <w:t>があることにより、財産の管理又は日常生活に支障がある方を地域社会全体で支え合うことが、高齢社会における喫緊の課題であり、かつ、地域共生社会の実現につながっていきます。</w:t>
      </w:r>
      <w:r w:rsidR="00736003">
        <w:rPr>
          <w:rFonts w:hint="eastAsia"/>
          <w:bCs/>
          <w:spacing w:val="-2"/>
          <w:sz w:val="22"/>
        </w:rPr>
        <w:t>そのためには、見守り</w:t>
      </w:r>
      <w:r w:rsidR="003374D8">
        <w:rPr>
          <w:rFonts w:hint="eastAsia"/>
          <w:bCs/>
          <w:spacing w:val="-2"/>
          <w:sz w:val="22"/>
        </w:rPr>
        <w:t>ネットワーク</w:t>
      </w:r>
      <w:r w:rsidR="00FE79C1">
        <w:rPr>
          <w:rFonts w:hint="eastAsia"/>
          <w:bCs/>
          <w:spacing w:val="-2"/>
          <w:sz w:val="22"/>
        </w:rPr>
        <w:t>事業</w:t>
      </w:r>
      <w:r w:rsidR="00812839">
        <w:rPr>
          <w:rFonts w:hint="eastAsia"/>
          <w:bCs/>
          <w:spacing w:val="-2"/>
          <w:sz w:val="22"/>
        </w:rPr>
        <w:t>、</w:t>
      </w:r>
      <w:r>
        <w:rPr>
          <w:rFonts w:hint="eastAsia"/>
          <w:bCs/>
          <w:spacing w:val="-2"/>
          <w:sz w:val="22"/>
        </w:rPr>
        <w:t>日常生活自立支援</w:t>
      </w:r>
      <w:r w:rsidR="004A0CC7">
        <w:rPr>
          <w:rFonts w:hint="eastAsia"/>
          <w:bCs/>
          <w:spacing w:val="-2"/>
          <w:sz w:val="22"/>
        </w:rPr>
        <w:t>事業（地域福祉権利擁護事業）</w:t>
      </w:r>
      <w:r w:rsidR="00736003">
        <w:rPr>
          <w:rFonts w:hint="eastAsia"/>
          <w:bCs/>
          <w:spacing w:val="-2"/>
          <w:sz w:val="22"/>
        </w:rPr>
        <w:t>の利用</w:t>
      </w:r>
      <w:r w:rsidR="00812839">
        <w:rPr>
          <w:rFonts w:hint="eastAsia"/>
          <w:bCs/>
          <w:spacing w:val="-2"/>
          <w:sz w:val="22"/>
        </w:rPr>
        <w:t>、</w:t>
      </w:r>
      <w:r w:rsidR="00736003">
        <w:rPr>
          <w:rFonts w:hint="eastAsia"/>
          <w:bCs/>
          <w:spacing w:val="-2"/>
          <w:sz w:val="22"/>
        </w:rPr>
        <w:t>成年後見制度の利用</w:t>
      </w:r>
      <w:r>
        <w:rPr>
          <w:rFonts w:hint="eastAsia"/>
          <w:bCs/>
          <w:spacing w:val="-2"/>
          <w:sz w:val="22"/>
        </w:rPr>
        <w:t>といった地域の権利擁護支援</w:t>
      </w:r>
      <w:r w:rsidR="00812839">
        <w:rPr>
          <w:rFonts w:hint="eastAsia"/>
          <w:bCs/>
          <w:spacing w:val="-2"/>
          <w:sz w:val="22"/>
        </w:rPr>
        <w:t>の仕組み</w:t>
      </w:r>
      <w:r>
        <w:rPr>
          <w:rFonts w:hint="eastAsia"/>
          <w:bCs/>
          <w:spacing w:val="-2"/>
          <w:sz w:val="22"/>
        </w:rPr>
        <w:t>を</w:t>
      </w:r>
      <w:r w:rsidR="004A4F1A" w:rsidRPr="004A4F1A">
        <w:rPr>
          <w:rFonts w:hint="eastAsia"/>
          <w:bCs/>
          <w:spacing w:val="-2"/>
          <w:sz w:val="22"/>
        </w:rPr>
        <w:t>総合的に</w:t>
      </w:r>
      <w:r w:rsidR="0010337C">
        <w:rPr>
          <w:rFonts w:hint="eastAsia"/>
          <w:bCs/>
          <w:spacing w:val="-2"/>
          <w:sz w:val="22"/>
        </w:rPr>
        <w:t>捉え</w:t>
      </w:r>
      <w:r w:rsidR="004A4F1A" w:rsidRPr="004A4F1A">
        <w:rPr>
          <w:rFonts w:hint="eastAsia"/>
          <w:bCs/>
          <w:spacing w:val="-2"/>
          <w:sz w:val="22"/>
        </w:rPr>
        <w:t>、</w:t>
      </w:r>
      <w:r w:rsidR="00812839">
        <w:rPr>
          <w:rFonts w:hint="eastAsia"/>
          <w:bCs/>
          <w:spacing w:val="-2"/>
          <w:sz w:val="22"/>
        </w:rPr>
        <w:t>その人に最も</w:t>
      </w:r>
      <w:r>
        <w:rPr>
          <w:rFonts w:hint="eastAsia"/>
          <w:bCs/>
          <w:spacing w:val="-2"/>
          <w:sz w:val="22"/>
        </w:rPr>
        <w:t>ふさわしい</w:t>
      </w:r>
      <w:r w:rsidR="003A7749">
        <w:rPr>
          <w:rFonts w:hint="eastAsia"/>
          <w:bCs/>
          <w:spacing w:val="-2"/>
          <w:sz w:val="22"/>
        </w:rPr>
        <w:t>支援</w:t>
      </w:r>
      <w:r>
        <w:rPr>
          <w:rFonts w:hint="eastAsia"/>
          <w:bCs/>
          <w:spacing w:val="-2"/>
          <w:sz w:val="22"/>
        </w:rPr>
        <w:t>を</w:t>
      </w:r>
      <w:r w:rsidR="00812839">
        <w:rPr>
          <w:rFonts w:hint="eastAsia"/>
          <w:bCs/>
          <w:spacing w:val="-2"/>
          <w:sz w:val="22"/>
        </w:rPr>
        <w:t>行う必要があります。</w:t>
      </w:r>
    </w:p>
    <w:p w:rsidR="004A4F1A" w:rsidRPr="004A4F1A" w:rsidRDefault="00812839" w:rsidP="00C547D4">
      <w:pPr>
        <w:pStyle w:val="a3"/>
        <w:spacing w:afterLines="20" w:after="72" w:line="400" w:lineRule="exact"/>
        <w:ind w:leftChars="400" w:left="840" w:rightChars="200" w:right="420" w:firstLine="216"/>
        <w:rPr>
          <w:spacing w:val="-2"/>
          <w:sz w:val="22"/>
        </w:rPr>
      </w:pPr>
      <w:r>
        <w:rPr>
          <w:rFonts w:hint="eastAsia"/>
          <w:bCs/>
          <w:spacing w:val="-2"/>
          <w:sz w:val="22"/>
        </w:rPr>
        <w:t>しかし、</w:t>
      </w:r>
      <w:r w:rsidR="00FE79C1">
        <w:rPr>
          <w:rFonts w:hint="eastAsia"/>
          <w:bCs/>
          <w:spacing w:val="-2"/>
          <w:sz w:val="22"/>
        </w:rPr>
        <w:t>それら権利擁護支援の</w:t>
      </w:r>
      <w:r>
        <w:rPr>
          <w:rFonts w:hint="eastAsia"/>
          <w:bCs/>
          <w:spacing w:val="-2"/>
          <w:sz w:val="22"/>
        </w:rPr>
        <w:t>仕組み</w:t>
      </w:r>
      <w:r w:rsidR="00FE79C1">
        <w:rPr>
          <w:rFonts w:hint="eastAsia"/>
          <w:bCs/>
          <w:spacing w:val="-2"/>
          <w:sz w:val="22"/>
        </w:rPr>
        <w:t>の一つである成年後見制度</w:t>
      </w:r>
      <w:r>
        <w:rPr>
          <w:rFonts w:hint="eastAsia"/>
          <w:bCs/>
          <w:spacing w:val="-2"/>
          <w:sz w:val="22"/>
        </w:rPr>
        <w:t>は多くの方に知られておらず、十分に利用されていない状況にあります</w:t>
      </w:r>
      <w:r w:rsidR="004A4F1A">
        <w:rPr>
          <w:rFonts w:hint="eastAsia"/>
          <w:bCs/>
          <w:spacing w:val="-2"/>
          <w:sz w:val="22"/>
        </w:rPr>
        <w:t>。</w:t>
      </w:r>
    </w:p>
    <w:p w:rsidR="00C547D4" w:rsidRPr="00C547D4" w:rsidRDefault="00656869" w:rsidP="00C547D4">
      <w:pPr>
        <w:pStyle w:val="a3"/>
        <w:spacing w:afterLines="20" w:after="72" w:line="400" w:lineRule="exact"/>
        <w:ind w:leftChars="400" w:left="840" w:rightChars="200" w:right="420" w:firstLine="216"/>
        <w:rPr>
          <w:spacing w:val="-2"/>
          <w:sz w:val="22"/>
        </w:rPr>
      </w:pPr>
      <w:r>
        <w:rPr>
          <w:rFonts w:hint="eastAsia"/>
          <w:spacing w:val="-2"/>
          <w:sz w:val="22"/>
        </w:rPr>
        <w:t>そこで国</w:t>
      </w:r>
      <w:r w:rsidR="00C547D4" w:rsidRPr="00C547D4">
        <w:rPr>
          <w:rFonts w:hint="eastAsia"/>
          <w:spacing w:val="-2"/>
          <w:sz w:val="22"/>
        </w:rPr>
        <w:t>は、成年後見制度の利用の促進に関する法律（平成28年法律第29号）第14条において、市町村がその区域における成年後見制度の利用の促進に関する施策について、基本的な計画を定めるよう努めると</w:t>
      </w:r>
      <w:r>
        <w:rPr>
          <w:rFonts w:hint="eastAsia"/>
          <w:spacing w:val="-2"/>
          <w:sz w:val="22"/>
        </w:rPr>
        <w:t>定めました</w:t>
      </w:r>
      <w:r w:rsidR="00C547D4" w:rsidRPr="00C547D4">
        <w:rPr>
          <w:rFonts w:hint="eastAsia"/>
          <w:spacing w:val="-2"/>
          <w:sz w:val="22"/>
        </w:rPr>
        <w:t>。</w:t>
      </w:r>
    </w:p>
    <w:p w:rsidR="00C547D4" w:rsidRDefault="00FE4F89" w:rsidP="00C547D4">
      <w:pPr>
        <w:pStyle w:val="a3"/>
        <w:spacing w:afterLines="20" w:after="72" w:line="400" w:lineRule="exact"/>
        <w:ind w:leftChars="400" w:left="840" w:rightChars="200" w:right="420" w:firstLine="216"/>
        <w:rPr>
          <w:spacing w:val="-2"/>
          <w:sz w:val="22"/>
        </w:rPr>
      </w:pPr>
      <w:r w:rsidRPr="00611290">
        <w:rPr>
          <w:rFonts w:hint="eastAsia"/>
          <w:spacing w:val="-2"/>
          <w:sz w:val="22"/>
        </w:rPr>
        <w:t>現在、</w:t>
      </w:r>
      <w:r w:rsidR="007D413B" w:rsidRPr="00611290">
        <w:rPr>
          <w:rFonts w:hint="eastAsia"/>
          <w:spacing w:val="-2"/>
          <w:sz w:val="22"/>
        </w:rPr>
        <w:t>成年後見制度</w:t>
      </w:r>
      <w:r w:rsidRPr="00611290">
        <w:rPr>
          <w:rFonts w:hint="eastAsia"/>
          <w:spacing w:val="-2"/>
          <w:sz w:val="22"/>
        </w:rPr>
        <w:t>の周知広報・相談・利用等については</w:t>
      </w:r>
      <w:r w:rsidR="00C547D4" w:rsidRPr="00611290">
        <w:rPr>
          <w:rFonts w:hint="eastAsia"/>
          <w:spacing w:val="-2"/>
          <w:sz w:val="22"/>
        </w:rPr>
        <w:t>、</w:t>
      </w:r>
      <w:r w:rsidR="00C45A3A" w:rsidRPr="00611290">
        <w:rPr>
          <w:rFonts w:hint="eastAsia"/>
          <w:spacing w:val="-2"/>
          <w:sz w:val="22"/>
        </w:rPr>
        <w:t>福祉政策課・障害福祉課・高齢福祉課、</w:t>
      </w:r>
      <w:r w:rsidRPr="00611290">
        <w:rPr>
          <w:rFonts w:hint="eastAsia"/>
          <w:spacing w:val="-2"/>
          <w:sz w:val="22"/>
        </w:rPr>
        <w:t>市内に９か所ある地域包括支援センター、社会福祉協議会が設置する「権利擁護センター日野」</w:t>
      </w:r>
      <w:r w:rsidR="00C547D4" w:rsidRPr="00611290">
        <w:rPr>
          <w:rFonts w:hint="eastAsia"/>
          <w:spacing w:val="-2"/>
          <w:sz w:val="22"/>
        </w:rPr>
        <w:t>、近隣４市（調布市、</w:t>
      </w:r>
      <w:r w:rsidR="001866CB" w:rsidRPr="00611290">
        <w:rPr>
          <w:rFonts w:hint="eastAsia"/>
          <w:spacing w:val="-2"/>
          <w:sz w:val="22"/>
        </w:rPr>
        <w:t>狛江市、</w:t>
      </w:r>
      <w:r w:rsidR="00C547D4" w:rsidRPr="00611290">
        <w:rPr>
          <w:rFonts w:hint="eastAsia"/>
          <w:spacing w:val="-2"/>
          <w:sz w:val="22"/>
        </w:rPr>
        <w:t>多摩市</w:t>
      </w:r>
      <w:r w:rsidR="001866CB">
        <w:rPr>
          <w:rFonts w:hint="eastAsia"/>
          <w:spacing w:val="-2"/>
          <w:sz w:val="22"/>
        </w:rPr>
        <w:t>、稲城市</w:t>
      </w:r>
      <w:r w:rsidR="00C547D4" w:rsidRPr="00611290">
        <w:rPr>
          <w:rFonts w:hint="eastAsia"/>
          <w:spacing w:val="-2"/>
          <w:sz w:val="22"/>
        </w:rPr>
        <w:t>）と共同運営している「多摩南部成年後見センター（以下「センター」という）」</w:t>
      </w:r>
      <w:r w:rsidR="007D413B" w:rsidRPr="00611290">
        <w:rPr>
          <w:rFonts w:hint="eastAsia"/>
          <w:spacing w:val="-2"/>
          <w:sz w:val="22"/>
        </w:rPr>
        <w:t>で</w:t>
      </w:r>
      <w:r w:rsidRPr="00611290">
        <w:rPr>
          <w:rFonts w:hint="eastAsia"/>
          <w:spacing w:val="-2"/>
          <w:sz w:val="22"/>
        </w:rPr>
        <w:t>行っています</w:t>
      </w:r>
      <w:r w:rsidR="00C547D4" w:rsidRPr="00611290">
        <w:rPr>
          <w:rFonts w:hint="eastAsia"/>
          <w:spacing w:val="-2"/>
          <w:sz w:val="22"/>
        </w:rPr>
        <w:t>。</w:t>
      </w:r>
      <w:r w:rsidRPr="00611290">
        <w:rPr>
          <w:rFonts w:hint="eastAsia"/>
          <w:spacing w:val="-2"/>
          <w:sz w:val="22"/>
        </w:rPr>
        <w:t>今後、</w:t>
      </w:r>
      <w:r w:rsidR="00C547D4" w:rsidRPr="00611290">
        <w:rPr>
          <w:rFonts w:hint="eastAsia"/>
          <w:spacing w:val="-2"/>
          <w:sz w:val="22"/>
        </w:rPr>
        <w:t>セ</w:t>
      </w:r>
      <w:r w:rsidR="00C547D4" w:rsidRPr="00C547D4">
        <w:rPr>
          <w:rFonts w:hint="eastAsia"/>
          <w:spacing w:val="-2"/>
          <w:sz w:val="22"/>
        </w:rPr>
        <w:t>ンターを活用している</w:t>
      </w:r>
      <w:r w:rsidR="00C547D4">
        <w:rPr>
          <w:rFonts w:hint="eastAsia"/>
          <w:spacing w:val="-2"/>
          <w:sz w:val="22"/>
        </w:rPr>
        <w:t>５</w:t>
      </w:r>
      <w:r w:rsidR="00C547D4" w:rsidRPr="00C547D4">
        <w:rPr>
          <w:rFonts w:hint="eastAsia"/>
          <w:spacing w:val="-2"/>
          <w:sz w:val="22"/>
        </w:rPr>
        <w:t>市が協働して</w:t>
      </w:r>
      <w:r w:rsidR="007D413B">
        <w:rPr>
          <w:rFonts w:hint="eastAsia"/>
          <w:spacing w:val="-2"/>
          <w:sz w:val="22"/>
        </w:rPr>
        <w:t>センターの</w:t>
      </w:r>
      <w:r w:rsidR="00C547D4" w:rsidRPr="00C547D4">
        <w:rPr>
          <w:rFonts w:hint="eastAsia"/>
          <w:spacing w:val="-2"/>
          <w:sz w:val="22"/>
        </w:rPr>
        <w:t>体制整備を進めていくことが、地域の成年後見制度の利用促進につながると考えられるため、「</w:t>
      </w:r>
      <w:r w:rsidR="001866CB" w:rsidRPr="00611290">
        <w:rPr>
          <w:rFonts w:hint="eastAsia"/>
          <w:spacing w:val="-2"/>
          <w:sz w:val="22"/>
        </w:rPr>
        <w:t>調布市、</w:t>
      </w:r>
      <w:r w:rsidR="001866CB">
        <w:rPr>
          <w:rFonts w:hint="eastAsia"/>
          <w:spacing w:val="-2"/>
          <w:sz w:val="22"/>
        </w:rPr>
        <w:t>日野市、</w:t>
      </w:r>
      <w:r w:rsidR="001866CB" w:rsidRPr="00611290">
        <w:rPr>
          <w:rFonts w:hint="eastAsia"/>
          <w:spacing w:val="-2"/>
          <w:sz w:val="22"/>
        </w:rPr>
        <w:t>狛江市、多摩市</w:t>
      </w:r>
      <w:r w:rsidR="001866CB">
        <w:rPr>
          <w:rFonts w:hint="eastAsia"/>
          <w:spacing w:val="-2"/>
          <w:sz w:val="22"/>
        </w:rPr>
        <w:t xml:space="preserve">、稲城市　</w:t>
      </w:r>
      <w:r w:rsidR="00C547D4" w:rsidRPr="00C547D4">
        <w:rPr>
          <w:rFonts w:hint="eastAsia"/>
          <w:spacing w:val="-2"/>
          <w:sz w:val="22"/>
        </w:rPr>
        <w:t>成年後見制度利用促進基本計画」</w:t>
      </w:r>
      <w:r w:rsidR="001866CB">
        <w:rPr>
          <w:rFonts w:hint="eastAsia"/>
          <w:spacing w:val="-2"/>
          <w:sz w:val="22"/>
        </w:rPr>
        <w:t>（以下「成年後見制度利用促進基本計画」という。）</w:t>
      </w:r>
      <w:r w:rsidR="00467FF3">
        <w:rPr>
          <w:rFonts w:hint="eastAsia"/>
          <w:spacing w:val="-2"/>
          <w:sz w:val="22"/>
        </w:rPr>
        <w:t>を</w:t>
      </w:r>
      <w:r w:rsidR="00C547D4" w:rsidRPr="00C547D4">
        <w:rPr>
          <w:rFonts w:hint="eastAsia"/>
          <w:spacing w:val="-2"/>
          <w:sz w:val="22"/>
        </w:rPr>
        <w:t>センターの事業計画と合わせて策定することとしました。</w:t>
      </w:r>
    </w:p>
    <w:p w:rsidR="001866CB" w:rsidRPr="004B3BAC" w:rsidRDefault="001866CB" w:rsidP="00C547D4">
      <w:pPr>
        <w:pStyle w:val="a3"/>
        <w:spacing w:afterLines="20" w:after="72" w:line="400" w:lineRule="exact"/>
        <w:ind w:leftChars="400" w:left="840" w:rightChars="200" w:right="420" w:firstLine="216"/>
        <w:rPr>
          <w:spacing w:val="-2"/>
          <w:sz w:val="22"/>
        </w:rPr>
      </w:pPr>
      <w:r>
        <w:rPr>
          <w:rFonts w:hint="eastAsia"/>
          <w:spacing w:val="-2"/>
          <w:sz w:val="22"/>
        </w:rPr>
        <w:t>また、「成年後見制度利用促進基本計画」では、基本目標ごとに「施策</w:t>
      </w:r>
      <w:r w:rsidRPr="00BF1F2A">
        <w:rPr>
          <w:rFonts w:hint="eastAsia"/>
          <w:spacing w:val="-2"/>
          <w:sz w:val="22"/>
        </w:rPr>
        <w:t>」と「取</w:t>
      </w:r>
      <w:r w:rsidR="00861EBA" w:rsidRPr="00BF1F2A">
        <w:rPr>
          <w:rFonts w:hint="eastAsia"/>
          <w:spacing w:val="-2"/>
          <w:sz w:val="22"/>
        </w:rPr>
        <w:t>り</w:t>
      </w:r>
      <w:r w:rsidRPr="00BF1F2A">
        <w:rPr>
          <w:rFonts w:hint="eastAsia"/>
          <w:spacing w:val="-2"/>
          <w:sz w:val="22"/>
        </w:rPr>
        <w:t>組</w:t>
      </w:r>
      <w:r w:rsidR="00861EBA" w:rsidRPr="00BF1F2A">
        <w:rPr>
          <w:rFonts w:hint="eastAsia"/>
          <w:spacing w:val="-2"/>
          <w:sz w:val="22"/>
        </w:rPr>
        <w:t>み</w:t>
      </w:r>
      <w:r w:rsidRPr="00BF1F2A">
        <w:rPr>
          <w:rFonts w:hint="eastAsia"/>
          <w:spacing w:val="-2"/>
          <w:sz w:val="22"/>
        </w:rPr>
        <w:t>の方向性」及び「具体的取</w:t>
      </w:r>
      <w:r w:rsidR="00861EBA" w:rsidRPr="00BF1F2A">
        <w:rPr>
          <w:rFonts w:hint="eastAsia"/>
          <w:spacing w:val="-2"/>
          <w:sz w:val="22"/>
        </w:rPr>
        <w:t>り</w:t>
      </w:r>
      <w:r w:rsidRPr="00BF1F2A">
        <w:rPr>
          <w:rFonts w:hint="eastAsia"/>
          <w:spacing w:val="-2"/>
          <w:sz w:val="22"/>
        </w:rPr>
        <w:t>組み例」を示して、各市が推進主体となって任意に取り組</w:t>
      </w:r>
      <w:r w:rsidRPr="004B3BAC">
        <w:rPr>
          <w:rFonts w:hint="eastAsia"/>
          <w:spacing w:val="-2"/>
          <w:sz w:val="22"/>
        </w:rPr>
        <w:t>むとされております。</w:t>
      </w:r>
      <w:r w:rsidR="000D3074" w:rsidRPr="004B3BAC">
        <w:rPr>
          <w:rFonts w:hint="eastAsia"/>
          <w:spacing w:val="-2"/>
          <w:sz w:val="22"/>
        </w:rPr>
        <w:t>そのため</w:t>
      </w:r>
      <w:r w:rsidRPr="004B3BAC">
        <w:rPr>
          <w:rFonts w:hint="eastAsia"/>
          <w:spacing w:val="-2"/>
          <w:sz w:val="22"/>
        </w:rPr>
        <w:t>本計画では、</w:t>
      </w:r>
      <w:r w:rsidR="000D3074" w:rsidRPr="004B3BAC">
        <w:rPr>
          <w:rFonts w:hint="eastAsia"/>
          <w:spacing w:val="-2"/>
          <w:sz w:val="22"/>
        </w:rPr>
        <w:t>これら</w:t>
      </w:r>
      <w:r w:rsidRPr="004B3BAC">
        <w:rPr>
          <w:rFonts w:hint="eastAsia"/>
          <w:spacing w:val="-2"/>
          <w:sz w:val="22"/>
        </w:rPr>
        <w:t>の取り組みの必要性を精査して、本計画に</w:t>
      </w:r>
      <w:r w:rsidR="000D3074" w:rsidRPr="004B3BAC">
        <w:rPr>
          <w:rFonts w:hint="eastAsia"/>
          <w:spacing w:val="-2"/>
          <w:sz w:val="22"/>
        </w:rPr>
        <w:t>取り込む</w:t>
      </w:r>
      <w:r w:rsidRPr="004B3BAC">
        <w:rPr>
          <w:rFonts w:hint="eastAsia"/>
          <w:spacing w:val="-2"/>
          <w:sz w:val="22"/>
        </w:rPr>
        <w:t>ものとします。</w:t>
      </w:r>
    </w:p>
    <w:p w:rsidR="008F5856" w:rsidRDefault="00113FC6" w:rsidP="00113FC6">
      <w:pPr>
        <w:pStyle w:val="a3"/>
        <w:spacing w:afterLines="20" w:after="72" w:line="400" w:lineRule="exact"/>
        <w:ind w:leftChars="400" w:left="840" w:rightChars="200" w:right="420" w:firstLine="220"/>
        <w:rPr>
          <w:spacing w:val="-2"/>
          <w:sz w:val="22"/>
        </w:rPr>
      </w:pPr>
      <w:r>
        <w:rPr>
          <w:rFonts w:hint="eastAsia"/>
          <w:noProof/>
          <w:spacing w:val="-2"/>
          <w:sz w:val="22"/>
        </w:rPr>
        <w:drawing>
          <wp:anchor distT="0" distB="0" distL="114300" distR="114300" simplePos="0" relativeHeight="251719680" behindDoc="0" locked="0" layoutInCell="1" allowOverlap="1" wp14:anchorId="38A413AE" wp14:editId="0993D94C">
            <wp:simplePos x="0" y="0"/>
            <wp:positionH relativeFrom="page">
              <wp:posOffset>6299835</wp:posOffset>
            </wp:positionH>
            <wp:positionV relativeFrom="page">
              <wp:posOffset>9436735</wp:posOffset>
            </wp:positionV>
            <wp:extent cx="713105" cy="713105"/>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1"/>
                    <pic:cNvPicPr>
                      <a:picLocks noChangeAspect="1" noChangeArrowheads="1"/>
                    </pic:cNvPicPr>
                  </pic:nvPicPr>
                  <pic:blipFill>
                    <a:blip r:embed="rId23"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CB" w:rsidRPr="004B3BAC">
        <w:rPr>
          <w:rFonts w:hint="eastAsia"/>
          <w:spacing w:val="-2"/>
          <w:sz w:val="22"/>
        </w:rPr>
        <w:t>なお</w:t>
      </w:r>
      <w:r w:rsidR="00C547D4" w:rsidRPr="004B3BAC">
        <w:rPr>
          <w:rFonts w:hint="eastAsia"/>
          <w:spacing w:val="-2"/>
          <w:sz w:val="22"/>
        </w:rPr>
        <w:t>、各市独自の取</w:t>
      </w:r>
      <w:r w:rsidR="00861EBA" w:rsidRPr="004B3BAC">
        <w:rPr>
          <w:rFonts w:hint="eastAsia"/>
          <w:spacing w:val="-2"/>
          <w:sz w:val="22"/>
        </w:rPr>
        <w:t>り</w:t>
      </w:r>
      <w:r w:rsidR="00C547D4" w:rsidRPr="004B3BAC">
        <w:rPr>
          <w:rFonts w:hint="eastAsia"/>
          <w:spacing w:val="-2"/>
          <w:sz w:val="22"/>
        </w:rPr>
        <w:t>組みについては、各市の状況によって施策が異な</w:t>
      </w:r>
      <w:r w:rsidR="00C547D4" w:rsidRPr="00BF1F2A">
        <w:rPr>
          <w:rFonts w:hint="eastAsia"/>
          <w:spacing w:val="-2"/>
          <w:sz w:val="22"/>
        </w:rPr>
        <w:t>るため、本市においては、本計画の目標の柱の１つに当該成年後見制度利用促進に関する施策を位置</w:t>
      </w:r>
      <w:r w:rsidR="00A07455" w:rsidRPr="00BF1F2A">
        <w:rPr>
          <w:rFonts w:hint="eastAsia"/>
          <w:spacing w:val="-2"/>
          <w:sz w:val="22"/>
        </w:rPr>
        <w:t>付け</w:t>
      </w:r>
      <w:r w:rsidR="00C547D4" w:rsidRPr="00BF1F2A">
        <w:rPr>
          <w:rFonts w:hint="eastAsia"/>
          <w:spacing w:val="-2"/>
          <w:sz w:val="22"/>
        </w:rPr>
        <w:t>「成年後見制度利用促進基本計画」</w:t>
      </w:r>
      <w:r w:rsidR="00C547D4" w:rsidRPr="00C547D4">
        <w:rPr>
          <w:rFonts w:hint="eastAsia"/>
          <w:spacing w:val="-2"/>
          <w:sz w:val="22"/>
        </w:rPr>
        <w:t>を補完するものと</w:t>
      </w:r>
      <w:r w:rsidR="00FE4F89">
        <w:rPr>
          <w:rFonts w:hint="eastAsia"/>
          <w:spacing w:val="-2"/>
          <w:sz w:val="22"/>
        </w:rPr>
        <w:t>します</w:t>
      </w:r>
      <w:r w:rsidR="00C547D4" w:rsidRPr="00C547D4">
        <w:rPr>
          <w:rFonts w:hint="eastAsia"/>
          <w:spacing w:val="-2"/>
          <w:sz w:val="22"/>
        </w:rPr>
        <w:t>。</w:t>
      </w:r>
    </w:p>
    <w:p w:rsidR="008F5856" w:rsidRDefault="008F5856">
      <w:pPr>
        <w:rPr>
          <w:rFonts w:ascii="HG丸ｺﾞｼｯｸM-PRO" w:eastAsia="HG丸ｺﾞｼｯｸM-PRO" w:hAnsi="HG丸ｺﾞｼｯｸM-PRO"/>
          <w:spacing w:val="-2"/>
          <w:sz w:val="22"/>
        </w:rPr>
      </w:pPr>
      <w:r>
        <w:rPr>
          <w:spacing w:val="-2"/>
          <w:sz w:val="22"/>
        </w:rPr>
        <w:br w:type="page"/>
      </w:r>
    </w:p>
    <w:p w:rsidR="00E23572" w:rsidRPr="000B6E14" w:rsidRDefault="00C76883" w:rsidP="00E23572">
      <w:pPr>
        <w:pStyle w:val="2"/>
        <w:tabs>
          <w:tab w:val="left" w:pos="5857"/>
        </w:tabs>
        <w:autoSpaceDE w:val="0"/>
        <w:autoSpaceDN w:val="0"/>
        <w:ind w:leftChars="200" w:left="420"/>
        <w:rPr>
          <w:rFonts w:asciiTheme="majorEastAsia" w:hAnsiTheme="majorEastAsia"/>
          <w:sz w:val="32"/>
        </w:rPr>
      </w:pPr>
      <w:bookmarkStart w:id="32" w:name="_Toc28176836"/>
      <w:r>
        <w:rPr>
          <w:rFonts w:asciiTheme="majorEastAsia" w:hAnsiTheme="majorEastAsia" w:hint="eastAsia"/>
          <w:noProof/>
          <w:sz w:val="32"/>
        </w:rPr>
        <w:lastRenderedPageBreak/>
        <mc:AlternateContent>
          <mc:Choice Requires="wpg">
            <w:drawing>
              <wp:anchor distT="0" distB="0" distL="114300" distR="114300" simplePos="0" relativeHeight="251537408" behindDoc="0" locked="0" layoutInCell="1" allowOverlap="1" wp14:anchorId="0803FF58" wp14:editId="1C67986E">
                <wp:simplePos x="0" y="0"/>
                <wp:positionH relativeFrom="column">
                  <wp:posOffset>175260</wp:posOffset>
                </wp:positionH>
                <wp:positionV relativeFrom="paragraph">
                  <wp:posOffset>118110</wp:posOffset>
                </wp:positionV>
                <wp:extent cx="3228975" cy="233680"/>
                <wp:effectExtent l="0" t="0" r="28575" b="13970"/>
                <wp:wrapNone/>
                <wp:docPr id="33" name="グループ化 33"/>
                <wp:cNvGraphicFramePr/>
                <a:graphic xmlns:a="http://schemas.openxmlformats.org/drawingml/2006/main">
                  <a:graphicData uri="http://schemas.microsoft.com/office/word/2010/wordprocessingGroup">
                    <wpg:wgp>
                      <wpg:cNvGrpSpPr/>
                      <wpg:grpSpPr>
                        <a:xfrm>
                          <a:off x="0" y="0"/>
                          <a:ext cx="3228975" cy="233680"/>
                          <a:chOff x="0" y="0"/>
                          <a:chExt cx="3654429" cy="233680"/>
                        </a:xfrm>
                      </wpg:grpSpPr>
                      <wps:wsp>
                        <wps:cNvPr id="34" name="直線コネクタ 34"/>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 name="正方形/長方形 3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1EAEB1" id="グループ化 33" o:spid="_x0000_s1026" style="position:absolute;left:0;text-align:left;margin-left:13.8pt;margin-top:9.3pt;width:254.25pt;height:18.4pt;z-index:251537408;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">
                <v:line id="直線コネクタ 34"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" strokecolor="#7f7f7f [1612]">
                  <v:stroke dashstyle="dash" joinstyle="miter"/>
                </v:line>
                <v:rect id="正方形/長方形 3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" fillcolor="#7f7f7f [1612]" stroked="f" strokeweight=".5pt"/>
                <v:rect id="正方形/長方形 3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" fillcolor="#7f7f7f [1612]" stroked="f" strokeweight=".5pt"/>
              </v:group>
            </w:pict>
          </mc:Fallback>
        </mc:AlternateContent>
      </w:r>
      <w:r w:rsidR="00E23572" w:rsidRPr="00E23572">
        <w:rPr>
          <w:rFonts w:asciiTheme="majorEastAsia" w:hAnsiTheme="majorEastAsia" w:hint="eastAsia"/>
          <w:sz w:val="32"/>
        </w:rPr>
        <w:t xml:space="preserve">第４節　</w:t>
      </w:r>
      <w:r w:rsidR="00480CAB" w:rsidRPr="00480CAB">
        <w:rPr>
          <w:rFonts w:asciiTheme="majorEastAsia" w:hAnsiTheme="majorEastAsia" w:hint="eastAsia"/>
          <w:sz w:val="32"/>
        </w:rPr>
        <w:t>エリア（圏域）の考え方</w:t>
      </w:r>
      <w:bookmarkEnd w:id="32"/>
    </w:p>
    <w:p w:rsidR="00C547D4" w:rsidRPr="00C547D4" w:rsidRDefault="00C547D4" w:rsidP="00C547D4">
      <w:pPr>
        <w:pStyle w:val="a3"/>
        <w:autoSpaceDE w:val="0"/>
        <w:autoSpaceDN w:val="0"/>
        <w:spacing w:afterLines="20" w:after="72" w:line="400" w:lineRule="exact"/>
        <w:ind w:leftChars="400" w:left="840" w:rightChars="200" w:right="420" w:firstLine="220"/>
        <w:rPr>
          <w:sz w:val="22"/>
          <w:szCs w:val="22"/>
        </w:rPr>
      </w:pPr>
      <w:r w:rsidRPr="00C547D4">
        <w:rPr>
          <w:rFonts w:hint="eastAsia"/>
          <w:sz w:val="22"/>
          <w:szCs w:val="22"/>
        </w:rPr>
        <w:t>第１期</w:t>
      </w:r>
      <w:r w:rsidR="00C51231">
        <w:rPr>
          <w:rFonts w:hint="eastAsia"/>
          <w:sz w:val="22"/>
          <w:szCs w:val="22"/>
        </w:rPr>
        <w:t>日野市地域福祉</w:t>
      </w:r>
      <w:r w:rsidRPr="00C547D4">
        <w:rPr>
          <w:rFonts w:hint="eastAsia"/>
          <w:sz w:val="22"/>
          <w:szCs w:val="22"/>
        </w:rPr>
        <w:t>計画より、市では、地域福祉活動を実践していくための単位を中学校区と位置</w:t>
      </w:r>
      <w:r w:rsidR="00A07455">
        <w:rPr>
          <w:rFonts w:hint="eastAsia"/>
          <w:sz w:val="22"/>
          <w:szCs w:val="22"/>
        </w:rPr>
        <w:t>付け</w:t>
      </w:r>
      <w:r w:rsidRPr="00C547D4">
        <w:rPr>
          <w:rFonts w:hint="eastAsia"/>
          <w:sz w:val="22"/>
          <w:szCs w:val="22"/>
        </w:rPr>
        <w:t>て「ふくし住区</w:t>
      </w:r>
      <w:r w:rsidR="00D06324" w:rsidRPr="008F5856">
        <w:rPr>
          <w:rStyle w:val="afffff2"/>
          <w:rFonts w:ascii="ＭＳ 明朝" w:hAnsi="ＭＳ 明朝" w:hint="eastAsia"/>
          <w:sz w:val="22"/>
          <w:szCs w:val="22"/>
        </w:rPr>
        <w:footnoteReference w:customMarkFollows="1" w:id="5"/>
        <w:t>※</w:t>
      </w:r>
      <w:r w:rsidRPr="00C547D4">
        <w:rPr>
          <w:rFonts w:hint="eastAsia"/>
          <w:sz w:val="22"/>
          <w:szCs w:val="22"/>
        </w:rPr>
        <w:t>」と定め、展開してきました。市では、面積や人口分布に応じて中学校区を参考に地域包括支援センターを配置し、中学校区ごとに地域内の交流の場である地域懇談会等を開催しています。</w:t>
      </w:r>
    </w:p>
    <w:p w:rsidR="00A04B23" w:rsidRDefault="007F087F" w:rsidP="007F087F">
      <w:pPr>
        <w:pStyle w:val="a3"/>
        <w:autoSpaceDE w:val="0"/>
        <w:autoSpaceDN w:val="0"/>
        <w:spacing w:afterLines="20" w:after="72" w:line="400" w:lineRule="exact"/>
        <w:ind w:leftChars="400" w:left="840" w:rightChars="200" w:right="420"/>
      </w:pPr>
      <w:r w:rsidRPr="003139F3">
        <w:rPr>
          <w:noProof/>
        </w:rPr>
        <w:drawing>
          <wp:anchor distT="0" distB="0" distL="114300" distR="114300" simplePos="0" relativeHeight="251772928" behindDoc="0" locked="0" layoutInCell="1" allowOverlap="1" wp14:anchorId="4D4F760C" wp14:editId="7C708C23">
            <wp:simplePos x="0" y="0"/>
            <wp:positionH relativeFrom="column">
              <wp:posOffset>2145665</wp:posOffset>
            </wp:positionH>
            <wp:positionV relativeFrom="paragraph">
              <wp:posOffset>4582795</wp:posOffset>
            </wp:positionV>
            <wp:extent cx="2125345" cy="1873250"/>
            <wp:effectExtent l="0" t="0" r="8255" b="0"/>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12534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FC6">
        <w:rPr>
          <w:rFonts w:hint="eastAsia"/>
          <w:noProof/>
          <w:sz w:val="22"/>
          <w:szCs w:val="22"/>
        </w:rPr>
        <w:drawing>
          <wp:anchor distT="0" distB="0" distL="114300" distR="114300" simplePos="0" relativeHeight="251720704" behindDoc="0" locked="0" layoutInCell="1" allowOverlap="1" wp14:anchorId="04BD1C7F" wp14:editId="65FAD853">
            <wp:simplePos x="0" y="0"/>
            <wp:positionH relativeFrom="page">
              <wp:posOffset>542925</wp:posOffset>
            </wp:positionH>
            <wp:positionV relativeFrom="page">
              <wp:posOffset>9436735</wp:posOffset>
            </wp:positionV>
            <wp:extent cx="713160" cy="71316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2"/>
                    <pic:cNvPicPr>
                      <a:picLocks noChangeAspect="1" noChangeArrowheads="1"/>
                    </pic:cNvPicPr>
                  </pic:nvPicPr>
                  <pic:blipFill>
                    <a:blip r:embed="rId2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7D4" w:rsidRPr="00C547D4">
        <w:rPr>
          <w:rFonts w:hint="eastAsia"/>
          <w:sz w:val="22"/>
          <w:szCs w:val="22"/>
        </w:rPr>
        <w:t>既存の地域福祉活動を実践していく</w:t>
      </w:r>
      <w:r w:rsidR="007D413B">
        <w:rPr>
          <w:rFonts w:hint="eastAsia"/>
          <w:sz w:val="22"/>
          <w:szCs w:val="22"/>
        </w:rPr>
        <w:t>ための単位を学校教育における学区域と</w:t>
      </w:r>
      <w:r w:rsidR="00660EE5">
        <w:rPr>
          <w:rFonts w:hint="eastAsia"/>
          <w:sz w:val="22"/>
          <w:szCs w:val="22"/>
        </w:rPr>
        <w:t>することで</w:t>
      </w:r>
      <w:r w:rsidR="007D413B">
        <w:rPr>
          <w:rFonts w:hint="eastAsia"/>
          <w:sz w:val="22"/>
          <w:szCs w:val="22"/>
        </w:rPr>
        <w:t>、地域住民に比較的</w:t>
      </w:r>
      <w:r w:rsidR="00C547D4" w:rsidRPr="00C547D4">
        <w:rPr>
          <w:rFonts w:hint="eastAsia"/>
          <w:sz w:val="22"/>
          <w:szCs w:val="22"/>
        </w:rPr>
        <w:t>浸透しやすく、また、どの地域に居住していても徒歩で行き来ができる範囲で、自治</w:t>
      </w:r>
      <w:r w:rsidR="00C51231">
        <w:rPr>
          <w:rFonts w:hint="eastAsia"/>
          <w:sz w:val="22"/>
          <w:szCs w:val="22"/>
        </w:rPr>
        <w:t>会の行事や公共の事業でも最も活用される単位であることから、</w:t>
      </w:r>
      <w:r w:rsidR="00C51231" w:rsidRPr="00611290">
        <w:rPr>
          <w:rFonts w:hint="eastAsia"/>
          <w:sz w:val="22"/>
          <w:szCs w:val="22"/>
        </w:rPr>
        <w:t>本</w:t>
      </w:r>
      <w:r w:rsidR="00C547D4" w:rsidRPr="00611290">
        <w:rPr>
          <w:rFonts w:hint="eastAsia"/>
          <w:sz w:val="22"/>
          <w:szCs w:val="22"/>
        </w:rPr>
        <w:t>計画でも引き続き中学校区を「ふくし住区」として圏域を設定し</w:t>
      </w:r>
      <w:r w:rsidR="00EF0A18" w:rsidRPr="00611290">
        <w:rPr>
          <w:rFonts w:hint="eastAsia"/>
          <w:sz w:val="22"/>
          <w:szCs w:val="22"/>
        </w:rPr>
        <w:t>、</w:t>
      </w:r>
      <w:r w:rsidR="00993372" w:rsidRPr="00611290">
        <w:rPr>
          <w:rFonts w:hint="eastAsia"/>
          <w:sz w:val="22"/>
          <w:szCs w:val="22"/>
        </w:rPr>
        <w:t>課題分析、</w:t>
      </w:r>
      <w:r w:rsidR="00D06324" w:rsidRPr="00611290">
        <w:rPr>
          <w:rFonts w:hint="eastAsia"/>
          <w:sz w:val="22"/>
          <w:szCs w:val="22"/>
        </w:rPr>
        <w:t>福祉サービス</w:t>
      </w:r>
      <w:r w:rsidR="00993372" w:rsidRPr="00611290">
        <w:rPr>
          <w:rFonts w:hint="eastAsia"/>
          <w:sz w:val="22"/>
          <w:szCs w:val="22"/>
        </w:rPr>
        <w:t>、</w:t>
      </w:r>
      <w:r w:rsidR="00D06324" w:rsidRPr="00611290">
        <w:rPr>
          <w:rFonts w:hint="eastAsia"/>
          <w:sz w:val="22"/>
          <w:szCs w:val="22"/>
        </w:rPr>
        <w:t>専門職による支援など機能に応じて、</w:t>
      </w:r>
      <w:r w:rsidR="00EF0A18" w:rsidRPr="00611290">
        <w:rPr>
          <w:rFonts w:hint="eastAsia"/>
          <w:sz w:val="22"/>
          <w:szCs w:val="22"/>
        </w:rPr>
        <w:t>地域を重層的な視点で捉えて事業展開を図ります</w:t>
      </w:r>
      <w:r w:rsidR="00C547D4" w:rsidRPr="00611290">
        <w:rPr>
          <w:rFonts w:hint="eastAsia"/>
          <w:sz w:val="22"/>
          <w:szCs w:val="22"/>
        </w:rPr>
        <w:t>。</w:t>
      </w:r>
      <w:r w:rsidR="00A04B23">
        <w:br w:type="page"/>
      </w:r>
    </w:p>
    <w:p w:rsidR="00A04B23" w:rsidRPr="00611290" w:rsidRDefault="00B00CA1" w:rsidP="00D06324">
      <w:pPr>
        <w:rPr>
          <w:rFonts w:eastAsia="ＭＳ ゴシック"/>
          <w:b/>
          <w:bCs/>
        </w:rPr>
      </w:pPr>
      <w:r w:rsidRPr="00611290">
        <w:rPr>
          <w:rFonts w:eastAsia="ＭＳ ゴシック"/>
          <w:noProof/>
          <w:sz w:val="20"/>
        </w:rPr>
        <w:lastRenderedPageBreak/>
        <mc:AlternateContent>
          <mc:Choice Requires="wpg">
            <w:drawing>
              <wp:anchor distT="0" distB="0" distL="114300" distR="114300" simplePos="0" relativeHeight="251546624" behindDoc="0" locked="0" layoutInCell="1" allowOverlap="1" wp14:anchorId="6349DE16" wp14:editId="23D9EE73">
                <wp:simplePos x="0" y="0"/>
                <wp:positionH relativeFrom="column">
                  <wp:posOffset>-120015</wp:posOffset>
                </wp:positionH>
                <wp:positionV relativeFrom="paragraph">
                  <wp:posOffset>276860</wp:posOffset>
                </wp:positionV>
                <wp:extent cx="6392545" cy="4666615"/>
                <wp:effectExtent l="0" t="0" r="8255" b="635"/>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666615"/>
                          <a:chOff x="414" y="1388"/>
                          <a:chExt cx="10067" cy="7349"/>
                        </a:xfrm>
                      </wpg:grpSpPr>
                      <pic:pic xmlns:pic="http://schemas.openxmlformats.org/drawingml/2006/picture">
                        <pic:nvPicPr>
                          <pic:cNvPr id="23"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4" y="1388"/>
                            <a:ext cx="10067" cy="7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Oval 16"/>
                        <wps:cNvSpPr>
                          <a:spLocks noChangeArrowheads="1"/>
                        </wps:cNvSpPr>
                        <wps:spPr bwMode="auto">
                          <a:xfrm>
                            <a:off x="4914" y="2303"/>
                            <a:ext cx="3783" cy="2445"/>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 name="Oval 17"/>
                        <wps:cNvSpPr>
                          <a:spLocks noChangeArrowheads="1"/>
                        </wps:cNvSpPr>
                        <wps:spPr bwMode="auto">
                          <a:xfrm>
                            <a:off x="3155" y="1884"/>
                            <a:ext cx="2344" cy="2685"/>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 name="Oval 18"/>
                        <wps:cNvSpPr>
                          <a:spLocks noChangeArrowheads="1"/>
                        </wps:cNvSpPr>
                        <wps:spPr bwMode="auto">
                          <a:xfrm>
                            <a:off x="6549" y="4358"/>
                            <a:ext cx="3352" cy="2966"/>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 name="Oval 19"/>
                        <wps:cNvSpPr>
                          <a:spLocks noChangeArrowheads="1"/>
                        </wps:cNvSpPr>
                        <wps:spPr bwMode="auto">
                          <a:xfrm>
                            <a:off x="2101" y="6112"/>
                            <a:ext cx="2940" cy="2155"/>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 name="Oval 20"/>
                        <wps:cNvSpPr>
                          <a:spLocks noChangeArrowheads="1"/>
                        </wps:cNvSpPr>
                        <wps:spPr bwMode="auto">
                          <a:xfrm>
                            <a:off x="2552" y="3695"/>
                            <a:ext cx="2280" cy="1691"/>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Oval 21"/>
                        <wps:cNvSpPr>
                          <a:spLocks noChangeArrowheads="1"/>
                        </wps:cNvSpPr>
                        <wps:spPr bwMode="auto">
                          <a:xfrm>
                            <a:off x="3901" y="4436"/>
                            <a:ext cx="3060" cy="2186"/>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4" name="Oval 22"/>
                        <wps:cNvSpPr>
                          <a:spLocks noChangeArrowheads="1"/>
                        </wps:cNvSpPr>
                        <wps:spPr bwMode="auto">
                          <a:xfrm>
                            <a:off x="1182" y="4663"/>
                            <a:ext cx="2844" cy="1976"/>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5" name="Oval 23"/>
                        <wps:cNvSpPr>
                          <a:spLocks noChangeArrowheads="1"/>
                        </wps:cNvSpPr>
                        <wps:spPr bwMode="auto">
                          <a:xfrm>
                            <a:off x="4799" y="5716"/>
                            <a:ext cx="2955" cy="1976"/>
                          </a:xfrm>
                          <a:prstGeom prst="ellipse">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6" name="Line 24"/>
                        <wps:cNvCnPr>
                          <a:cxnSpLocks noChangeShapeType="1"/>
                        </wps:cNvCnPr>
                        <wps:spPr bwMode="auto">
                          <a:xfrm flipV="1">
                            <a:off x="7801" y="2992"/>
                            <a:ext cx="510" cy="525"/>
                          </a:xfrm>
                          <a:prstGeom prst="line">
                            <a:avLst/>
                          </a:prstGeom>
                          <a:noFill/>
                          <a:ln w="6350">
                            <a:solidFill>
                              <a:srgbClr val="80808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85CA7" id="グループ化 22" o:spid="_x0000_s1026" style="position:absolute;left:0;text-align:left;margin-left:-9.45pt;margin-top:21.8pt;width:503.35pt;height:367.45pt;z-index:251546624" coordorigin="414,1388" coordsize="10067,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14;top:1388;width:10067;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">
                  <v:imagedata r:id="rId27" o:title=""/>
                </v:shape>
                <v:oval id="Oval 16" o:spid="_x0000_s1028" style="position:absolute;left:4914;top:2303;width:378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" filled="f" strokecolor="#969696" strokeweight="1pt">
                  <v:textbox inset="5.85pt,.7pt,5.85pt,.7pt"/>
                </v:oval>
                <v:oval id="Oval 17" o:spid="_x0000_s1029" style="position:absolute;left:3155;top:1884;width:2344;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" filled="f" strokecolor="#969696" strokeweight="1pt">
                  <v:textbox inset="5.85pt,.7pt,5.85pt,.7pt"/>
                </v:oval>
                <v:oval id="Oval 18" o:spid="_x0000_s1030" style="position:absolute;left:6549;top:4358;width:335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" filled="f" strokecolor="#969696" strokeweight="1pt">
                  <v:textbox inset="5.85pt,.7pt,5.85pt,.7pt"/>
                </v:oval>
                <v:oval id="Oval 19" o:spid="_x0000_s1031" style="position:absolute;left:2101;top:6112;width:294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" filled="f" strokecolor="#969696" strokeweight="1pt">
                  <v:textbox inset="5.85pt,.7pt,5.85pt,.7pt"/>
                </v:oval>
                <v:oval id="Oval 20" o:spid="_x0000_s1032" style="position:absolute;left:2552;top:3695;width:2280;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" filled="f" strokecolor="#969696" strokeweight="1pt">
                  <v:textbox inset="5.85pt,.7pt,5.85pt,.7pt"/>
                </v:oval>
                <v:oval id="Oval 21" o:spid="_x0000_s1033" style="position:absolute;left:3901;top:4436;width:306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" filled="f" strokecolor="#969696" strokeweight="1pt">
                  <v:textbox inset="5.85pt,.7pt,5.85pt,.7pt"/>
                </v:oval>
                <v:oval id="Oval 22" o:spid="_x0000_s1034" style="position:absolute;left:1182;top:4663;width:284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" filled="f" strokecolor="#969696" strokeweight="1pt">
                  <v:textbox inset="5.85pt,.7pt,5.85pt,.7pt"/>
                </v:oval>
                <v:oval id="Oval 23" o:spid="_x0000_s1035" style="position:absolute;left:4799;top:5716;width:295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" filled="f" strokecolor="#969696" strokeweight="1pt">
                  <v:textbox inset="5.85pt,.7pt,5.85pt,.7pt"/>
                </v:oval>
                <v:line id="Line 24" o:spid="_x0000_s1036" style="position:absolute;flip:y;visibility:visible;mso-wrap-style:square" from="7801,2992" to="831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" strokecolor="gray" strokeweight=".5pt">
                  <v:stroke dashstyle="dash"/>
                </v:line>
              </v:group>
            </w:pict>
          </mc:Fallback>
        </mc:AlternateContent>
      </w:r>
      <w:r w:rsidR="00C76779" w:rsidRPr="00611290">
        <w:rPr>
          <w:rFonts w:eastAsia="ＭＳ ゴシック" w:hint="eastAsia"/>
          <w:b/>
          <w:bCs/>
        </w:rPr>
        <w:t xml:space="preserve">■　</w:t>
      </w:r>
      <w:r w:rsidR="00A04B23" w:rsidRPr="00611290">
        <w:rPr>
          <w:rFonts w:eastAsia="ＭＳ ゴシック" w:hint="eastAsia"/>
          <w:b/>
          <w:bCs/>
        </w:rPr>
        <w:t>ふくし住区のイメージ</w:t>
      </w:r>
    </w:p>
    <w:p w:rsidR="00C76779" w:rsidRDefault="00C76779" w:rsidP="00A04B23">
      <w:pPr>
        <w:jc w:val="center"/>
        <w:rPr>
          <w:rFonts w:eastAsia="ＭＳ ゴシック"/>
          <w:b/>
          <w:bCs/>
        </w:rPr>
      </w:pPr>
    </w:p>
    <w:p w:rsidR="00A04B23" w:rsidRDefault="00A04B23" w:rsidP="00A04B23"/>
    <w:p w:rsidR="00A04B23" w:rsidRDefault="00A04B23" w:rsidP="00A04B23"/>
    <w:p w:rsidR="00A04B23" w:rsidRDefault="00A04B23" w:rsidP="00A04B23"/>
    <w:p w:rsidR="00A04B23" w:rsidRDefault="00A04B23" w:rsidP="00A04B23"/>
    <w:p w:rsidR="00A04B23" w:rsidRDefault="00A04B23" w:rsidP="00A04B23"/>
    <w:p w:rsidR="00E23572" w:rsidRDefault="00E23572"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Default="00B00CA1" w:rsidP="00E23572">
      <w:pPr>
        <w:rPr>
          <w:rFonts w:asciiTheme="minorHAnsi" w:eastAsiaTheme="minorEastAsia" w:hAnsiTheme="minorHAnsi" w:cstheme="minorBidi"/>
          <w:szCs w:val="22"/>
        </w:rPr>
      </w:pPr>
    </w:p>
    <w:p w:rsidR="00B00CA1" w:rsidRPr="00611290" w:rsidRDefault="00B00CA1" w:rsidP="00B00CA1">
      <w:pPr>
        <w:rPr>
          <w:rFonts w:eastAsia="ＭＳ ゴシック"/>
          <w:b/>
          <w:bCs/>
        </w:rPr>
      </w:pPr>
      <w:r w:rsidRPr="00611290">
        <w:rPr>
          <w:rFonts w:eastAsia="ＭＳ ゴシック" w:hint="eastAsia"/>
          <w:b/>
          <w:bCs/>
        </w:rPr>
        <w:t>■　重層的な視点のイメージ</w:t>
      </w:r>
    </w:p>
    <w:p w:rsidR="00B00CA1" w:rsidRPr="00611290" w:rsidRDefault="00113FC6" w:rsidP="00B00CA1">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noProof/>
          <w:sz w:val="22"/>
        </w:rPr>
        <w:drawing>
          <wp:anchor distT="0" distB="0" distL="114300" distR="114300" simplePos="0" relativeHeight="251721728" behindDoc="0" locked="0" layoutInCell="1" allowOverlap="1" wp14:anchorId="7A9D804D" wp14:editId="074FF19A">
            <wp:simplePos x="0" y="0"/>
            <wp:positionH relativeFrom="page">
              <wp:posOffset>6299835</wp:posOffset>
            </wp:positionH>
            <wp:positionV relativeFrom="page">
              <wp:posOffset>9436735</wp:posOffset>
            </wp:positionV>
            <wp:extent cx="713105" cy="713105"/>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3"/>
                    <pic:cNvPicPr>
                      <a:picLocks noChangeAspect="1" noChangeArrowheads="1"/>
                    </pic:cNvPicPr>
                  </pic:nvPicPr>
                  <pic:blipFill>
                    <a:blip r:embed="rId28"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A1" w:rsidRPr="00611290">
        <w:rPr>
          <w:rFonts w:ascii="HG丸ｺﾞｼｯｸM-PRO" w:eastAsia="HG丸ｺﾞｼｯｸM-PRO" w:hAnsi="HG丸ｺﾞｼｯｸM-PRO" w:hint="eastAsia"/>
          <w:sz w:val="22"/>
        </w:rPr>
        <w:t>課題分析の区域分けや福祉サービスの種類などに応じてエリアを使い分け、効率的な事業展開を図ります。</w:t>
      </w:r>
    </w:p>
    <w:p w:rsidR="00B00CA1" w:rsidRPr="007B7A24" w:rsidRDefault="008F5856" w:rsidP="00B00CA1">
      <w:pPr>
        <w:rPr>
          <w:rFonts w:ascii="HG丸ｺﾞｼｯｸM-PRO" w:eastAsia="HG丸ｺﾞｼｯｸM-PRO" w:hAnsi="小塚ゴシック Std L"/>
          <w:b/>
          <w:color w:val="FF0000"/>
          <w:sz w:val="22"/>
          <w:szCs w:val="21"/>
        </w:rPr>
      </w:pPr>
      <w:r w:rsidRPr="0044464F">
        <w:rPr>
          <w:noProof/>
          <w:color w:val="FF0000"/>
        </w:rPr>
        <mc:AlternateContent>
          <mc:Choice Requires="wpg">
            <w:drawing>
              <wp:anchor distT="0" distB="0" distL="114300" distR="114300" simplePos="0" relativeHeight="251548672" behindDoc="0" locked="0" layoutInCell="1" allowOverlap="1" wp14:anchorId="20F45C84" wp14:editId="598DF6F0">
                <wp:simplePos x="0" y="0"/>
                <wp:positionH relativeFrom="column">
                  <wp:posOffset>1099185</wp:posOffset>
                </wp:positionH>
                <wp:positionV relativeFrom="paragraph">
                  <wp:posOffset>99060</wp:posOffset>
                </wp:positionV>
                <wp:extent cx="3905250" cy="3476625"/>
                <wp:effectExtent l="0" t="0" r="19050" b="66675"/>
                <wp:wrapNone/>
                <wp:docPr id="227" name="グループ化 227"/>
                <wp:cNvGraphicFramePr/>
                <a:graphic xmlns:a="http://schemas.openxmlformats.org/drawingml/2006/main">
                  <a:graphicData uri="http://schemas.microsoft.com/office/word/2010/wordprocessingGroup">
                    <wpg:wgp>
                      <wpg:cNvGrpSpPr/>
                      <wpg:grpSpPr>
                        <a:xfrm>
                          <a:off x="0" y="0"/>
                          <a:ext cx="3905250" cy="3476625"/>
                          <a:chOff x="-278604" y="-146814"/>
                          <a:chExt cx="5395054" cy="2593700"/>
                        </a:xfrm>
                      </wpg:grpSpPr>
                      <wps:wsp>
                        <wps:cNvPr id="228" name="テキスト ボックス 228"/>
                        <wps:cNvSpPr txBox="1">
                          <a:spLocks noChangeArrowheads="1"/>
                        </wps:cNvSpPr>
                        <wps:spPr bwMode="auto">
                          <a:xfrm>
                            <a:off x="189781" y="741871"/>
                            <a:ext cx="5099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pStyle w:val="a6"/>
                                <w:tabs>
                                  <w:tab w:val="clear" w:pos="4252"/>
                                  <w:tab w:val="clear" w:pos="8504"/>
                                </w:tabs>
                                <w:rPr>
                                  <w:rFonts w:eastAsia="ＭＳ ゴシック"/>
                                  <w:b/>
                                  <w:bCs/>
                                  <w:color w:val="FFFFFF"/>
                                  <w:sz w:val="22"/>
                                </w:rPr>
                              </w:pPr>
                              <w:r>
                                <w:rPr>
                                  <w:rFonts w:eastAsia="ＭＳ ゴシック" w:hint="eastAsia"/>
                                  <w:b/>
                                  <w:bCs/>
                                  <w:color w:val="FFFFFF"/>
                                  <w:sz w:val="22"/>
                                </w:rPr>
                                <w:t>市民</w:t>
                              </w:r>
                            </w:p>
                          </w:txbxContent>
                        </wps:txbx>
                        <wps:bodyPr rot="0" vert="horz" wrap="square" lIns="91440" tIns="45720" rIns="91440" bIns="45720" anchor="t" anchorCtr="0" upright="1">
                          <a:noAutofit/>
                        </wps:bodyPr>
                      </wps:wsp>
                      <wps:wsp>
                        <wps:cNvPr id="229" name="テキスト ボックス 229"/>
                        <wps:cNvSpPr txBox="1">
                          <a:spLocks noChangeArrowheads="1"/>
                        </wps:cNvSpPr>
                        <wps:spPr bwMode="auto">
                          <a:xfrm>
                            <a:off x="1104181" y="871268"/>
                            <a:ext cx="4959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家庭</w:t>
                              </w:r>
                            </w:p>
                          </w:txbxContent>
                        </wps:txbx>
                        <wps:bodyPr rot="0" vert="horz" wrap="square" lIns="91440" tIns="45720" rIns="91440" bIns="45720" anchor="t" anchorCtr="0" upright="1">
                          <a:noAutofit/>
                        </wps:bodyPr>
                      </wps:wsp>
                      <wps:wsp>
                        <wps:cNvPr id="230" name="テキスト ボックス 230"/>
                        <wps:cNvSpPr txBox="1">
                          <a:spLocks noChangeArrowheads="1"/>
                        </wps:cNvSpPr>
                        <wps:spPr bwMode="auto">
                          <a:xfrm>
                            <a:off x="1661682" y="924540"/>
                            <a:ext cx="666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隣近所</w:t>
                              </w:r>
                            </w:p>
                          </w:txbxContent>
                        </wps:txbx>
                        <wps:bodyPr rot="0" vert="horz" wrap="square" lIns="91440" tIns="45720" rIns="91440" bIns="45720" anchor="t" anchorCtr="0" upright="1">
                          <a:noAutofit/>
                        </wps:bodyPr>
                      </wps:wsp>
                      <wps:wsp>
                        <wps:cNvPr id="232" name="テキスト ボックス 232"/>
                        <wps:cNvSpPr txBox="1">
                          <a:spLocks noChangeArrowheads="1"/>
                        </wps:cNvSpPr>
                        <wps:spPr bwMode="auto">
                          <a:xfrm>
                            <a:off x="2484407" y="1207698"/>
                            <a:ext cx="7315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小学校区</w:t>
                              </w:r>
                            </w:p>
                          </w:txbxContent>
                        </wps:txbx>
                        <wps:bodyPr rot="0" vert="horz" wrap="square" lIns="91440" tIns="45720" rIns="91440" bIns="45720" anchor="t" anchorCtr="0" upright="1">
                          <a:noAutofit/>
                        </wps:bodyPr>
                      </wps:wsp>
                      <wps:wsp>
                        <wps:cNvPr id="233" name="テキスト ボックス 233"/>
                        <wps:cNvSpPr txBox="1">
                          <a:spLocks noChangeArrowheads="1"/>
                        </wps:cNvSpPr>
                        <wps:spPr bwMode="auto">
                          <a:xfrm>
                            <a:off x="3441940" y="871268"/>
                            <a:ext cx="637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市全域</w:t>
                              </w:r>
                            </w:p>
                          </w:txbxContent>
                        </wps:txbx>
                        <wps:bodyPr rot="0" vert="horz" wrap="square" lIns="91440" tIns="45720" rIns="91440" bIns="45720" anchor="t" anchorCtr="0" upright="1">
                          <a:noAutofit/>
                        </wps:bodyPr>
                      </wps:wsp>
                      <wps:wsp>
                        <wps:cNvPr id="237" name="円/楕円 17"/>
                        <wps:cNvSpPr>
                          <a:spLocks noChangeArrowheads="1"/>
                        </wps:cNvSpPr>
                        <wps:spPr bwMode="auto">
                          <a:xfrm>
                            <a:off x="-278604" y="-146814"/>
                            <a:ext cx="5347145" cy="2593700"/>
                          </a:xfrm>
                          <a:prstGeom prst="ellipse">
                            <a:avLst/>
                          </a:prstGeom>
                          <a:solidFill>
                            <a:srgbClr val="F8F8F8"/>
                          </a:solidFill>
                          <a:ln w="9525">
                            <a:solidFill>
                              <a:srgbClr val="808080"/>
                            </a:solidFill>
                            <a:round/>
                            <a:headEnd/>
                            <a:tailEnd/>
                          </a:ln>
                          <a:effectLst>
                            <a:outerShdw dist="35921" dir="2700000" algn="ctr" rotWithShape="0">
                              <a:srgbClr val="C0C0C0"/>
                            </a:outerShdw>
                          </a:effectLst>
                        </wps:spPr>
                        <wps:bodyPr rot="0" vert="horz" wrap="square" lIns="91440" tIns="45720" rIns="91440" bIns="45720" anchor="t" anchorCtr="0" upright="1">
                          <a:noAutofit/>
                        </wps:bodyPr>
                      </wps:wsp>
                      <wps:wsp>
                        <wps:cNvPr id="238" name="円/楕円 18"/>
                        <wps:cNvSpPr>
                          <a:spLocks noChangeArrowheads="1"/>
                        </wps:cNvSpPr>
                        <wps:spPr bwMode="auto">
                          <a:xfrm>
                            <a:off x="263875" y="104866"/>
                            <a:ext cx="4189077" cy="2097876"/>
                          </a:xfrm>
                          <a:prstGeom prst="ellipse">
                            <a:avLst/>
                          </a:prstGeom>
                          <a:solidFill>
                            <a:schemeClr val="bg1">
                              <a:lumMod val="85000"/>
                            </a:schemeClr>
                          </a:solidFill>
                          <a:ln w="9525">
                            <a:solidFill>
                              <a:srgbClr val="808080"/>
                            </a:solidFill>
                            <a:round/>
                            <a:headEnd/>
                            <a:tailEnd/>
                          </a:ln>
                          <a:effectLst>
                            <a:outerShdw dist="35921" dir="2700000" algn="ctr" rotWithShape="0">
                              <a:srgbClr val="C0C0C0"/>
                            </a:outerShdw>
                          </a:effectLst>
                        </wps:spPr>
                        <wps:bodyPr rot="0" vert="horz" wrap="square" lIns="91440" tIns="45720" rIns="91440" bIns="45720" anchor="t" anchorCtr="0" upright="1">
                          <a:noAutofit/>
                        </wps:bodyPr>
                      </wps:wsp>
                      <wps:wsp>
                        <wps:cNvPr id="239" name="円/楕円 19"/>
                        <wps:cNvSpPr>
                          <a:spLocks noChangeArrowheads="1"/>
                        </wps:cNvSpPr>
                        <wps:spPr bwMode="auto">
                          <a:xfrm>
                            <a:off x="635944" y="314600"/>
                            <a:ext cx="3394767" cy="1648613"/>
                          </a:xfrm>
                          <a:prstGeom prst="ellipse">
                            <a:avLst/>
                          </a:prstGeom>
                          <a:solidFill>
                            <a:schemeClr val="bg1">
                              <a:lumMod val="75000"/>
                            </a:schemeClr>
                          </a:solidFill>
                          <a:ln w="9525">
                            <a:solidFill>
                              <a:srgbClr val="808080"/>
                            </a:solidFill>
                            <a:round/>
                            <a:headEnd/>
                            <a:tailEnd/>
                          </a:ln>
                          <a:effectLst>
                            <a:outerShdw dist="35921" dir="2700000" algn="ctr" rotWithShape="0">
                              <a:srgbClr val="C0C0C0"/>
                            </a:outerShdw>
                          </a:effectLst>
                        </wps:spPr>
                        <wps:bodyPr rot="0" vert="horz" wrap="square" lIns="91440" tIns="45720" rIns="91440" bIns="45720" anchor="t" anchorCtr="0" upright="1">
                          <a:noAutofit/>
                        </wps:bodyPr>
                      </wps:wsp>
                      <wps:wsp>
                        <wps:cNvPr id="240" name="円/楕円 20"/>
                        <wps:cNvSpPr>
                          <a:spLocks noChangeArrowheads="1"/>
                        </wps:cNvSpPr>
                        <wps:spPr bwMode="auto">
                          <a:xfrm>
                            <a:off x="1210608" y="529821"/>
                            <a:ext cx="2248989" cy="1166699"/>
                          </a:xfrm>
                          <a:prstGeom prst="ellipse">
                            <a:avLst/>
                          </a:prstGeom>
                          <a:solidFill>
                            <a:schemeClr val="bg1">
                              <a:lumMod val="65000"/>
                            </a:schemeClr>
                          </a:solidFill>
                          <a:ln w="9525">
                            <a:solidFill>
                              <a:srgbClr val="808080"/>
                            </a:solidFill>
                            <a:round/>
                            <a:headEnd/>
                            <a:tailEnd/>
                          </a:ln>
                        </wps:spPr>
                        <wps:bodyPr rot="0" vert="horz" wrap="square" lIns="91440" tIns="45720" rIns="91440" bIns="45720" anchor="t" anchorCtr="0" upright="1">
                          <a:noAutofit/>
                        </wps:bodyPr>
                      </wps:wsp>
                      <wps:wsp>
                        <wps:cNvPr id="241" name="円/楕円 21"/>
                        <wps:cNvSpPr>
                          <a:spLocks noChangeArrowheads="1"/>
                        </wps:cNvSpPr>
                        <wps:spPr bwMode="auto">
                          <a:xfrm>
                            <a:off x="1726024" y="817960"/>
                            <a:ext cx="1194156" cy="578654"/>
                          </a:xfrm>
                          <a:prstGeom prst="ellipse">
                            <a:avLst/>
                          </a:prstGeom>
                          <a:solidFill>
                            <a:schemeClr val="bg1">
                              <a:lumMod val="50000"/>
                            </a:schemeClr>
                          </a:solidFill>
                          <a:ln w="9525">
                            <a:solidFill>
                              <a:srgbClr val="808080"/>
                            </a:solidFill>
                            <a:round/>
                            <a:headEnd/>
                            <a:tailEnd/>
                          </a:ln>
                        </wps:spPr>
                        <wps:bodyPr rot="0" vert="horz" wrap="square" lIns="91440" tIns="45720" rIns="91440" bIns="45720" anchor="t" anchorCtr="0" upright="1">
                          <a:noAutofit/>
                        </wps:bodyPr>
                      </wps:wsp>
                      <wps:wsp>
                        <wps:cNvPr id="254" name="テキスト ボックス 254"/>
                        <wps:cNvSpPr txBox="1">
                          <a:spLocks noChangeArrowheads="1"/>
                        </wps:cNvSpPr>
                        <wps:spPr bwMode="auto">
                          <a:xfrm>
                            <a:off x="1997847" y="914686"/>
                            <a:ext cx="710568" cy="36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pStyle w:val="a6"/>
                                <w:tabs>
                                  <w:tab w:val="clear" w:pos="4252"/>
                                  <w:tab w:val="clear" w:pos="8504"/>
                                </w:tabs>
                                <w:rPr>
                                  <w:rFonts w:eastAsia="ＭＳ ゴシック"/>
                                  <w:b/>
                                  <w:bCs/>
                                  <w:color w:val="FFFFFF"/>
                                  <w:sz w:val="22"/>
                                </w:rPr>
                              </w:pPr>
                              <w:r>
                                <w:rPr>
                                  <w:rFonts w:eastAsia="ＭＳ ゴシック" w:hint="eastAsia"/>
                                  <w:b/>
                                  <w:bCs/>
                                  <w:color w:val="FFFFFF"/>
                                  <w:sz w:val="22"/>
                                </w:rPr>
                                <w:t>個人</w:t>
                              </w:r>
                            </w:p>
                            <w:p w:rsidR="006C0B95" w:rsidRDefault="006C0B95" w:rsidP="00B00CA1">
                              <w:pPr>
                                <w:pStyle w:val="a6"/>
                                <w:tabs>
                                  <w:tab w:val="clear" w:pos="4252"/>
                                  <w:tab w:val="clear" w:pos="8504"/>
                                </w:tabs>
                                <w:rPr>
                                  <w:rFonts w:eastAsia="ＭＳ ゴシック"/>
                                  <w:b/>
                                  <w:bCs/>
                                  <w:color w:val="FFFFFF"/>
                                  <w:sz w:val="22"/>
                                </w:rPr>
                              </w:pPr>
                              <w:r>
                                <w:rPr>
                                  <w:rFonts w:eastAsia="ＭＳ ゴシック" w:hint="eastAsia"/>
                                  <w:b/>
                                  <w:bCs/>
                                  <w:color w:val="FFFFFF"/>
                                  <w:sz w:val="22"/>
                                </w:rPr>
                                <w:t>家族</w:t>
                              </w:r>
                            </w:p>
                          </w:txbxContent>
                        </wps:txbx>
                        <wps:bodyPr rot="0" vert="horz" wrap="square" lIns="91440" tIns="45720" rIns="91440" bIns="45720" anchor="t" anchorCtr="0" upright="1">
                          <a:noAutofit/>
                        </wps:bodyPr>
                      </wps:wsp>
                      <wps:wsp>
                        <wps:cNvPr id="1376" name="テキスト ボックス 1376"/>
                        <wps:cNvSpPr txBox="1">
                          <a:spLocks noChangeArrowheads="1"/>
                        </wps:cNvSpPr>
                        <wps:spPr bwMode="auto">
                          <a:xfrm>
                            <a:off x="2894476" y="920528"/>
                            <a:ext cx="666751"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自治会</w:t>
                              </w:r>
                            </w:p>
                          </w:txbxContent>
                        </wps:txbx>
                        <wps:bodyPr rot="0" vert="horz" wrap="square" lIns="91440" tIns="45720" rIns="91440" bIns="45720" anchor="t" anchorCtr="0" upright="1">
                          <a:noAutofit/>
                        </wps:bodyPr>
                      </wps:wsp>
                      <wps:wsp>
                        <wps:cNvPr id="1378" name="テキスト ボックス 1378"/>
                        <wps:cNvSpPr txBox="1">
                          <a:spLocks noChangeArrowheads="1"/>
                        </wps:cNvSpPr>
                        <wps:spPr bwMode="auto">
                          <a:xfrm>
                            <a:off x="3412729" y="914686"/>
                            <a:ext cx="666751" cy="35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小学校区</w:t>
                              </w:r>
                            </w:p>
                          </w:txbxContent>
                        </wps:txbx>
                        <wps:bodyPr rot="0" vert="horz" wrap="square" lIns="91440" tIns="45720" rIns="91440" bIns="45720" anchor="t" anchorCtr="0" upright="1">
                          <a:noAutofit/>
                        </wps:bodyPr>
                      </wps:wsp>
                      <wps:wsp>
                        <wps:cNvPr id="1380" name="テキスト ボックス 1380"/>
                        <wps:cNvSpPr txBox="1">
                          <a:spLocks noChangeArrowheads="1"/>
                        </wps:cNvSpPr>
                        <wps:spPr bwMode="auto">
                          <a:xfrm>
                            <a:off x="3938665" y="924540"/>
                            <a:ext cx="731521"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中学校区</w:t>
                              </w:r>
                            </w:p>
                          </w:txbxContent>
                        </wps:txbx>
                        <wps:bodyPr rot="0" vert="horz" wrap="square" lIns="91440" tIns="45720" rIns="91440" bIns="45720" anchor="t" anchorCtr="0" upright="1">
                          <a:noAutofit/>
                        </wps:bodyPr>
                      </wps:wsp>
                      <wps:wsp>
                        <wps:cNvPr id="1381" name="テキスト ボックス 1381"/>
                        <wps:cNvSpPr txBox="1">
                          <a:spLocks noChangeArrowheads="1"/>
                        </wps:cNvSpPr>
                        <wps:spPr bwMode="auto">
                          <a:xfrm>
                            <a:off x="4478912" y="924540"/>
                            <a:ext cx="63753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B95" w:rsidRDefault="006C0B95" w:rsidP="00B00CA1">
                              <w:pPr>
                                <w:snapToGrid w:val="0"/>
                                <w:rPr>
                                  <w:rFonts w:eastAsia="ＭＳ ゴシック"/>
                                </w:rPr>
                              </w:pPr>
                              <w:r>
                                <w:rPr>
                                  <w:rFonts w:eastAsia="ＭＳ ゴシック" w:hint="eastAsia"/>
                                </w:rPr>
                                <w:t>市全域</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F45C84" id="グループ化 227" o:spid="_x0000_s1081" style="position:absolute;margin-left:86.55pt;margin-top:7.8pt;width:307.5pt;height:273.75pt;z-index:251548672;mso-width-relative:margin;mso-height-relative:margin" coordorigin="-2786,-1468" coordsize="53950,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">
                <v:shape id="テキスト ボックス 228" o:spid="_x0000_s1082" type="#_x0000_t202" style="position:absolute;left:1897;top:7418;width:5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6C0B95" w:rsidRDefault="006C0B95" w:rsidP="00B00CA1">
                        <w:pPr>
                          <w:pStyle w:val="a6"/>
                          <w:tabs>
                            <w:tab w:val="clear" w:pos="4252"/>
                            <w:tab w:val="clear" w:pos="8504"/>
                          </w:tabs>
                          <w:rPr>
                            <w:rFonts w:eastAsia="ＭＳ ゴシック"/>
                            <w:b/>
                            <w:bCs/>
                            <w:color w:val="FFFFFF"/>
                            <w:sz w:val="22"/>
                          </w:rPr>
                        </w:pPr>
                        <w:r>
                          <w:rPr>
                            <w:rFonts w:eastAsia="ＭＳ ゴシック" w:hint="eastAsia"/>
                            <w:b/>
                            <w:bCs/>
                            <w:color w:val="FFFFFF"/>
                            <w:sz w:val="22"/>
                          </w:rPr>
                          <w:t>市民</w:t>
                        </w:r>
                      </w:p>
                    </w:txbxContent>
                  </v:textbox>
                </v:shape>
                <v:shape id="テキスト ボックス 229" o:spid="_x0000_s1083" type="#_x0000_t202" style="position:absolute;left:11041;top:8712;width:496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6C0B95" w:rsidRDefault="006C0B95" w:rsidP="00B00CA1">
                        <w:pPr>
                          <w:snapToGrid w:val="0"/>
                          <w:rPr>
                            <w:rFonts w:eastAsia="ＭＳ ゴシック"/>
                          </w:rPr>
                        </w:pPr>
                        <w:r>
                          <w:rPr>
                            <w:rFonts w:eastAsia="ＭＳ ゴシック" w:hint="eastAsia"/>
                          </w:rPr>
                          <w:t>家庭</w:t>
                        </w:r>
                      </w:p>
                    </w:txbxContent>
                  </v:textbox>
                </v:shape>
                <v:shape id="テキスト ボックス 230" o:spid="_x0000_s1084" type="#_x0000_t202" style="position:absolute;left:16616;top:9245;width:66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6C0B95" w:rsidRDefault="006C0B95" w:rsidP="00B00CA1">
                        <w:pPr>
                          <w:snapToGrid w:val="0"/>
                          <w:rPr>
                            <w:rFonts w:eastAsia="ＭＳ ゴシック"/>
                          </w:rPr>
                        </w:pPr>
                        <w:r>
                          <w:rPr>
                            <w:rFonts w:eastAsia="ＭＳ ゴシック" w:hint="eastAsia"/>
                          </w:rPr>
                          <w:t>隣近所</w:t>
                        </w:r>
                      </w:p>
                    </w:txbxContent>
                  </v:textbox>
                </v:shape>
                <v:shape id="テキスト ボックス 232" o:spid="_x0000_s1085" type="#_x0000_t202" style="position:absolute;left:24844;top:12076;width:73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6C0B95" w:rsidRDefault="006C0B95" w:rsidP="00B00CA1">
                        <w:pPr>
                          <w:snapToGrid w:val="0"/>
                          <w:rPr>
                            <w:rFonts w:eastAsia="ＭＳ ゴシック"/>
                          </w:rPr>
                        </w:pPr>
                        <w:r>
                          <w:rPr>
                            <w:rFonts w:eastAsia="ＭＳ ゴシック" w:hint="eastAsia"/>
                          </w:rPr>
                          <w:t>小学校区</w:t>
                        </w:r>
                      </w:p>
                    </w:txbxContent>
                  </v:textbox>
                </v:shape>
                <v:shape id="テキスト ボックス 233" o:spid="_x0000_s1086" type="#_x0000_t202" style="position:absolute;left:34419;top:8712;width:63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6C0B95" w:rsidRDefault="006C0B95" w:rsidP="00B00CA1">
                        <w:pPr>
                          <w:snapToGrid w:val="0"/>
                          <w:rPr>
                            <w:rFonts w:eastAsia="ＭＳ ゴシック"/>
                          </w:rPr>
                        </w:pPr>
                        <w:r>
                          <w:rPr>
                            <w:rFonts w:eastAsia="ＭＳ ゴシック" w:hint="eastAsia"/>
                          </w:rPr>
                          <w:t>市全域</w:t>
                        </w:r>
                      </w:p>
                    </w:txbxContent>
                  </v:textbox>
                </v:shape>
                <v:oval id="円/楕円 17" o:spid="_x0000_s1087" style="position:absolute;left:-2786;top:-1468;width:53471;height:2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" fillcolor="#f8f8f8" strokecolor="gray">
                  <v:shadow on="t" color="silver"/>
                </v:oval>
                <v:oval id="円/楕円 18" o:spid="_x0000_s1088" style="position:absolute;left:2638;top:1048;width:41891;height:20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" fillcolor="#d8d8d8 [2732]" strokecolor="gray">
                  <v:shadow on="t" color="silver"/>
                </v:oval>
                <v:oval id="円/楕円 19" o:spid="_x0000_s1089" style="position:absolute;left:6359;top:3146;width:33948;height:1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" fillcolor="#bfbfbf [2412]" strokecolor="gray">
                  <v:shadow on="t" color="silver"/>
                </v:oval>
                <v:oval id="円/楕円 20" o:spid="_x0000_s1090" style="position:absolute;left:12106;top:5298;width:22489;height:1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" fillcolor="#a5a5a5 [2092]" strokecolor="gray"/>
                <v:oval id="円/楕円 21" o:spid="_x0000_s1091" style="position:absolute;left:17260;top:8179;width:11941;height:5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" fillcolor="#7f7f7f [1612]" strokecolor="gray"/>
                <v:shape id="テキスト ボックス 254" o:spid="_x0000_s1092" type="#_x0000_t202" style="position:absolute;left:19978;top:9146;width:7106;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6C0B95" w:rsidRDefault="006C0B95" w:rsidP="00B00CA1">
                        <w:pPr>
                          <w:pStyle w:val="a6"/>
                          <w:tabs>
                            <w:tab w:val="clear" w:pos="4252"/>
                            <w:tab w:val="clear" w:pos="8504"/>
                          </w:tabs>
                          <w:rPr>
                            <w:rFonts w:eastAsia="ＭＳ ゴシック"/>
                            <w:b/>
                            <w:bCs/>
                            <w:color w:val="FFFFFF"/>
                            <w:sz w:val="22"/>
                          </w:rPr>
                        </w:pPr>
                        <w:r>
                          <w:rPr>
                            <w:rFonts w:eastAsia="ＭＳ ゴシック" w:hint="eastAsia"/>
                            <w:b/>
                            <w:bCs/>
                            <w:color w:val="FFFFFF"/>
                            <w:sz w:val="22"/>
                          </w:rPr>
                          <w:t>個人</w:t>
                        </w:r>
                      </w:p>
                      <w:p w:rsidR="006C0B95" w:rsidRDefault="006C0B95" w:rsidP="00B00CA1">
                        <w:pPr>
                          <w:pStyle w:val="a6"/>
                          <w:tabs>
                            <w:tab w:val="clear" w:pos="4252"/>
                            <w:tab w:val="clear" w:pos="8504"/>
                          </w:tabs>
                          <w:rPr>
                            <w:rFonts w:eastAsia="ＭＳ ゴシック"/>
                            <w:b/>
                            <w:bCs/>
                            <w:color w:val="FFFFFF"/>
                            <w:sz w:val="22"/>
                          </w:rPr>
                        </w:pPr>
                        <w:r>
                          <w:rPr>
                            <w:rFonts w:eastAsia="ＭＳ ゴシック" w:hint="eastAsia"/>
                            <w:b/>
                            <w:bCs/>
                            <w:color w:val="FFFFFF"/>
                            <w:sz w:val="22"/>
                          </w:rPr>
                          <w:t>家族</w:t>
                        </w:r>
                      </w:p>
                    </w:txbxContent>
                  </v:textbox>
                </v:shape>
                <v:shape id="テキスト ボックス 1376" o:spid="_x0000_s1093" type="#_x0000_t202" style="position:absolute;left:28944;top:9205;width:66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" filled="f" stroked="f">
                  <v:textbox>
                    <w:txbxContent>
                      <w:p w:rsidR="006C0B95" w:rsidRDefault="006C0B95" w:rsidP="00B00CA1">
                        <w:pPr>
                          <w:snapToGrid w:val="0"/>
                          <w:rPr>
                            <w:rFonts w:eastAsia="ＭＳ ゴシック"/>
                          </w:rPr>
                        </w:pPr>
                        <w:r>
                          <w:rPr>
                            <w:rFonts w:eastAsia="ＭＳ ゴシック" w:hint="eastAsia"/>
                          </w:rPr>
                          <w:t>自治会</w:t>
                        </w:r>
                      </w:p>
                    </w:txbxContent>
                  </v:textbox>
                </v:shape>
                <v:shape id="テキスト ボックス 1378" o:spid="_x0000_s1094" type="#_x0000_t202" style="position:absolute;left:34127;top:9146;width:6667;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" filled="f" stroked="f">
                  <v:textbox>
                    <w:txbxContent>
                      <w:p w:rsidR="006C0B95" w:rsidRDefault="006C0B95" w:rsidP="00B00CA1">
                        <w:pPr>
                          <w:snapToGrid w:val="0"/>
                          <w:rPr>
                            <w:rFonts w:eastAsia="ＭＳ ゴシック"/>
                          </w:rPr>
                        </w:pPr>
                        <w:r>
                          <w:rPr>
                            <w:rFonts w:eastAsia="ＭＳ ゴシック" w:hint="eastAsia"/>
                          </w:rPr>
                          <w:t>小学校区</w:t>
                        </w:r>
                      </w:p>
                    </w:txbxContent>
                  </v:textbox>
                </v:shape>
                <v:shape id="テキスト ボックス 1380" o:spid="_x0000_s1095" type="#_x0000_t202" style="position:absolute;left:39386;top:9245;width:73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" filled="f" stroked="f">
                  <v:textbox>
                    <w:txbxContent>
                      <w:p w:rsidR="006C0B95" w:rsidRDefault="006C0B95" w:rsidP="00B00CA1">
                        <w:pPr>
                          <w:snapToGrid w:val="0"/>
                          <w:rPr>
                            <w:rFonts w:eastAsia="ＭＳ ゴシック"/>
                          </w:rPr>
                        </w:pPr>
                        <w:r>
                          <w:rPr>
                            <w:rFonts w:eastAsia="ＭＳ ゴシック" w:hint="eastAsia"/>
                          </w:rPr>
                          <w:t>中学校区</w:t>
                        </w:r>
                      </w:p>
                    </w:txbxContent>
                  </v:textbox>
                </v:shape>
                <v:shape id="テキスト ボックス 1381" o:spid="_x0000_s1096" type="#_x0000_t202" style="position:absolute;left:44789;top:9245;width:63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" filled="f" stroked="f">
                  <v:textbox>
                    <w:txbxContent>
                      <w:p w:rsidR="006C0B95" w:rsidRDefault="006C0B95" w:rsidP="00B00CA1">
                        <w:pPr>
                          <w:snapToGrid w:val="0"/>
                          <w:rPr>
                            <w:rFonts w:eastAsia="ＭＳ ゴシック"/>
                          </w:rPr>
                        </w:pPr>
                        <w:r>
                          <w:rPr>
                            <w:rFonts w:eastAsia="ＭＳ ゴシック" w:hint="eastAsia"/>
                          </w:rPr>
                          <w:t>市全域</w:t>
                        </w:r>
                      </w:p>
                    </w:txbxContent>
                  </v:textbox>
                </v:shape>
              </v:group>
            </w:pict>
          </mc:Fallback>
        </mc:AlternateContent>
      </w:r>
    </w:p>
    <w:p w:rsidR="00B00CA1"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Pr="00D06324" w:rsidRDefault="00B00CA1" w:rsidP="00B00CA1">
      <w:pPr>
        <w:spacing w:line="280" w:lineRule="exact"/>
        <w:ind w:rightChars="2003" w:right="4206"/>
        <w:rPr>
          <w:rFonts w:ascii="HG丸ｺﾞｼｯｸM-PRO" w:eastAsia="HG丸ｺﾞｼｯｸM-PRO" w:hAnsi="HG丸ｺﾞｼｯｸM-PRO"/>
          <w:b/>
          <w:color w:val="FF0000"/>
          <w:szCs w:val="21"/>
        </w:rPr>
      </w:pPr>
    </w:p>
    <w:p w:rsidR="00B00CA1" w:rsidRPr="0044464F" w:rsidRDefault="00B00CA1" w:rsidP="00B00CA1">
      <w:pPr>
        <w:rPr>
          <w:rFonts w:ascii="HG丸ｺﾞｼｯｸM-PRO" w:eastAsia="HG丸ｺﾞｼｯｸM-PRO" w:hAnsi="小塚ゴシック Std L"/>
          <w:color w:val="FF0000"/>
        </w:rPr>
      </w:pPr>
    </w:p>
    <w:p w:rsidR="00B00CA1" w:rsidRDefault="00B00CA1" w:rsidP="00B00CA1">
      <w:pPr>
        <w:rPr>
          <w:rFonts w:eastAsia="ＭＳ ゴシック"/>
          <w:b/>
          <w:bCs/>
          <w:color w:val="FF0000"/>
        </w:rPr>
      </w:pPr>
    </w:p>
    <w:p w:rsidR="00B00CA1" w:rsidRDefault="00B00CA1" w:rsidP="00B00CA1">
      <w:pPr>
        <w:rPr>
          <w:rFonts w:eastAsia="ＭＳ ゴシック"/>
          <w:b/>
          <w:bCs/>
          <w:color w:val="FF0000"/>
        </w:rPr>
      </w:pPr>
    </w:p>
    <w:p w:rsidR="00B00CA1" w:rsidRDefault="00B00CA1" w:rsidP="00B00CA1">
      <w:pPr>
        <w:rPr>
          <w:rFonts w:eastAsia="ＭＳ ゴシック"/>
          <w:b/>
          <w:bCs/>
          <w:color w:val="FF0000"/>
        </w:rPr>
      </w:pPr>
    </w:p>
    <w:p w:rsidR="00B00CA1" w:rsidRDefault="00B00CA1" w:rsidP="00B00CA1">
      <w:pPr>
        <w:rPr>
          <w:rFonts w:eastAsia="ＭＳ ゴシック"/>
          <w:b/>
          <w:bCs/>
          <w:color w:val="FF0000"/>
        </w:rPr>
      </w:pPr>
    </w:p>
    <w:p w:rsidR="00B00CA1" w:rsidRDefault="00B00CA1" w:rsidP="00B00CA1">
      <w:pPr>
        <w:rPr>
          <w:rFonts w:eastAsia="ＭＳ ゴシック"/>
          <w:b/>
          <w:bCs/>
          <w:color w:val="FF0000"/>
        </w:rPr>
      </w:pPr>
    </w:p>
    <w:p w:rsidR="00B00CA1" w:rsidRDefault="00B00CA1" w:rsidP="00B00CA1">
      <w:pPr>
        <w:rPr>
          <w:rFonts w:eastAsia="ＭＳ ゴシック"/>
          <w:b/>
          <w:bCs/>
          <w:color w:val="FF0000"/>
        </w:rPr>
      </w:pPr>
    </w:p>
    <w:p w:rsidR="000B42CE" w:rsidRDefault="006E0EAB">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6E0EAB" w:rsidRDefault="006E0EAB" w:rsidP="006E0EAB">
      <w:pPr>
        <w:autoSpaceDE w:val="0"/>
        <w:autoSpaceDN w:val="0"/>
        <w:spacing w:line="100" w:lineRule="exact"/>
      </w:pPr>
      <w:r>
        <w:rPr>
          <w:noProof/>
        </w:rPr>
        <w:lastRenderedPageBreak/>
        <w:drawing>
          <wp:anchor distT="0" distB="0" distL="114300" distR="114300" simplePos="0" relativeHeight="251550720" behindDoc="1" locked="1" layoutInCell="1" allowOverlap="1" wp14:anchorId="36473DDD" wp14:editId="661D179B">
            <wp:simplePos x="0" y="0"/>
            <wp:positionH relativeFrom="page">
              <wp:posOffset>638810</wp:posOffset>
            </wp:positionH>
            <wp:positionV relativeFrom="page">
              <wp:posOffset>813435</wp:posOffset>
            </wp:positionV>
            <wp:extent cx="1111250" cy="1101090"/>
            <wp:effectExtent l="0" t="0" r="0" b="381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Pr>
        <w:keepNext/>
        <w:autoSpaceDE w:val="0"/>
        <w:autoSpaceDN w:val="0"/>
        <w:spacing w:beforeLines="100" w:before="360"/>
        <w:ind w:leftChars="-100" w:left="-210" w:firstLineChars="150" w:firstLine="360"/>
        <w:outlineLvl w:val="0"/>
        <w:rPr>
          <w:rFonts w:asciiTheme="majorHAnsi" w:eastAsia="HG創英角ｺﾞｼｯｸUB" w:hAnsiTheme="majorHAnsi" w:cstheme="majorBidi"/>
          <w:sz w:val="24"/>
          <w:szCs w:val="24"/>
        </w:rPr>
      </w:pPr>
      <w:bookmarkStart w:id="33" w:name="_Toc28176837"/>
      <w:r>
        <w:rPr>
          <w:rFonts w:ascii="HG丸ｺﾞｼｯｸM-PRO" w:eastAsia="HG丸ｺﾞｼｯｸM-PRO" w:hAnsiTheme="majorHAnsi" w:cstheme="majorBidi" w:hint="eastAsia"/>
          <w:color w:val="000000"/>
          <w:sz w:val="24"/>
          <w:szCs w:val="24"/>
        </w:rPr>
        <w:t>第</w:t>
      </w:r>
      <w:r>
        <w:rPr>
          <w:rFonts w:ascii="ＤＦ特太ゴシック体" w:eastAsia="HG創英角ｺﾞｼｯｸUB" w:hAnsi="Verdana" w:cstheme="majorBidi" w:hint="eastAsia"/>
          <w:color w:val="000000"/>
          <w:sz w:val="64"/>
          <w:szCs w:val="64"/>
        </w:rPr>
        <w:t>２</w:t>
      </w:r>
      <w:r>
        <w:rPr>
          <w:rFonts w:ascii="HG丸ｺﾞｼｯｸM-PRO" w:eastAsia="HG丸ｺﾞｼｯｸM-PRO" w:hAnsiTheme="majorHAnsi" w:cstheme="majorBidi" w:hint="eastAsia"/>
          <w:color w:val="000000"/>
          <w:sz w:val="24"/>
          <w:szCs w:val="24"/>
        </w:rPr>
        <w:t xml:space="preserve">章　　</w:t>
      </w:r>
      <w:r>
        <w:rPr>
          <w:rFonts w:ascii="HG丸ｺﾞｼｯｸM-PRO" w:eastAsia="HG丸ｺﾞｼｯｸM-PRO" w:hAnsiTheme="majorHAnsi" w:cstheme="majorBidi" w:hint="eastAsia"/>
          <w:sz w:val="24"/>
          <w:szCs w:val="24"/>
        </w:rPr>
        <w:t xml:space="preserve">　　</w:t>
      </w:r>
      <w:r>
        <w:rPr>
          <w:rFonts w:asciiTheme="majorHAnsi" w:eastAsia="HG創英角ｺﾞｼｯｸUB" w:hAnsiTheme="majorHAnsi" w:cstheme="majorBidi" w:hint="eastAsia"/>
          <w:sz w:val="44"/>
          <w:szCs w:val="24"/>
        </w:rPr>
        <w:t>日野市の現状と課題</w:t>
      </w:r>
      <w:bookmarkEnd w:id="33"/>
    </w:p>
    <w:p w:rsidR="006E0EAB" w:rsidRDefault="006E0EAB" w:rsidP="006E0EAB">
      <w:pPr>
        <w:autoSpaceDE w:val="0"/>
        <w:autoSpaceDN w:val="0"/>
        <w:spacing w:line="320" w:lineRule="exact"/>
      </w:pPr>
    </w:p>
    <w:p w:rsidR="006E0EAB" w:rsidRDefault="006E0EAB" w:rsidP="006E0EAB">
      <w:pPr>
        <w:autoSpaceDE w:val="0"/>
        <w:autoSpaceDN w:val="0"/>
        <w:spacing w:line="320" w:lineRule="exact"/>
      </w:pPr>
    </w:p>
    <w:p w:rsidR="006E0EAB" w:rsidRDefault="006E0EAB" w:rsidP="006E0EAB">
      <w:pPr>
        <w:keepNext/>
        <w:tabs>
          <w:tab w:val="left" w:pos="5857"/>
        </w:tabs>
        <w:autoSpaceDE w:val="0"/>
        <w:autoSpaceDN w:val="0"/>
        <w:ind w:leftChars="200" w:left="420"/>
        <w:outlineLvl w:val="1"/>
        <w:rPr>
          <w:rFonts w:asciiTheme="majorEastAsia" w:eastAsiaTheme="majorEastAsia" w:hAnsiTheme="majorEastAsia" w:cstheme="majorBidi"/>
          <w:sz w:val="32"/>
        </w:rPr>
      </w:pPr>
      <w:bookmarkStart w:id="34" w:name="_Toc28176838"/>
      <w:r>
        <w:rPr>
          <w:noProof/>
        </w:rPr>
        <mc:AlternateContent>
          <mc:Choice Requires="wpg">
            <w:drawing>
              <wp:anchor distT="0" distB="0" distL="114300" distR="114300" simplePos="0" relativeHeight="251559936" behindDoc="0" locked="0" layoutInCell="1" allowOverlap="1" wp14:anchorId="051F8ABA" wp14:editId="2619A6E3">
                <wp:simplePos x="0" y="0"/>
                <wp:positionH relativeFrom="column">
                  <wp:posOffset>170815</wp:posOffset>
                </wp:positionH>
                <wp:positionV relativeFrom="paragraph">
                  <wp:posOffset>116205</wp:posOffset>
                </wp:positionV>
                <wp:extent cx="3834130" cy="233680"/>
                <wp:effectExtent l="0" t="0" r="33020" b="13970"/>
                <wp:wrapNone/>
                <wp:docPr id="53" name="グループ化 53"/>
                <wp:cNvGraphicFramePr/>
                <a:graphic xmlns:a="http://schemas.openxmlformats.org/drawingml/2006/main">
                  <a:graphicData uri="http://schemas.microsoft.com/office/word/2010/wordprocessingGroup">
                    <wpg:wgp>
                      <wpg:cNvGrpSpPr/>
                      <wpg:grpSpPr>
                        <a:xfrm>
                          <a:off x="0" y="0"/>
                          <a:ext cx="3834130" cy="233680"/>
                          <a:chOff x="0" y="0"/>
                          <a:chExt cx="3834433" cy="233680"/>
                        </a:xfrm>
                      </wpg:grpSpPr>
                      <wps:wsp>
                        <wps:cNvPr id="158" name="直線コネクタ 158"/>
                        <wps:cNvCnPr/>
                        <wps:spPr>
                          <a:xfrm>
                            <a:off x="54429" y="229689"/>
                            <a:ext cx="3780004" cy="0"/>
                          </a:xfrm>
                          <a:prstGeom prst="line">
                            <a:avLst/>
                          </a:prstGeom>
                          <a:noFill/>
                          <a:ln w="9525" cap="flat" cmpd="sng" algn="ctr">
                            <a:solidFill>
                              <a:sysClr val="window" lastClr="FFFFFF">
                                <a:lumMod val="50000"/>
                              </a:sysClr>
                            </a:solidFill>
                            <a:prstDash val="dash"/>
                            <a:miter lim="800000"/>
                          </a:ln>
                          <a:effectLst/>
                        </wps:spPr>
                        <wps:bodyPr/>
                      </wps:wsp>
                      <wps:wsp>
                        <wps:cNvPr id="159" name="正方形/長方形 159"/>
                        <wps:cNvSpPr/>
                        <wps:spPr>
                          <a:xfrm>
                            <a:off x="0" y="0"/>
                            <a:ext cx="17780" cy="233680"/>
                          </a:xfrm>
                          <a:prstGeom prst="rect">
                            <a:avLst/>
                          </a:prstGeom>
                          <a:solidFill>
                            <a:sysClr val="window" lastClr="FFFFFF">
                              <a:lumMod val="50000"/>
                            </a:sysClr>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正方形/長方形 160"/>
                        <wps:cNvSpPr/>
                        <wps:spPr>
                          <a:xfrm>
                            <a:off x="38100" y="0"/>
                            <a:ext cx="18000" cy="233680"/>
                          </a:xfrm>
                          <a:prstGeom prst="rect">
                            <a:avLst/>
                          </a:prstGeom>
                          <a:solidFill>
                            <a:sysClr val="window" lastClr="FFFFFF">
                              <a:lumMod val="50000"/>
                            </a:sysClr>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E33377F" id="グループ化 53" o:spid="_x0000_s1026" style="position:absolute;left:0;text-align:left;margin-left:13.45pt;margin-top:9.15pt;width:301.9pt;height:18.4pt;z-index:251559936;mso-width-relative:margin" coordsize="383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">
                <v:line id="直線コネクタ 158" o:spid="_x0000_s1027" style="position:absolute;visibility:visible;mso-wrap-style:square" from="544,2296" to="383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" strokecolor="#7f7f7f">
                  <v:stroke dashstyle="dash" joinstyle="miter"/>
                </v:line>
                <v:rect id="正方形/長方形 159"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" fillcolor="#7f7f7f" stroked="f" strokeweight=".5pt"/>
                <v:rect id="正方形/長方形 160"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" fillcolor="#7f7f7f" stroked="f" strokeweight=".5pt"/>
              </v:group>
            </w:pict>
          </mc:Fallback>
        </mc:AlternateContent>
      </w:r>
      <w:r>
        <w:rPr>
          <w:rFonts w:asciiTheme="majorEastAsia" w:eastAsiaTheme="majorEastAsia" w:hAnsiTheme="majorEastAsia" w:cstheme="majorBidi" w:hint="eastAsia"/>
          <w:sz w:val="32"/>
        </w:rPr>
        <w:t>第１節　地域福祉に関する日野市の現状</w:t>
      </w:r>
      <w:bookmarkEnd w:id="34"/>
    </w:p>
    <w:p w:rsidR="006E0EAB" w:rsidRDefault="006E0EAB" w:rsidP="006E0EAB">
      <w:pPr>
        <w:keepNext/>
        <w:autoSpaceDE w:val="0"/>
        <w:autoSpaceDN w:val="0"/>
        <w:spacing w:afterLines="20" w:after="72"/>
        <w:ind w:leftChars="150" w:left="315"/>
        <w:outlineLvl w:val="2"/>
        <w:rPr>
          <w:rFonts w:ascii="ＭＳ ゴシック" w:eastAsiaTheme="majorEastAsia" w:hAnsi="ＭＳ ゴシック"/>
          <w:sz w:val="28"/>
        </w:rPr>
      </w:pPr>
      <w:r>
        <w:rPr>
          <w:rFonts w:hint="eastAsia"/>
          <w:noProof/>
        </w:rPr>
        <mc:AlternateContent>
          <mc:Choice Requires="wps">
            <w:drawing>
              <wp:anchor distT="0" distB="0" distL="114300" distR="114300" simplePos="0" relativeHeight="251560960" behindDoc="0" locked="0" layoutInCell="1" allowOverlap="1" wp14:anchorId="41241779" wp14:editId="20A561F6">
                <wp:simplePos x="0" y="0"/>
                <wp:positionH relativeFrom="column">
                  <wp:posOffset>262890</wp:posOffset>
                </wp:positionH>
                <wp:positionV relativeFrom="paragraph">
                  <wp:posOffset>252730</wp:posOffset>
                </wp:positionV>
                <wp:extent cx="4319905" cy="92075"/>
                <wp:effectExtent l="0" t="19050" r="42545" b="22225"/>
                <wp:wrapNone/>
                <wp:docPr id="52" name="カギ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92075"/>
                        </a:xfrm>
                        <a:prstGeom prst="bentConnector3">
                          <a:avLst>
                            <a:gd name="adj1" fmla="val 76484"/>
                          </a:avLst>
                        </a:prstGeom>
                        <a:noFill/>
                        <a:ln w="9525" cap="rnd" cmpd="sng" algn="ctr">
                          <a:solidFill>
                            <a:sysClr val="window" lastClr="FFFFFF">
                              <a:lumMod val="50000"/>
                            </a:sys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01BB882" id="カギ線コネクタ 52" o:spid="_x0000_s1026" type="#_x0000_t34" style="position:absolute;left:0;text-align:left;margin-left:20.7pt;margin-top:19.9pt;width:340.15pt;height:7.2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" adj="16521" strokecolor="#7f7f7f">
                <v:stroke endarrow="oval" endarrowwidth="narrow" endarrowlength="short" joinstyle="round" endcap="round"/>
                <o:lock v:ext="edit" shapetype="f"/>
              </v:shape>
            </w:pict>
          </mc:Fallback>
        </mc:AlternateContent>
      </w:r>
      <w:r>
        <w:rPr>
          <w:rFonts w:ascii="ＭＳ ゴシック" w:eastAsiaTheme="majorEastAsia" w:hAnsi="ＭＳ ゴシック" w:hint="eastAsia"/>
          <w:sz w:val="28"/>
        </w:rPr>
        <w:t xml:space="preserve">（１）日野市をとりまく人とまちの状況　</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① 日野市の人口・世帯の状況</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 人口の推移と推計</w:t>
      </w:r>
    </w:p>
    <w:p w:rsidR="006E0EAB" w:rsidRDefault="006E0EAB" w:rsidP="00EA35B0">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日野市の人口は</w:t>
      </w:r>
      <w:r w:rsidR="00415751">
        <w:rPr>
          <w:rFonts w:ascii="HG丸ｺﾞｼｯｸM-PRO" w:eastAsia="HG丸ｺﾞｼｯｸM-PRO" w:hAnsi="HG丸ｺﾞｼｯｸM-PRO" w:hint="eastAsia"/>
          <w:sz w:val="22"/>
          <w:szCs w:val="22"/>
        </w:rPr>
        <w:t>令和２</w:t>
      </w:r>
      <w:r>
        <w:rPr>
          <w:rFonts w:ascii="HG丸ｺﾞｼｯｸM-PRO" w:eastAsia="HG丸ｺﾞｼｯｸM-PRO" w:hAnsi="HG丸ｺﾞｼｯｸM-PRO" w:hint="eastAsia"/>
          <w:sz w:val="22"/>
          <w:szCs w:val="22"/>
        </w:rPr>
        <w:t>年（20</w:t>
      </w:r>
      <w:r w:rsidR="00415751">
        <w:rPr>
          <w:rFonts w:ascii="HG丸ｺﾞｼｯｸM-PRO" w:eastAsia="HG丸ｺﾞｼｯｸM-PRO" w:hAnsi="HG丸ｺﾞｼｯｸM-PRO" w:hint="eastAsia"/>
          <w:sz w:val="22"/>
          <w:szCs w:val="22"/>
        </w:rPr>
        <w:t>20</w:t>
      </w:r>
      <w:r>
        <w:rPr>
          <w:rFonts w:ascii="HG丸ｺﾞｼｯｸM-PRO" w:eastAsia="HG丸ｺﾞｼｯｸM-PRO" w:hAnsi="HG丸ｺﾞｼｯｸM-PRO" w:hint="eastAsia"/>
          <w:sz w:val="22"/>
          <w:szCs w:val="22"/>
        </w:rPr>
        <w:t>年）１月1日現在で18</w:t>
      </w:r>
      <w:r w:rsidR="00415751">
        <w:rPr>
          <w:rFonts w:ascii="HG丸ｺﾞｼｯｸM-PRO" w:eastAsia="HG丸ｺﾞｼｯｸM-PRO" w:hAnsi="HG丸ｺﾞｼｯｸM-PRO" w:hint="eastAsia"/>
          <w:sz w:val="22"/>
          <w:szCs w:val="22"/>
        </w:rPr>
        <w:t>6</w:t>
      </w:r>
      <w:r>
        <w:rPr>
          <w:rFonts w:ascii="HG丸ｺﾞｼｯｸM-PRO" w:eastAsia="HG丸ｺﾞｼｯｸM-PRO" w:hAnsi="HG丸ｺﾞｼｯｸM-PRO" w:hint="eastAsia"/>
          <w:sz w:val="22"/>
          <w:szCs w:val="22"/>
        </w:rPr>
        <w:t>,</w:t>
      </w:r>
      <w:r w:rsidR="00415751">
        <w:rPr>
          <w:rFonts w:ascii="HG丸ｺﾞｼｯｸM-PRO" w:eastAsia="HG丸ｺﾞｼｯｸM-PRO" w:hAnsi="HG丸ｺﾞｼｯｸM-PRO" w:hint="eastAsia"/>
          <w:sz w:val="22"/>
          <w:szCs w:val="22"/>
        </w:rPr>
        <w:t>346</w:t>
      </w:r>
      <w:r>
        <w:rPr>
          <w:rFonts w:ascii="HG丸ｺﾞｼｯｸM-PRO" w:eastAsia="HG丸ｺﾞｼｯｸM-PRO" w:hAnsi="HG丸ｺﾞｼｯｸM-PRO" w:hint="eastAsia"/>
          <w:sz w:val="22"/>
          <w:szCs w:val="22"/>
        </w:rPr>
        <w:t>人（外国人を含む）となっています。今後も</w:t>
      </w:r>
      <w:r w:rsidR="00660EE5">
        <w:rPr>
          <w:rFonts w:ascii="HG丸ｺﾞｼｯｸM-PRO" w:eastAsia="HG丸ｺﾞｼｯｸM-PRO" w:hAnsi="HG丸ｺﾞｼｯｸM-PRO" w:hint="eastAsia"/>
          <w:sz w:val="22"/>
          <w:szCs w:val="22"/>
        </w:rPr>
        <w:t>同水準が維持</w:t>
      </w:r>
      <w:r w:rsidR="0023441A">
        <w:rPr>
          <w:rFonts w:ascii="HG丸ｺﾞｼｯｸM-PRO" w:eastAsia="HG丸ｺﾞｼｯｸM-PRO" w:hAnsi="HG丸ｺﾞｼｯｸM-PRO" w:hint="eastAsia"/>
          <w:sz w:val="22"/>
          <w:szCs w:val="22"/>
        </w:rPr>
        <w:t>される</w:t>
      </w:r>
      <w:r>
        <w:rPr>
          <w:rFonts w:ascii="HG丸ｺﾞｼｯｸM-PRO" w:eastAsia="HG丸ｺﾞｼｯｸM-PRO" w:hAnsi="HG丸ｺﾞｼｯｸM-PRO" w:hint="eastAsia"/>
          <w:sz w:val="22"/>
          <w:szCs w:val="22"/>
        </w:rPr>
        <w:t>とみられ、令和７年（2025年）には</w:t>
      </w:r>
      <w:r w:rsidR="0023441A">
        <w:rPr>
          <w:rFonts w:ascii="HG丸ｺﾞｼｯｸM-PRO" w:eastAsia="HG丸ｺﾞｼｯｸM-PRO" w:hAnsi="HG丸ｺﾞｼｯｸM-PRO" w:hint="eastAsia"/>
          <w:sz w:val="22"/>
          <w:szCs w:val="22"/>
        </w:rPr>
        <w:t>186,251</w:t>
      </w:r>
      <w:r>
        <w:rPr>
          <w:rFonts w:ascii="HG丸ｺﾞｼｯｸM-PRO" w:eastAsia="HG丸ｺﾞｼｯｸM-PRO" w:hAnsi="HG丸ｺﾞｼｯｸM-PRO" w:hint="eastAsia"/>
          <w:sz w:val="22"/>
          <w:szCs w:val="22"/>
        </w:rPr>
        <w:t>人と推計されます。</w:t>
      </w:r>
    </w:p>
    <w:p w:rsidR="006E0EAB" w:rsidRDefault="006E0EAB" w:rsidP="006E0EAB">
      <w:pPr>
        <w:spacing w:line="200" w:lineRule="exact"/>
      </w:pPr>
    </w:p>
    <w:p w:rsidR="006E0EAB" w:rsidRDefault="00DD6301" w:rsidP="006E0EAB">
      <w:pPr>
        <w:widowControl w:val="0"/>
        <w:snapToGrid w:val="0"/>
        <w:ind w:left="420"/>
        <w:jc w:val="center"/>
        <w:rPr>
          <w:rFonts w:ascii="ＭＳ ゴシック" w:eastAsia="ＭＳ ゴシック" w:hAnsi="ＭＳ ゴシック"/>
          <w:sz w:val="18"/>
          <w:szCs w:val="18"/>
        </w:rPr>
      </w:pPr>
      <w:r w:rsidRPr="00DD6301">
        <w:rPr>
          <w:noProof/>
        </w:rPr>
        <w:drawing>
          <wp:anchor distT="0" distB="0" distL="114300" distR="114300" simplePos="0" relativeHeight="251530240" behindDoc="0" locked="0" layoutInCell="1" allowOverlap="1" wp14:anchorId="03ABEE84" wp14:editId="75E9F0C0">
            <wp:simplePos x="0" y="0"/>
            <wp:positionH relativeFrom="column">
              <wp:posOffset>702310</wp:posOffset>
            </wp:positionH>
            <wp:positionV relativeFrom="paragraph">
              <wp:posOffset>114300</wp:posOffset>
            </wp:positionV>
            <wp:extent cx="4617720" cy="205613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772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ＭＳ ゴシック" w:eastAsia="ＭＳ ゴシック" w:hAnsi="ＭＳ ゴシック" w:hint="eastAsia"/>
          <w:sz w:val="18"/>
          <w:szCs w:val="18"/>
        </w:rPr>
        <w:t>人口の推移と推計</w:t>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Pr>
        <w:widowControl w:val="0"/>
        <w:spacing w:line="240" w:lineRule="exact"/>
        <w:ind w:rightChars="736" w:right="1546"/>
        <w:jc w:val="right"/>
        <w:rPr>
          <w:rFonts w:ascii="ＭＳ 明朝" w:hAnsi="ＭＳ 明朝"/>
          <w:sz w:val="18"/>
          <w:szCs w:val="24"/>
        </w:rPr>
      </w:pPr>
      <w:r>
        <w:rPr>
          <w:rFonts w:ascii="ＭＳ 明朝" w:hAnsi="ＭＳ 明朝" w:hint="eastAsia"/>
          <w:sz w:val="18"/>
          <w:szCs w:val="24"/>
        </w:rPr>
        <w:t>資料：［推移］総務省統計局「国勢調査」、［推計］第３期日野市高齢者福祉総合計画</w:t>
      </w:r>
    </w:p>
    <w:p w:rsidR="006E0EAB" w:rsidRDefault="006E0EAB" w:rsidP="006E0EAB">
      <w:pPr>
        <w:widowControl w:val="0"/>
        <w:spacing w:line="240" w:lineRule="exact"/>
        <w:ind w:rightChars="736" w:right="1546"/>
        <w:jc w:val="right"/>
        <w:rPr>
          <w:rFonts w:ascii="ＭＳ 明朝" w:hAnsi="ＭＳ 明朝"/>
          <w:sz w:val="18"/>
          <w:szCs w:val="24"/>
        </w:rPr>
      </w:pPr>
      <w:r>
        <w:rPr>
          <w:rFonts w:ascii="ＭＳ 明朝" w:hAnsi="ＭＳ 明朝" w:hint="eastAsia"/>
          <w:sz w:val="18"/>
          <w:szCs w:val="24"/>
        </w:rPr>
        <w:t>注）</w:t>
      </w:r>
      <w:r w:rsidR="00415751">
        <w:rPr>
          <w:rFonts w:ascii="ＭＳ 明朝" w:hAnsi="ＭＳ 明朝" w:hint="eastAsia"/>
          <w:sz w:val="18"/>
          <w:szCs w:val="24"/>
        </w:rPr>
        <w:t>令和２</w:t>
      </w:r>
      <w:r>
        <w:rPr>
          <w:rFonts w:ascii="ＭＳ 明朝" w:hAnsi="ＭＳ 明朝" w:hint="eastAsia"/>
          <w:sz w:val="18"/>
          <w:szCs w:val="24"/>
        </w:rPr>
        <w:t>年は日野市市民窓口課「住民基本台帳」（１月１日現在）</w:t>
      </w:r>
    </w:p>
    <w:p w:rsidR="006E0EAB" w:rsidRDefault="00113FC6" w:rsidP="006E0EAB">
      <w:pPr>
        <w:widowControl w:val="0"/>
        <w:spacing w:line="240" w:lineRule="exact"/>
        <w:ind w:rightChars="736" w:right="1546"/>
        <w:rPr>
          <w:rFonts w:ascii="ＭＳ 明朝" w:hAnsi="ＭＳ 明朝"/>
          <w:sz w:val="18"/>
          <w:szCs w:val="24"/>
        </w:rPr>
      </w:pPr>
      <w:r>
        <w:rPr>
          <w:rFonts w:ascii="ＭＳ 明朝" w:hAnsi="ＭＳ 明朝"/>
          <w:noProof/>
          <w:sz w:val="18"/>
          <w:szCs w:val="24"/>
        </w:rPr>
        <w:drawing>
          <wp:anchor distT="0" distB="0" distL="114300" distR="114300" simplePos="0" relativeHeight="251722752" behindDoc="0" locked="0" layoutInCell="1" allowOverlap="1" wp14:anchorId="2AC5FBCC" wp14:editId="0859994E">
            <wp:simplePos x="0" y="0"/>
            <wp:positionH relativeFrom="page">
              <wp:posOffset>542925</wp:posOffset>
            </wp:positionH>
            <wp:positionV relativeFrom="page">
              <wp:posOffset>9436735</wp:posOffset>
            </wp:positionV>
            <wp:extent cx="713160" cy="71316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4"/>
                    <pic:cNvPicPr>
                      <a:picLocks noChangeAspect="1" noChangeArrowheads="1"/>
                    </pic:cNvPicPr>
                  </pic:nvPicPr>
                  <pic:blipFill>
                    <a:blip r:embed="rId3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Default="00DB129C" w:rsidP="006E0EAB">
      <w:pPr>
        <w:rPr>
          <w:rFonts w:ascii="ＭＳ 明朝" w:hAnsi="ＭＳ 明朝"/>
          <w:sz w:val="18"/>
          <w:szCs w:val="24"/>
        </w:rPr>
      </w:pPr>
      <w:r w:rsidRPr="003139F3">
        <w:rPr>
          <w:noProof/>
        </w:rPr>
        <w:drawing>
          <wp:anchor distT="0" distB="0" distL="114300" distR="114300" simplePos="0" relativeHeight="251773952" behindDoc="0" locked="0" layoutInCell="1" allowOverlap="1" wp14:anchorId="705AF0CB" wp14:editId="6BD48312">
            <wp:simplePos x="0" y="0"/>
            <wp:positionH relativeFrom="column">
              <wp:posOffset>2155365</wp:posOffset>
            </wp:positionH>
            <wp:positionV relativeFrom="paragraph">
              <wp:posOffset>1173823</wp:posOffset>
            </wp:positionV>
            <wp:extent cx="1868170" cy="1235075"/>
            <wp:effectExtent l="0" t="0" r="0" b="3175"/>
            <wp:wrapNone/>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8681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ＭＳ 明朝" w:hAnsi="ＭＳ 明朝" w:hint="eastAsia"/>
          <w:kern w:val="0"/>
        </w:rPr>
        <w:br w:type="page"/>
      </w:r>
    </w:p>
    <w:p w:rsidR="006E0EAB" w:rsidRDefault="006E0EAB" w:rsidP="006E0EAB">
      <w:pPr>
        <w:widowControl w:val="0"/>
        <w:spacing w:line="240" w:lineRule="exact"/>
        <w:ind w:rightChars="736" w:right="1546"/>
        <w:rPr>
          <w:rFonts w:ascii="ＭＳ 明朝" w:hAnsi="ＭＳ 明朝"/>
          <w:sz w:val="18"/>
          <w:szCs w:val="24"/>
        </w:rPr>
      </w:pP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 一般世帯数と核家族世帯数の推移</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核家族世帯数は年々増加しており、平成27年（2015年）で46,582世帯となっています。また、１世帯あたり平均人員は年々減少しており、平成27年（2015年）で2.15人となっています。</w:t>
      </w:r>
    </w:p>
    <w:p w:rsidR="006E0EAB" w:rsidRDefault="006E0EAB" w:rsidP="006E0EAB">
      <w:pPr>
        <w:widowControl w:val="0"/>
        <w:spacing w:line="240" w:lineRule="exact"/>
        <w:ind w:rightChars="736" w:right="1546"/>
        <w:rPr>
          <w:rFonts w:ascii="ＭＳ 明朝" w:hAnsi="ＭＳ 明朝"/>
          <w:sz w:val="18"/>
          <w:szCs w:val="24"/>
        </w:rPr>
      </w:pPr>
    </w:p>
    <w:p w:rsidR="006E0EAB" w:rsidRDefault="006E0EAB" w:rsidP="006E0EAB">
      <w:pPr>
        <w:widowControl w:val="0"/>
        <w:snapToGrid w:val="0"/>
        <w:ind w:left="420"/>
        <w:jc w:val="center"/>
        <w:rPr>
          <w:rFonts w:ascii="ＭＳ ゴシック" w:eastAsia="ＭＳ ゴシック" w:hAnsi="ＭＳ ゴシック"/>
          <w:sz w:val="18"/>
          <w:szCs w:val="18"/>
        </w:rPr>
      </w:pPr>
      <w:r>
        <w:rPr>
          <w:rFonts w:hint="eastAsia"/>
          <w:noProof/>
        </w:rPr>
        <w:drawing>
          <wp:anchor distT="0" distB="0" distL="114300" distR="114300" simplePos="0" relativeHeight="251564032" behindDoc="0" locked="0" layoutInCell="1" allowOverlap="1" wp14:anchorId="52B535F6" wp14:editId="0CE3F1EA">
            <wp:simplePos x="0" y="0"/>
            <wp:positionH relativeFrom="column">
              <wp:posOffset>298450</wp:posOffset>
            </wp:positionH>
            <wp:positionV relativeFrom="paragraph">
              <wp:posOffset>72390</wp:posOffset>
            </wp:positionV>
            <wp:extent cx="5201920" cy="217297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1920" cy="217297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18"/>
          <w:szCs w:val="18"/>
        </w:rPr>
        <w:t>一般世帯数と核家族世帯数の推移</w:t>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r>
        <w:rPr>
          <w:noProof/>
        </w:rPr>
        <w:drawing>
          <wp:anchor distT="0" distB="0" distL="114300" distR="114300" simplePos="0" relativeHeight="251565056" behindDoc="0" locked="0" layoutInCell="1" allowOverlap="1" wp14:anchorId="1FC465CB" wp14:editId="4C81D0AC">
            <wp:simplePos x="0" y="0"/>
            <wp:positionH relativeFrom="column">
              <wp:posOffset>1066800</wp:posOffset>
            </wp:positionH>
            <wp:positionV relativeFrom="paragraph">
              <wp:posOffset>64770</wp:posOffset>
            </wp:positionV>
            <wp:extent cx="3949700" cy="43624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9700" cy="436245"/>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Pr>
        <w:ind w:right="720"/>
        <w:rPr>
          <w:rFonts w:asciiTheme="minorEastAsia" w:eastAsiaTheme="minorEastAsia" w:hAnsiTheme="minorEastAsia" w:cs="ＭＳ Ｐゴシック"/>
          <w:kern w:val="0"/>
          <w:sz w:val="18"/>
          <w:szCs w:val="18"/>
        </w:rPr>
      </w:pPr>
    </w:p>
    <w:p w:rsidR="006E0EAB" w:rsidRDefault="006E0EAB" w:rsidP="006E0EAB">
      <w:pPr>
        <w:ind w:right="720"/>
        <w:rPr>
          <w:rFonts w:asciiTheme="minorEastAsia" w:eastAsiaTheme="minorEastAsia" w:hAnsiTheme="minorEastAsia" w:cs="ＭＳ Ｐゴシック"/>
          <w:kern w:val="0"/>
          <w:sz w:val="18"/>
          <w:szCs w:val="18"/>
        </w:rPr>
      </w:pPr>
    </w:p>
    <w:p w:rsidR="006E0EAB" w:rsidRDefault="006E0EAB" w:rsidP="006E0EAB">
      <w:pPr>
        <w:ind w:right="720" w:firstLineChars="3750" w:firstLine="6750"/>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資料：国勢調査</w:t>
      </w:r>
    </w:p>
    <w:p w:rsidR="006E0EAB" w:rsidRDefault="006E0EAB" w:rsidP="006E0EAB">
      <w:pPr>
        <w:ind w:right="720" w:firstLineChars="1102" w:firstLine="1984"/>
      </w:pPr>
      <w:r>
        <w:rPr>
          <w:rFonts w:asciiTheme="minorEastAsia" w:eastAsiaTheme="minorEastAsia" w:hAnsiTheme="minorEastAsia" w:cs="ＭＳ Ｐゴシック" w:hint="eastAsia"/>
          <w:kern w:val="0"/>
          <w:sz w:val="18"/>
          <w:szCs w:val="18"/>
        </w:rPr>
        <w:t>※核家族：夫婦のみ、もしくは夫婦（ひとり親含む）と未婚の子のみの世帯</w:t>
      </w:r>
    </w:p>
    <w:p w:rsidR="006E0EAB" w:rsidRDefault="006E0EAB" w:rsidP="006E0EAB"/>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 ひとり親世帯数の推移</w:t>
      </w:r>
    </w:p>
    <w:p w:rsidR="006E0EAB" w:rsidRDefault="00113FC6"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23776" behindDoc="0" locked="0" layoutInCell="1" allowOverlap="1" wp14:anchorId="2B2F2B9B" wp14:editId="4BA899F9">
            <wp:simplePos x="0" y="0"/>
            <wp:positionH relativeFrom="page">
              <wp:posOffset>6299835</wp:posOffset>
            </wp:positionH>
            <wp:positionV relativeFrom="page">
              <wp:posOffset>9436735</wp:posOffset>
            </wp:positionV>
            <wp:extent cx="713105" cy="713105"/>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5"/>
                    <pic:cNvPicPr>
                      <a:picLocks noChangeAspect="1" noChangeArrowheads="1"/>
                    </pic:cNvPicPr>
                  </pic:nvPicPr>
                  <pic:blipFill>
                    <a:blip r:embed="rId3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HG丸ｺﾞｼｯｸM-PRO" w:eastAsia="HG丸ｺﾞｼｯｸM-PRO" w:hAnsi="HG丸ｺﾞｼｯｸM-PRO" w:hint="eastAsia"/>
          <w:sz w:val="22"/>
          <w:szCs w:val="22"/>
        </w:rPr>
        <w:t>本市の18歳未満の子どもがいる母子世帯は増減を繰り返しており、平成27年（2015年）で692世帯となっています。また、18歳未満の子どもがいる父子世帯は減少傾向にあり平成27年（2015年）で65世帯となっています。</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p>
    <w:p w:rsidR="006E0EAB" w:rsidRDefault="006E0EAB" w:rsidP="006E0EAB">
      <w:pPr>
        <w:widowControl w:val="0"/>
        <w:snapToGrid w:val="0"/>
        <w:ind w:left="420"/>
        <w:jc w:val="center"/>
        <w:rPr>
          <w:rFonts w:ascii="ＭＳ ゴシック" w:eastAsia="ＭＳ ゴシック" w:hAnsi="ＭＳ ゴシック"/>
          <w:sz w:val="18"/>
          <w:szCs w:val="18"/>
        </w:rPr>
      </w:pPr>
      <w:r>
        <w:rPr>
          <w:rFonts w:hint="eastAsia"/>
          <w:noProof/>
        </w:rPr>
        <w:drawing>
          <wp:anchor distT="0" distB="0" distL="114300" distR="114300" simplePos="0" relativeHeight="251568128" behindDoc="0" locked="0" layoutInCell="1" allowOverlap="1" wp14:anchorId="1E27B5EF" wp14:editId="747B4872">
            <wp:simplePos x="0" y="0"/>
            <wp:positionH relativeFrom="column">
              <wp:posOffset>406400</wp:posOffset>
            </wp:positionH>
            <wp:positionV relativeFrom="paragraph">
              <wp:posOffset>85090</wp:posOffset>
            </wp:positionV>
            <wp:extent cx="5138420" cy="200406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8420" cy="200406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18"/>
          <w:szCs w:val="18"/>
        </w:rPr>
        <w:t>ひとり親世帯数の推移</w:t>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r>
        <w:rPr>
          <w:noProof/>
        </w:rPr>
        <w:drawing>
          <wp:anchor distT="0" distB="0" distL="114300" distR="114300" simplePos="0" relativeHeight="251569152" behindDoc="0" locked="0" layoutInCell="1" allowOverlap="1" wp14:anchorId="38972737" wp14:editId="19C82EBE">
            <wp:simplePos x="0" y="0"/>
            <wp:positionH relativeFrom="column">
              <wp:posOffset>1143000</wp:posOffset>
            </wp:positionH>
            <wp:positionV relativeFrom="paragraph">
              <wp:posOffset>111760</wp:posOffset>
            </wp:positionV>
            <wp:extent cx="4001770" cy="2997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1770" cy="299720"/>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6E0EAB" w:rsidP="006E0EAB">
      <w:pPr>
        <w:ind w:firstLineChars="3800" w:firstLine="6840"/>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資料：国勢調査</w:t>
      </w:r>
    </w:p>
    <w:p w:rsidR="006E0EAB" w:rsidRDefault="006E0EAB" w:rsidP="006E0EAB">
      <w:r>
        <w:rPr>
          <w:kern w:val="0"/>
        </w:rPr>
        <w:br w:type="page"/>
      </w:r>
    </w:p>
    <w:p w:rsidR="006E0EAB" w:rsidRDefault="006E0EAB" w:rsidP="006E0EAB"/>
    <w:p w:rsidR="006E0EAB" w:rsidRDefault="006E0EAB" w:rsidP="006E0EAB"/>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 高齢者単身世帯数と高齢者夫婦世帯数の推移</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高齢者単身世帯</w:t>
      </w:r>
      <w:r w:rsidR="00601C2F">
        <w:rPr>
          <w:rFonts w:ascii="HG丸ｺﾞｼｯｸM-PRO" w:eastAsia="HG丸ｺﾞｼｯｸM-PRO" w:hAnsi="HG丸ｺﾞｼｯｸM-PRO" w:hint="eastAsia"/>
          <w:sz w:val="22"/>
          <w:szCs w:val="22"/>
        </w:rPr>
        <w:t>数（65歳以上の者一人のみの一般世帯数）</w:t>
      </w:r>
      <w:r>
        <w:rPr>
          <w:rFonts w:ascii="HG丸ｺﾞｼｯｸM-PRO" w:eastAsia="HG丸ｺﾞｼｯｸM-PRO" w:hAnsi="HG丸ｺﾞｼｯｸM-PRO" w:hint="eastAsia"/>
          <w:sz w:val="22"/>
          <w:szCs w:val="22"/>
        </w:rPr>
        <w:t>、高齢者夫婦世帯数</w:t>
      </w:r>
      <w:r w:rsidR="00601C2F">
        <w:rPr>
          <w:rFonts w:ascii="HG丸ｺﾞｼｯｸM-PRO" w:eastAsia="HG丸ｺﾞｼｯｸM-PRO" w:hAnsi="HG丸ｺﾞｼｯｸM-PRO" w:hint="eastAsia"/>
          <w:sz w:val="22"/>
          <w:szCs w:val="22"/>
        </w:rPr>
        <w:t>（夫が65歳以上、妻が60歳以上の夫婦1組のみの一般世帯数）</w:t>
      </w:r>
      <w:r>
        <w:rPr>
          <w:rFonts w:ascii="HG丸ｺﾞｼｯｸM-PRO" w:eastAsia="HG丸ｺﾞｼｯｸM-PRO" w:hAnsi="HG丸ｺﾞｼｯｸM-PRO" w:hint="eastAsia"/>
          <w:sz w:val="22"/>
          <w:szCs w:val="22"/>
        </w:rPr>
        <w:t>はともに年々増加しており、高齢者単身世帯数は平成27年（2015年）で平成17年（2005年）の約２倍の8,823世帯、高齢者夫婦世帯数は約1.4倍の9,163世帯となっています。</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p>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高齢者単身世帯数と高齢者夫婦世帯数の推移</w:t>
      </w:r>
    </w:p>
    <w:p w:rsidR="006E0EAB" w:rsidRDefault="006E0EAB" w:rsidP="006E0EAB">
      <w:r>
        <w:rPr>
          <w:rFonts w:hint="eastAsia"/>
          <w:noProof/>
        </w:rPr>
        <w:drawing>
          <wp:anchor distT="0" distB="0" distL="114300" distR="114300" simplePos="0" relativeHeight="251566080" behindDoc="0" locked="0" layoutInCell="1" allowOverlap="1" wp14:anchorId="2FB5E69F" wp14:editId="705D330E">
            <wp:simplePos x="0" y="0"/>
            <wp:positionH relativeFrom="column">
              <wp:posOffset>308610</wp:posOffset>
            </wp:positionH>
            <wp:positionV relativeFrom="paragraph">
              <wp:posOffset>54610</wp:posOffset>
            </wp:positionV>
            <wp:extent cx="5202555" cy="202946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2555" cy="20294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567104" behindDoc="0" locked="0" layoutInCell="1" allowOverlap="1" wp14:anchorId="427CA35C" wp14:editId="4293E341">
            <wp:simplePos x="0" y="0"/>
            <wp:positionH relativeFrom="column">
              <wp:posOffset>1631950</wp:posOffset>
            </wp:positionH>
            <wp:positionV relativeFrom="paragraph">
              <wp:posOffset>2032000</wp:posOffset>
            </wp:positionV>
            <wp:extent cx="2862580" cy="29972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2580" cy="299720"/>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Pr>
        <w:ind w:firstLineChars="3850" w:firstLine="6930"/>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資料：国勢調査</w:t>
      </w:r>
    </w:p>
    <w:p w:rsidR="006E0EAB" w:rsidRDefault="006E0EAB" w:rsidP="005F4C4E">
      <w:pPr>
        <w:ind w:firstLineChars="4000" w:firstLine="8400"/>
        <w:jc w:val="both"/>
      </w:pPr>
    </w:p>
    <w:p w:rsidR="006E0EAB" w:rsidRDefault="006E0EAB" w:rsidP="006E0EAB"/>
    <w:p w:rsidR="006E0EAB" w:rsidRDefault="00DB129C" w:rsidP="006E0EAB">
      <w:r w:rsidRPr="003139F3">
        <w:rPr>
          <w:noProof/>
        </w:rPr>
        <w:drawing>
          <wp:anchor distT="0" distB="0" distL="114300" distR="114300" simplePos="0" relativeHeight="251774976" behindDoc="0" locked="0" layoutInCell="1" allowOverlap="1" wp14:anchorId="3E81FE7E" wp14:editId="1C0D055D">
            <wp:simplePos x="0" y="0"/>
            <wp:positionH relativeFrom="column">
              <wp:posOffset>2035810</wp:posOffset>
            </wp:positionH>
            <wp:positionV relativeFrom="paragraph">
              <wp:posOffset>1202055</wp:posOffset>
            </wp:positionV>
            <wp:extent cx="2004695" cy="2459990"/>
            <wp:effectExtent l="0" t="0" r="0" b="0"/>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004695"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FC6">
        <w:rPr>
          <w:noProof/>
          <w:kern w:val="0"/>
        </w:rPr>
        <w:drawing>
          <wp:anchor distT="0" distB="0" distL="114300" distR="114300" simplePos="0" relativeHeight="251724800" behindDoc="0" locked="0" layoutInCell="1" allowOverlap="1" wp14:anchorId="3A936F3E" wp14:editId="451F68AD">
            <wp:simplePos x="0" y="0"/>
            <wp:positionH relativeFrom="page">
              <wp:posOffset>542925</wp:posOffset>
            </wp:positionH>
            <wp:positionV relativeFrom="page">
              <wp:posOffset>9436735</wp:posOffset>
            </wp:positionV>
            <wp:extent cx="713160" cy="713160"/>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6"/>
                    <pic:cNvPicPr>
                      <a:picLocks noChangeAspect="1" noChangeArrowheads="1"/>
                    </pic:cNvPicPr>
                  </pic:nvPicPr>
                  <pic:blipFill>
                    <a:blip r:embed="rId4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kern w:val="0"/>
        </w:rPr>
        <w:br w:type="page"/>
      </w:r>
    </w:p>
    <w:p w:rsidR="006E0EAB" w:rsidRDefault="006E0EAB" w:rsidP="006E0EAB"/>
    <w:p w:rsidR="006E0EAB" w:rsidRDefault="006E0EAB" w:rsidP="006E0EAB"/>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 年齢階級別人口の比較</w:t>
      </w:r>
    </w:p>
    <w:p w:rsidR="006E0EAB" w:rsidRDefault="00113FC6"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25824" behindDoc="0" locked="0" layoutInCell="1" allowOverlap="1" wp14:anchorId="60FF95CE" wp14:editId="4822DB53">
            <wp:simplePos x="0" y="0"/>
            <wp:positionH relativeFrom="page">
              <wp:posOffset>6299835</wp:posOffset>
            </wp:positionH>
            <wp:positionV relativeFrom="page">
              <wp:posOffset>9436735</wp:posOffset>
            </wp:positionV>
            <wp:extent cx="713105" cy="713105"/>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7"/>
                    <pic:cNvPicPr>
                      <a:picLocks noChangeAspect="1" noChangeArrowheads="1"/>
                    </pic:cNvPicPr>
                  </pic:nvPicPr>
                  <pic:blipFill>
                    <a:blip r:embed="rId4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F52">
        <w:rPr>
          <w:rFonts w:ascii="HG丸ｺﾞｼｯｸM-PRO" w:eastAsia="HG丸ｺﾞｼｯｸM-PRO" w:hAnsi="HG丸ｺﾞｼｯｸM-PRO" w:hint="eastAsia"/>
          <w:sz w:val="22"/>
          <w:szCs w:val="22"/>
        </w:rPr>
        <w:t>令和2</w:t>
      </w:r>
      <w:r w:rsidR="006E0EAB">
        <w:rPr>
          <w:rFonts w:ascii="HG丸ｺﾞｼｯｸM-PRO" w:eastAsia="HG丸ｺﾞｼｯｸM-PRO" w:hAnsi="HG丸ｺﾞｼｯｸM-PRO" w:hint="eastAsia"/>
          <w:sz w:val="22"/>
          <w:szCs w:val="22"/>
        </w:rPr>
        <w:t>年（20</w:t>
      </w:r>
      <w:r w:rsidR="00192F52">
        <w:rPr>
          <w:rFonts w:ascii="HG丸ｺﾞｼｯｸM-PRO" w:eastAsia="HG丸ｺﾞｼｯｸM-PRO" w:hAnsi="HG丸ｺﾞｼｯｸM-PRO" w:hint="eastAsia"/>
          <w:sz w:val="22"/>
          <w:szCs w:val="22"/>
        </w:rPr>
        <w:t>20</w:t>
      </w:r>
      <w:r w:rsidR="006E0EAB">
        <w:rPr>
          <w:rFonts w:ascii="HG丸ｺﾞｼｯｸM-PRO" w:eastAsia="HG丸ｺﾞｼｯｸM-PRO" w:hAnsi="HG丸ｺﾞｼｯｸM-PRO" w:hint="eastAsia"/>
          <w:sz w:val="22"/>
          <w:szCs w:val="22"/>
        </w:rPr>
        <w:t>年）1月1日現在の年齢階級別人口ピラミッドをみると、昭和46年（1971年）から昭和49年（1974年）生まれの第二次ベビーブームを含む40歳代後半が最も多くなっています。また、平成27年（2015年）との比較では、75歳以上の後期高齢者数が増加する一方で、</w:t>
      </w:r>
      <w:r w:rsidR="00EE170E">
        <w:rPr>
          <w:rFonts w:ascii="HG丸ｺﾞｼｯｸM-PRO" w:eastAsia="HG丸ｺﾞｼｯｸM-PRO" w:hAnsi="HG丸ｺﾞｼｯｸM-PRO" w:hint="eastAsia"/>
          <w:sz w:val="22"/>
          <w:szCs w:val="22"/>
        </w:rPr>
        <w:t>10歳代前半と0歳から</w:t>
      </w:r>
      <w:r w:rsidR="006E0EAB">
        <w:rPr>
          <w:rFonts w:ascii="HG丸ｺﾞｼｯｸM-PRO" w:eastAsia="HG丸ｺﾞｼｯｸM-PRO" w:hAnsi="HG丸ｺﾞｼｯｸM-PRO" w:hint="eastAsia"/>
          <w:sz w:val="22"/>
          <w:szCs w:val="22"/>
        </w:rPr>
        <w:t>4歳までの年少人口が微減傾向にあることがわかります。</w:t>
      </w:r>
    </w:p>
    <w:p w:rsidR="006E0EAB" w:rsidRPr="00EE170E" w:rsidRDefault="006E0EAB" w:rsidP="006E0EAB"/>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年齢階級別人口（平成27年</w:t>
      </w:r>
      <w:r w:rsidR="00192F52">
        <w:rPr>
          <w:rFonts w:ascii="ＭＳ ゴシック" w:eastAsia="ＭＳ ゴシック" w:hAnsi="ＭＳ ゴシック" w:hint="eastAsia"/>
          <w:sz w:val="18"/>
          <w:szCs w:val="18"/>
        </w:rPr>
        <w:t>(2015年)と令和2</w:t>
      </w:r>
      <w:r>
        <w:rPr>
          <w:rFonts w:ascii="ＭＳ ゴシック" w:eastAsia="ＭＳ ゴシック" w:hAnsi="ＭＳ ゴシック" w:hint="eastAsia"/>
          <w:sz w:val="18"/>
          <w:szCs w:val="18"/>
        </w:rPr>
        <w:t>年</w:t>
      </w:r>
      <w:r w:rsidR="00192F52">
        <w:rPr>
          <w:rFonts w:ascii="ＭＳ ゴシック" w:eastAsia="ＭＳ ゴシック" w:hAnsi="ＭＳ ゴシック" w:hint="eastAsia"/>
          <w:sz w:val="18"/>
          <w:szCs w:val="18"/>
        </w:rPr>
        <w:t>(2020年)</w:t>
      </w:r>
      <w:r>
        <w:rPr>
          <w:rFonts w:ascii="ＭＳ ゴシック" w:eastAsia="ＭＳ ゴシック" w:hAnsi="ＭＳ ゴシック" w:hint="eastAsia"/>
          <w:sz w:val="18"/>
          <w:szCs w:val="18"/>
        </w:rPr>
        <w:t>の比較）</w:t>
      </w:r>
    </w:p>
    <w:p w:rsidR="00EE170E" w:rsidRDefault="00EE170E" w:rsidP="00EE170E">
      <w:pPr>
        <w:widowControl w:val="0"/>
        <w:wordWrap w:val="0"/>
        <w:snapToGrid w:val="0"/>
        <w:ind w:left="420"/>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単位：人　　</w:t>
      </w:r>
    </w:p>
    <w:p w:rsidR="006E0EAB" w:rsidRDefault="00EE170E" w:rsidP="00E478AF">
      <w:pPr>
        <w:jc w:val="center"/>
      </w:pPr>
      <w:r>
        <w:rPr>
          <w:noProof/>
        </w:rPr>
        <w:drawing>
          <wp:inline distT="0" distB="0" distL="0" distR="0" wp14:anchorId="7C44D0AC" wp14:editId="7706484C">
            <wp:extent cx="6086475" cy="5676900"/>
            <wp:effectExtent l="0" t="0" r="9525" b="19050"/>
            <wp:docPr id="174" name="グラフ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E0EAB" w:rsidRDefault="006E0EAB" w:rsidP="00192F52">
      <w:pPr>
        <w:widowControl w:val="0"/>
        <w:spacing w:line="240" w:lineRule="exact"/>
        <w:ind w:rightChars="66" w:right="139"/>
        <w:jc w:val="right"/>
        <w:rPr>
          <w:rFonts w:ascii="ＭＳ 明朝" w:hAnsi="ＭＳ 明朝"/>
          <w:sz w:val="18"/>
          <w:szCs w:val="24"/>
        </w:rPr>
      </w:pPr>
      <w:r>
        <w:rPr>
          <w:rFonts w:ascii="ＭＳ 明朝" w:hAnsi="ＭＳ 明朝" w:hint="eastAsia"/>
          <w:sz w:val="18"/>
          <w:szCs w:val="24"/>
        </w:rPr>
        <w:t>資料：日野市市民窓口課「住民基本台帳」（各年１月１日現在）</w:t>
      </w:r>
    </w:p>
    <w:p w:rsidR="006E0EAB" w:rsidRDefault="006E0EAB" w:rsidP="006E0EAB"/>
    <w:p w:rsidR="00E478AF" w:rsidRDefault="00E478AF" w:rsidP="006E0EAB"/>
    <w:p w:rsidR="006E0EAB" w:rsidRDefault="006E0EAB" w:rsidP="006E0EAB"/>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lastRenderedPageBreak/>
        <w:t>・ 高齢者年齢別人口</w:t>
      </w:r>
    </w:p>
    <w:p w:rsidR="006E0EAB" w:rsidRDefault="00113FC6"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26848" behindDoc="0" locked="0" layoutInCell="1" allowOverlap="1" wp14:anchorId="47108884" wp14:editId="605201FF">
            <wp:simplePos x="0" y="0"/>
            <wp:positionH relativeFrom="page">
              <wp:posOffset>542925</wp:posOffset>
            </wp:positionH>
            <wp:positionV relativeFrom="page">
              <wp:posOffset>9436735</wp:posOffset>
            </wp:positionV>
            <wp:extent cx="713160" cy="71316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8"/>
                    <pic:cNvPicPr>
                      <a:picLocks noChangeAspect="1" noChangeArrowheads="1"/>
                    </pic:cNvPicPr>
                  </pic:nvPicPr>
                  <pic:blipFill>
                    <a:blip r:embed="rId4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HG丸ｺﾞｼｯｸM-PRO" w:eastAsia="HG丸ｺﾞｼｯｸM-PRO" w:hAnsi="HG丸ｺﾞｼｯｸM-PRO" w:hint="eastAsia"/>
          <w:sz w:val="22"/>
          <w:szCs w:val="22"/>
        </w:rPr>
        <w:t>令和</w:t>
      </w:r>
      <w:r w:rsidR="00192F52">
        <w:rPr>
          <w:rFonts w:ascii="HG丸ｺﾞｼｯｸM-PRO" w:eastAsia="HG丸ｺﾞｼｯｸM-PRO" w:hAnsi="HG丸ｺﾞｼｯｸM-PRO" w:hint="eastAsia"/>
          <w:sz w:val="22"/>
          <w:szCs w:val="22"/>
        </w:rPr>
        <w:t>2</w:t>
      </w:r>
      <w:r w:rsidR="006E0EAB">
        <w:rPr>
          <w:rFonts w:ascii="HG丸ｺﾞｼｯｸM-PRO" w:eastAsia="HG丸ｺﾞｼｯｸM-PRO" w:hAnsi="HG丸ｺﾞｼｯｸM-PRO" w:hint="eastAsia"/>
          <w:sz w:val="22"/>
          <w:szCs w:val="22"/>
        </w:rPr>
        <w:t>年（</w:t>
      </w:r>
      <w:r w:rsidR="00DB438A">
        <w:rPr>
          <w:rFonts w:ascii="HG丸ｺﾞｼｯｸM-PRO" w:eastAsia="HG丸ｺﾞｼｯｸM-PRO" w:hAnsi="HG丸ｺﾞｼｯｸM-PRO" w:hint="eastAsia"/>
          <w:sz w:val="22"/>
          <w:szCs w:val="22"/>
        </w:rPr>
        <w:t>2020</w:t>
      </w:r>
      <w:r w:rsidR="006E0EAB">
        <w:rPr>
          <w:rFonts w:ascii="HG丸ｺﾞｼｯｸM-PRO" w:eastAsia="HG丸ｺﾞｼｯｸM-PRO" w:hAnsi="HG丸ｺﾞｼｯｸM-PRO" w:hint="eastAsia"/>
          <w:sz w:val="22"/>
          <w:szCs w:val="22"/>
        </w:rPr>
        <w:t>年）</w:t>
      </w:r>
      <w:r w:rsidR="00DB438A">
        <w:rPr>
          <w:rFonts w:ascii="HG丸ｺﾞｼｯｸM-PRO" w:eastAsia="HG丸ｺﾞｼｯｸM-PRO" w:hAnsi="HG丸ｺﾞｼｯｸM-PRO" w:hint="eastAsia"/>
          <w:sz w:val="22"/>
          <w:szCs w:val="22"/>
        </w:rPr>
        <w:t>1</w:t>
      </w:r>
      <w:r w:rsidR="006E0EAB">
        <w:rPr>
          <w:rFonts w:ascii="HG丸ｺﾞｼｯｸM-PRO" w:eastAsia="HG丸ｺﾞｼｯｸM-PRO" w:hAnsi="HG丸ｺﾞｼｯｸM-PRO" w:hint="eastAsia"/>
          <w:sz w:val="22"/>
          <w:szCs w:val="22"/>
        </w:rPr>
        <w:t>月1日現在の高齢者年齢別人口ピラミッドをみると、</w:t>
      </w:r>
      <w:r w:rsidR="004A40DF">
        <w:rPr>
          <w:rFonts w:ascii="HG丸ｺﾞｼｯｸM-PRO" w:eastAsia="HG丸ｺﾞｼｯｸM-PRO" w:hAnsi="HG丸ｺﾞｼｯｸM-PRO" w:hint="eastAsia"/>
          <w:sz w:val="22"/>
          <w:szCs w:val="22"/>
        </w:rPr>
        <w:t>70</w:t>
      </w:r>
      <w:r w:rsidR="006E0EAB">
        <w:rPr>
          <w:rFonts w:ascii="HG丸ｺﾞｼｯｸM-PRO" w:eastAsia="HG丸ｺﾞｼｯｸM-PRO" w:hAnsi="HG丸ｺﾞｼｯｸM-PRO" w:hint="eastAsia"/>
          <w:sz w:val="22"/>
          <w:szCs w:val="22"/>
        </w:rPr>
        <w:t>歳から72歳までの人口が顕著に多くなっています（団塊の世代）。3年後には、後期高齢者が急増し、その期間が数年続きます。その後は微減しますが、依然高い水準の人口となっています。</w:t>
      </w:r>
    </w:p>
    <w:p w:rsidR="006E0EAB" w:rsidRDefault="006E0EAB" w:rsidP="006E0EAB"/>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高齢者年齢別人口</w:t>
      </w:r>
    </w:p>
    <w:p w:rsidR="004A40DF" w:rsidRDefault="004A40DF" w:rsidP="004A40DF">
      <w:pPr>
        <w:widowControl w:val="0"/>
        <w:snapToGrid w:val="0"/>
        <w:ind w:left="420"/>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単位：人</w:t>
      </w:r>
    </w:p>
    <w:p w:rsidR="006E0EAB" w:rsidRDefault="00DB438A" w:rsidP="00DB438A">
      <w:pPr>
        <w:jc w:val="center"/>
      </w:pPr>
      <w:r>
        <w:rPr>
          <w:noProof/>
        </w:rPr>
        <w:drawing>
          <wp:inline distT="0" distB="0" distL="0" distR="0" wp14:anchorId="45238FDE" wp14:editId="005317A3">
            <wp:extent cx="6019800" cy="4495800"/>
            <wp:effectExtent l="0" t="0" r="19050" b="19050"/>
            <wp:docPr id="1377" name="グラフ 1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E0EAB" w:rsidRDefault="006E0EAB" w:rsidP="004A40DF">
      <w:pPr>
        <w:widowControl w:val="0"/>
        <w:spacing w:line="240" w:lineRule="exact"/>
        <w:ind w:right="-1"/>
        <w:jc w:val="right"/>
        <w:rPr>
          <w:rFonts w:ascii="ＭＳ 明朝" w:hAnsi="ＭＳ 明朝"/>
          <w:sz w:val="18"/>
          <w:szCs w:val="24"/>
        </w:rPr>
      </w:pPr>
      <w:r>
        <w:rPr>
          <w:rFonts w:ascii="ＭＳ 明朝" w:hAnsi="ＭＳ 明朝" w:hint="eastAsia"/>
          <w:sz w:val="18"/>
          <w:szCs w:val="24"/>
        </w:rPr>
        <w:t>資料：日野市市民窓口課「住民基本台帳」</w:t>
      </w:r>
      <w:r w:rsidR="00DB438A">
        <w:rPr>
          <w:rFonts w:ascii="ＭＳ 明朝" w:hAnsi="ＭＳ 明朝" w:hint="eastAsia"/>
          <w:sz w:val="18"/>
          <w:szCs w:val="24"/>
        </w:rPr>
        <w:t>（令和2</w:t>
      </w:r>
      <w:r w:rsidR="00EF5E15" w:rsidRPr="00EF5E15">
        <w:rPr>
          <w:rFonts w:ascii="ＭＳ 明朝" w:hAnsi="ＭＳ 明朝" w:hint="eastAsia"/>
          <w:sz w:val="18"/>
          <w:szCs w:val="24"/>
        </w:rPr>
        <w:t>年</w:t>
      </w:r>
      <w:r w:rsidR="00DB438A">
        <w:rPr>
          <w:rFonts w:ascii="ＭＳ 明朝" w:hAnsi="ＭＳ 明朝" w:hint="eastAsia"/>
          <w:sz w:val="18"/>
          <w:szCs w:val="24"/>
        </w:rPr>
        <w:t>1</w:t>
      </w:r>
      <w:r w:rsidR="00EF5E15" w:rsidRPr="00EF5E15">
        <w:rPr>
          <w:rFonts w:ascii="ＭＳ 明朝" w:hAnsi="ＭＳ 明朝" w:hint="eastAsia"/>
          <w:sz w:val="18"/>
          <w:szCs w:val="24"/>
        </w:rPr>
        <w:t>月1日現在）</w:t>
      </w:r>
    </w:p>
    <w:p w:rsidR="006E0EAB" w:rsidRDefault="006E0EAB" w:rsidP="006E0EAB"/>
    <w:p w:rsidR="006E0EAB" w:rsidRDefault="006E0EAB" w:rsidP="006E0EAB"/>
    <w:p w:rsidR="006E0EAB" w:rsidRPr="00EF5E15" w:rsidRDefault="006E0EAB" w:rsidP="006E0EAB"/>
    <w:p w:rsidR="006E0EAB" w:rsidRDefault="006E0EAB" w:rsidP="006E0EAB">
      <w:r>
        <w:rPr>
          <w:kern w:val="0"/>
        </w:rPr>
        <w:br w:type="page"/>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lastRenderedPageBreak/>
        <w:t>・ 高齢化率の推移と推計</w:t>
      </w:r>
    </w:p>
    <w:p w:rsidR="006E0EAB" w:rsidRDefault="00113FC6" w:rsidP="009A7FAD">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27872" behindDoc="0" locked="0" layoutInCell="1" allowOverlap="1" wp14:anchorId="195266C0" wp14:editId="093C95C4">
            <wp:simplePos x="0" y="0"/>
            <wp:positionH relativeFrom="page">
              <wp:posOffset>6299835</wp:posOffset>
            </wp:positionH>
            <wp:positionV relativeFrom="page">
              <wp:posOffset>9436735</wp:posOffset>
            </wp:positionV>
            <wp:extent cx="713105" cy="71310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9"/>
                    <pic:cNvPicPr>
                      <a:picLocks noChangeAspect="1" noChangeArrowheads="1"/>
                    </pic:cNvPicPr>
                  </pic:nvPicPr>
                  <pic:blipFill>
                    <a:blip r:embed="rId4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HG丸ｺﾞｼｯｸM-PRO" w:eastAsia="HG丸ｺﾞｼｯｸM-PRO" w:hAnsi="HG丸ｺﾞｼｯｸM-PRO" w:hint="eastAsia"/>
          <w:sz w:val="22"/>
          <w:szCs w:val="22"/>
        </w:rPr>
        <w:t>日野市の高齢者人口は今後も増加していくと予想されます。65歳以上の人口比率（高齢化率）も今後ますます高くなり、令和22年（2040年）には30％を超える見込みです。</w:t>
      </w:r>
    </w:p>
    <w:p w:rsidR="006E0EAB" w:rsidRDefault="009A7FAD" w:rsidP="006E0EAB">
      <w:r w:rsidRPr="009A7FAD">
        <w:rPr>
          <w:noProof/>
        </w:rPr>
        <w:drawing>
          <wp:anchor distT="0" distB="0" distL="114300" distR="114300" simplePos="0" relativeHeight="251528191" behindDoc="0" locked="0" layoutInCell="1" allowOverlap="1" wp14:anchorId="0F15A1BB" wp14:editId="4BEA3463">
            <wp:simplePos x="0" y="0"/>
            <wp:positionH relativeFrom="column">
              <wp:posOffset>478790</wp:posOffset>
            </wp:positionH>
            <wp:positionV relativeFrom="paragraph">
              <wp:posOffset>219446</wp:posOffset>
            </wp:positionV>
            <wp:extent cx="5183505" cy="2308225"/>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350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高齢化率の推移と推計</w:t>
      </w:r>
    </w:p>
    <w:p w:rsidR="006E0EAB" w:rsidRDefault="006E0EAB" w:rsidP="006E0EAB">
      <w:r>
        <w:rPr>
          <w:rFonts w:hint="eastAsia"/>
          <w:noProof/>
        </w:rPr>
        <w:drawing>
          <wp:anchor distT="0" distB="0" distL="114300" distR="114300" simplePos="0" relativeHeight="251558912" behindDoc="0" locked="0" layoutInCell="1" allowOverlap="1" wp14:anchorId="1510E890" wp14:editId="44B68779">
            <wp:simplePos x="0" y="0"/>
            <wp:positionH relativeFrom="column">
              <wp:align>center</wp:align>
            </wp:positionH>
            <wp:positionV relativeFrom="paragraph">
              <wp:posOffset>2057400</wp:posOffset>
            </wp:positionV>
            <wp:extent cx="2901950" cy="30416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1950" cy="304165"/>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Pr>
        <w:widowControl w:val="0"/>
        <w:spacing w:line="240" w:lineRule="exact"/>
        <w:ind w:left="4200" w:right="1050"/>
        <w:rPr>
          <w:rFonts w:ascii="ＭＳ 明朝" w:hAnsi="ＭＳ 明朝"/>
          <w:sz w:val="18"/>
          <w:szCs w:val="24"/>
        </w:rPr>
      </w:pPr>
      <w:r>
        <w:rPr>
          <w:rFonts w:ascii="ＭＳ 明朝" w:hAnsi="ＭＳ 明朝" w:hint="eastAsia"/>
          <w:sz w:val="18"/>
          <w:szCs w:val="24"/>
        </w:rPr>
        <w:t>資料：［推計］東京都総務局統計部統計調査課</w:t>
      </w:r>
    </w:p>
    <w:p w:rsidR="006E0EAB" w:rsidRDefault="006E0EAB" w:rsidP="006E0EAB">
      <w:pPr>
        <w:widowControl w:val="0"/>
        <w:spacing w:line="240" w:lineRule="exact"/>
        <w:ind w:left="4200" w:right="1050"/>
        <w:rPr>
          <w:rFonts w:ascii="ＭＳ 明朝" w:hAnsi="ＭＳ 明朝"/>
          <w:sz w:val="18"/>
          <w:szCs w:val="24"/>
        </w:rPr>
      </w:pPr>
      <w:r>
        <w:rPr>
          <w:rFonts w:ascii="ＭＳ 明朝" w:hAnsi="ＭＳ 明朝" w:hint="eastAsia"/>
          <w:sz w:val="18"/>
          <w:szCs w:val="24"/>
        </w:rPr>
        <w:t>注）平成27年国勢調査結果を基準人口として算出</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② 合計特殊出生率</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合計特殊出生率は、平成10年（1998年）から平成15年（2003年）にかけて減少していましたが、その後年々増加し、平成30年（2018年）に</w:t>
      </w:r>
      <w:r w:rsidR="009E1EC7">
        <w:rPr>
          <w:rFonts w:ascii="HG丸ｺﾞｼｯｸM-PRO" w:eastAsia="HG丸ｺﾞｼｯｸM-PRO" w:hAnsi="HG丸ｺﾞｼｯｸM-PRO" w:hint="eastAsia"/>
          <w:sz w:val="22"/>
          <w:szCs w:val="22"/>
        </w:rPr>
        <w:t>また減少して、</w:t>
      </w:r>
      <w:r>
        <w:rPr>
          <w:rFonts w:ascii="HG丸ｺﾞｼｯｸM-PRO" w:eastAsia="HG丸ｺﾞｼｯｸM-PRO" w:hAnsi="HG丸ｺﾞｼｯｸM-PRO" w:hint="eastAsia"/>
          <w:sz w:val="22"/>
          <w:szCs w:val="22"/>
        </w:rPr>
        <w:t>1.36となっています。全国、東京都と比較すると、東京都より高く、全国より低い値で推移しています。</w:t>
      </w:r>
    </w:p>
    <w:p w:rsidR="006E0EAB" w:rsidRDefault="006E0EAB" w:rsidP="006E0EAB"/>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合計特殊出生率の推移</w:t>
      </w:r>
    </w:p>
    <w:p w:rsidR="006E0EAB" w:rsidRDefault="006E0EAB" w:rsidP="00E1180D">
      <w:pPr>
        <w:ind w:firstLineChars="4700" w:firstLine="9870"/>
      </w:pP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070"/>
        <w:gridCol w:w="1441"/>
        <w:gridCol w:w="1441"/>
        <w:gridCol w:w="1442"/>
        <w:gridCol w:w="1441"/>
        <w:gridCol w:w="1442"/>
      </w:tblGrid>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tc>
        <w:tc>
          <w:tcPr>
            <w:tcW w:w="144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10年度</w:t>
            </w:r>
          </w:p>
        </w:tc>
        <w:tc>
          <w:tcPr>
            <w:tcW w:w="144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15年度</w:t>
            </w:r>
          </w:p>
        </w:tc>
        <w:tc>
          <w:tcPr>
            <w:tcW w:w="144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20年度</w:t>
            </w:r>
          </w:p>
        </w:tc>
        <w:tc>
          <w:tcPr>
            <w:tcW w:w="144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25年度</w:t>
            </w:r>
          </w:p>
        </w:tc>
        <w:tc>
          <w:tcPr>
            <w:tcW w:w="144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30年度</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日野市</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1.31</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1.21</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1.27</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1.38</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1.36</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東京都</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1.05</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1.00</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1.09</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1.13</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1.20</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全国</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1.38</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1.29</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1.37</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1.43</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1.42</w:t>
            </w:r>
          </w:p>
        </w:tc>
      </w:tr>
    </w:tbl>
    <w:p w:rsidR="006E0EAB" w:rsidRDefault="006E0EAB" w:rsidP="006E0EAB">
      <w:pPr>
        <w:ind w:right="360"/>
        <w:jc w:val="right"/>
      </w:pPr>
      <w:r>
        <w:rPr>
          <w:rFonts w:ascii="ＭＳ 明朝" w:hAnsi="ＭＳ 明朝" w:hint="eastAsia"/>
          <w:sz w:val="18"/>
          <w:szCs w:val="24"/>
        </w:rPr>
        <w:t>資料：人口動態統計（東京都福祉保健局）</w:t>
      </w:r>
    </w:p>
    <w:p w:rsidR="006E0EAB" w:rsidRDefault="006E0EAB" w:rsidP="006E0EAB">
      <w:r>
        <w:br w:type="page"/>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lastRenderedPageBreak/>
        <w:t>③ 外国人住民数の推移</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外国人住民数は増加傾向にあり、</w:t>
      </w:r>
      <w:r w:rsidR="00686F24">
        <w:rPr>
          <w:rFonts w:ascii="HG丸ｺﾞｼｯｸM-PRO" w:eastAsia="HG丸ｺﾞｼｯｸM-PRO" w:hAnsi="HG丸ｺﾞｼｯｸM-PRO" w:hint="eastAsia"/>
          <w:sz w:val="22"/>
          <w:szCs w:val="22"/>
        </w:rPr>
        <w:t>令和２</w:t>
      </w:r>
      <w:r>
        <w:rPr>
          <w:rFonts w:ascii="HG丸ｺﾞｼｯｸM-PRO" w:eastAsia="HG丸ｺﾞｼｯｸM-PRO" w:hAnsi="HG丸ｺﾞｼｯｸM-PRO" w:hint="eastAsia"/>
          <w:sz w:val="22"/>
          <w:szCs w:val="22"/>
        </w:rPr>
        <w:t>年（20</w:t>
      </w:r>
      <w:r w:rsidR="00686F24">
        <w:rPr>
          <w:rFonts w:ascii="HG丸ｺﾞｼｯｸM-PRO" w:eastAsia="HG丸ｺﾞｼｯｸM-PRO" w:hAnsi="HG丸ｺﾞｼｯｸM-PRO" w:hint="eastAsia"/>
          <w:sz w:val="22"/>
          <w:szCs w:val="22"/>
        </w:rPr>
        <w:t>20</w:t>
      </w:r>
      <w:r>
        <w:rPr>
          <w:rFonts w:ascii="HG丸ｺﾞｼｯｸM-PRO" w:eastAsia="HG丸ｺﾞｼｯｸM-PRO" w:hAnsi="HG丸ｺﾞｼｯｸM-PRO" w:hint="eastAsia"/>
          <w:sz w:val="22"/>
          <w:szCs w:val="22"/>
        </w:rPr>
        <w:t>年）で3,</w:t>
      </w:r>
      <w:r w:rsidR="00686F24">
        <w:rPr>
          <w:rFonts w:ascii="HG丸ｺﾞｼｯｸM-PRO" w:eastAsia="HG丸ｺﾞｼｯｸM-PRO" w:hAnsi="HG丸ｺﾞｼｯｸM-PRO" w:hint="eastAsia"/>
          <w:sz w:val="22"/>
          <w:szCs w:val="22"/>
        </w:rPr>
        <w:t>343</w:t>
      </w:r>
      <w:r>
        <w:rPr>
          <w:rFonts w:ascii="HG丸ｺﾞｼｯｸM-PRO" w:eastAsia="HG丸ｺﾞｼｯｸM-PRO" w:hAnsi="HG丸ｺﾞｼｯｸM-PRO" w:hint="eastAsia"/>
          <w:sz w:val="22"/>
          <w:szCs w:val="22"/>
        </w:rPr>
        <w:t>人となっています。</w:t>
      </w:r>
    </w:p>
    <w:p w:rsidR="006E0EAB" w:rsidRDefault="006E0EAB" w:rsidP="006E0EAB">
      <w:pPr>
        <w:widowControl w:val="0"/>
        <w:snapToGrid w:val="0"/>
        <w:ind w:left="420"/>
        <w:jc w:val="center"/>
        <w:rPr>
          <w:rFonts w:ascii="ＭＳ ゴシック" w:eastAsia="ＭＳ ゴシック" w:hAnsi="ＭＳ ゴシック"/>
          <w:sz w:val="18"/>
          <w:szCs w:val="18"/>
        </w:rPr>
      </w:pPr>
    </w:p>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外国人住民数の推移</w:t>
      </w:r>
    </w:p>
    <w:p w:rsidR="006E0EAB" w:rsidRDefault="00686F24" w:rsidP="006E0EAB">
      <w:r w:rsidRPr="00DA5E2F">
        <w:rPr>
          <w:noProof/>
        </w:rPr>
        <w:drawing>
          <wp:anchor distT="0" distB="0" distL="114300" distR="114300" simplePos="0" relativeHeight="251705344" behindDoc="0" locked="0" layoutInCell="1" allowOverlap="1" wp14:anchorId="2977F869" wp14:editId="7A81AA9C">
            <wp:simplePos x="0" y="0"/>
            <wp:positionH relativeFrom="column">
              <wp:posOffset>937260</wp:posOffset>
            </wp:positionH>
            <wp:positionV relativeFrom="paragraph">
              <wp:posOffset>12700</wp:posOffset>
            </wp:positionV>
            <wp:extent cx="4598670" cy="1990725"/>
            <wp:effectExtent l="0" t="0" r="0"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7460" t="13691" r="9495" b="19251"/>
                    <a:stretch/>
                  </pic:blipFill>
                  <pic:spPr bwMode="auto">
                    <a:xfrm>
                      <a:off x="0" y="0"/>
                      <a:ext cx="4598670" cy="1990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Pr>
        <w:ind w:firstLineChars="2750" w:firstLine="4950"/>
        <w:rPr>
          <w:sz w:val="18"/>
          <w:szCs w:val="18"/>
        </w:rPr>
      </w:pPr>
      <w:r>
        <w:rPr>
          <w:rFonts w:ascii="ＭＳ 明朝" w:hAnsi="ＭＳ 明朝" w:hint="eastAsia"/>
          <w:sz w:val="18"/>
          <w:szCs w:val="18"/>
        </w:rPr>
        <w:t>資料：日野市ＨＰ（各年１月１日現在）</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noProof/>
        </w:rPr>
        <mc:AlternateContent>
          <mc:Choice Requires="wps">
            <w:drawing>
              <wp:anchor distT="0" distB="0" distL="114300" distR="114300" simplePos="0" relativeHeight="251551744" behindDoc="1" locked="0" layoutInCell="1" allowOverlap="1" wp14:anchorId="5B7B1409" wp14:editId="1BBC96BB">
                <wp:simplePos x="0" y="0"/>
                <wp:positionH relativeFrom="column">
                  <wp:posOffset>356235</wp:posOffset>
                </wp:positionH>
                <wp:positionV relativeFrom="paragraph">
                  <wp:posOffset>127000</wp:posOffset>
                </wp:positionV>
                <wp:extent cx="5715000" cy="1057275"/>
                <wp:effectExtent l="0" t="0" r="19050" b="28575"/>
                <wp:wrapNone/>
                <wp:docPr id="58" name="角丸四角形 58"/>
                <wp:cNvGraphicFramePr/>
                <a:graphic xmlns:a="http://schemas.openxmlformats.org/drawingml/2006/main">
                  <a:graphicData uri="http://schemas.microsoft.com/office/word/2010/wordprocessingShape">
                    <wps:wsp>
                      <wps:cNvSpPr/>
                      <wps:spPr>
                        <a:xfrm>
                          <a:off x="0" y="0"/>
                          <a:ext cx="5715000" cy="1057275"/>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B2DB7E" id="角丸四角形 58" o:spid="_x0000_s1026" style="position:absolute;left:0;text-align:left;margin-left:28.05pt;margin-top:10pt;width:450pt;height:8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" filled="f" strokecolor="#767171" strokeweight="1pt">
                <v:stroke joinstyle="miter"/>
              </v:roundrect>
            </w:pict>
          </mc:Fallback>
        </mc:AlternateContent>
      </w:r>
      <w:r>
        <w:rPr>
          <w:rFonts w:asciiTheme="majorEastAsia" w:eastAsiaTheme="majorEastAsia" w:hAnsiTheme="majorEastAsia" w:hint="eastAsia"/>
          <w:sz w:val="24"/>
          <w:shd w:val="clear" w:color="auto" w:fill="FFFFFF" w:themeFill="background1"/>
        </w:rPr>
        <w:t>≪ポイント≫（人口について）</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依然として高齢者人口は増加しており、その中でも後期高齢者の比率がピークを迎える目前となっています。また、介護等のリスクが高まる後期高齢者が高齢者の半数を占めています。後期高齢者の急増に備えた準備が必要です。</w:t>
      </w:r>
    </w:p>
    <w:p w:rsidR="00B02870" w:rsidRDefault="00B02870" w:rsidP="006E0EAB">
      <w:pPr>
        <w:rPr>
          <w:rFonts w:asciiTheme="majorEastAsia" w:eastAsiaTheme="majorEastAsia" w:hAnsiTheme="majorEastAsia"/>
          <w:sz w:val="24"/>
        </w:rPr>
      </w:pPr>
    </w:p>
    <w:p w:rsidR="006E0EAB" w:rsidRDefault="006E0EAB" w:rsidP="00B02870">
      <w:pPr>
        <w:widowControl w:val="0"/>
        <w:snapToGrid w:val="0"/>
        <w:ind w:left="420"/>
        <w:jc w:val="center"/>
        <w:rPr>
          <w:rFonts w:asciiTheme="majorEastAsia" w:eastAsiaTheme="majorEastAsia" w:hAnsiTheme="majorEastAsia"/>
          <w:sz w:val="24"/>
        </w:rPr>
      </w:pP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 xml:space="preserve">④ </w:t>
      </w:r>
      <w:r w:rsidR="008B0DCF">
        <w:rPr>
          <w:rFonts w:asciiTheme="majorEastAsia" w:eastAsiaTheme="majorEastAsia" w:hAnsiTheme="majorEastAsia" w:hint="eastAsia"/>
          <w:sz w:val="24"/>
        </w:rPr>
        <w:t>要支援・要介護</w:t>
      </w:r>
      <w:r>
        <w:rPr>
          <w:rFonts w:asciiTheme="majorEastAsia" w:eastAsiaTheme="majorEastAsia" w:hAnsiTheme="majorEastAsia" w:hint="eastAsia"/>
          <w:sz w:val="24"/>
        </w:rPr>
        <w:t>認定者の状況</w:t>
      </w:r>
    </w:p>
    <w:p w:rsidR="006E0EAB" w:rsidRDefault="008B0DCF" w:rsidP="006E0EAB">
      <w:pPr>
        <w:pStyle w:val="a3"/>
        <w:autoSpaceDE w:val="0"/>
        <w:autoSpaceDN w:val="0"/>
        <w:spacing w:afterLines="20" w:after="72" w:line="400" w:lineRule="exact"/>
        <w:ind w:leftChars="400" w:left="840" w:rightChars="200" w:right="420" w:firstLine="220"/>
        <w:rPr>
          <w:sz w:val="22"/>
          <w:szCs w:val="22"/>
        </w:rPr>
      </w:pPr>
      <w:r>
        <w:rPr>
          <w:rFonts w:hint="eastAsia"/>
          <w:sz w:val="22"/>
          <w:szCs w:val="22"/>
        </w:rPr>
        <w:t>要支援・要介護認定者</w:t>
      </w:r>
      <w:r w:rsidR="006E0EAB">
        <w:rPr>
          <w:rFonts w:hint="eastAsia"/>
          <w:sz w:val="22"/>
          <w:szCs w:val="22"/>
        </w:rPr>
        <w:t>数は、高齢者の増加に伴って毎年増加しています。今後も後期高齢者が増加することに伴い、</w:t>
      </w:r>
      <w:r>
        <w:rPr>
          <w:rFonts w:hint="eastAsia"/>
          <w:sz w:val="22"/>
          <w:szCs w:val="22"/>
        </w:rPr>
        <w:t>要支援・要介護認定者</w:t>
      </w:r>
      <w:r w:rsidR="006E0EAB">
        <w:rPr>
          <w:rFonts w:hint="eastAsia"/>
          <w:sz w:val="22"/>
          <w:szCs w:val="22"/>
        </w:rPr>
        <w:t>数も増加していく見込みです。</w:t>
      </w:r>
    </w:p>
    <w:p w:rsidR="00601C2F" w:rsidRDefault="00113FC6" w:rsidP="00B02870">
      <w:pPr>
        <w:widowControl w:val="0"/>
        <w:snapToGrid w:val="0"/>
        <w:ind w:left="420"/>
        <w:jc w:val="center"/>
      </w:pPr>
      <w:r>
        <w:rPr>
          <w:noProof/>
        </w:rPr>
        <w:drawing>
          <wp:anchor distT="0" distB="0" distL="114300" distR="114300" simplePos="0" relativeHeight="251728896" behindDoc="0" locked="0" layoutInCell="1" allowOverlap="1" wp14:anchorId="2CEF4845" wp14:editId="72B44BB7">
            <wp:simplePos x="0" y="0"/>
            <wp:positionH relativeFrom="page">
              <wp:posOffset>542925</wp:posOffset>
            </wp:positionH>
            <wp:positionV relativeFrom="page">
              <wp:posOffset>9436735</wp:posOffset>
            </wp:positionV>
            <wp:extent cx="713160" cy="71316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0"/>
                    <pic:cNvPicPr>
                      <a:picLocks noChangeAspect="1" noChangeArrowheads="1"/>
                    </pic:cNvPicPr>
                  </pic:nvPicPr>
                  <pic:blipFill>
                    <a:blip r:embed="rId5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C2F" w:rsidRDefault="006E0EAB" w:rsidP="00601C2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要支援・要介護認定者数の推移</w:t>
      </w:r>
    </w:p>
    <w:p w:rsidR="006E0EAB" w:rsidRPr="00601C2F" w:rsidRDefault="00601C2F" w:rsidP="00601C2F">
      <w:pPr>
        <w:wordWrap w:val="0"/>
        <w:ind w:right="540"/>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単位：人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070"/>
        <w:gridCol w:w="1441"/>
        <w:gridCol w:w="1441"/>
        <w:gridCol w:w="1442"/>
        <w:gridCol w:w="1441"/>
        <w:gridCol w:w="1442"/>
      </w:tblGrid>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tc>
        <w:tc>
          <w:tcPr>
            <w:tcW w:w="144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26年度</w:t>
            </w:r>
          </w:p>
        </w:tc>
        <w:tc>
          <w:tcPr>
            <w:tcW w:w="144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27年度</w:t>
            </w:r>
          </w:p>
        </w:tc>
        <w:tc>
          <w:tcPr>
            <w:tcW w:w="144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28年度</w:t>
            </w:r>
          </w:p>
        </w:tc>
        <w:tc>
          <w:tcPr>
            <w:tcW w:w="144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29年度</w:t>
            </w:r>
          </w:p>
        </w:tc>
        <w:tc>
          <w:tcPr>
            <w:tcW w:w="144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30年度</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要支援１</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1,639</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1,606</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1,540</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1,681</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1,768</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要支援２</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1,108</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1,191</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1,197</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1,356</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1,378</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要介護１</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1,313</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1,383</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1,450</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1,479</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1,556</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要介護２</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1,316</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1,395</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1,416</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1,460</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1,465</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要介護３</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898</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971</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993</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1,058</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1,134</w:t>
            </w:r>
          </w:p>
        </w:tc>
      </w:tr>
      <w:tr w:rsidR="006E0EAB" w:rsidTr="006E0EAB">
        <w:trPr>
          <w:trHeight w:val="397"/>
        </w:trPr>
        <w:tc>
          <w:tcPr>
            <w:tcW w:w="1070"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要介護４</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790</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810</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871</w:t>
            </w:r>
          </w:p>
        </w:tc>
        <w:tc>
          <w:tcPr>
            <w:tcW w:w="1441"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856</w:t>
            </w:r>
          </w:p>
        </w:tc>
        <w:tc>
          <w:tcPr>
            <w:tcW w:w="1442"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929</w:t>
            </w:r>
          </w:p>
        </w:tc>
      </w:tr>
      <w:tr w:rsidR="006E0EAB" w:rsidTr="006E0EAB">
        <w:trPr>
          <w:trHeight w:val="397"/>
        </w:trPr>
        <w:tc>
          <w:tcPr>
            <w:tcW w:w="1070" w:type="dxa"/>
            <w:tcBorders>
              <w:top w:val="single" w:sz="6" w:space="0" w:color="808080"/>
              <w:left w:val="single" w:sz="6" w:space="0" w:color="808080"/>
              <w:bottom w:val="single" w:sz="4"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要介護５</w:t>
            </w:r>
          </w:p>
        </w:tc>
        <w:tc>
          <w:tcPr>
            <w:tcW w:w="1441" w:type="dxa"/>
            <w:tcBorders>
              <w:top w:val="single" w:sz="6" w:space="0" w:color="808080"/>
              <w:left w:val="single" w:sz="6" w:space="0" w:color="808080"/>
              <w:bottom w:val="single" w:sz="4"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777</w:t>
            </w:r>
          </w:p>
        </w:tc>
        <w:tc>
          <w:tcPr>
            <w:tcW w:w="1441" w:type="dxa"/>
            <w:tcBorders>
              <w:top w:val="single" w:sz="6" w:space="0" w:color="808080"/>
              <w:left w:val="single" w:sz="6" w:space="0" w:color="808080"/>
              <w:bottom w:val="single" w:sz="4"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750</w:t>
            </w:r>
          </w:p>
        </w:tc>
        <w:tc>
          <w:tcPr>
            <w:tcW w:w="1442" w:type="dxa"/>
            <w:tcBorders>
              <w:top w:val="single" w:sz="6" w:space="0" w:color="808080"/>
              <w:left w:val="single" w:sz="6" w:space="0" w:color="808080"/>
              <w:bottom w:val="single" w:sz="4"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786</w:t>
            </w:r>
          </w:p>
        </w:tc>
        <w:tc>
          <w:tcPr>
            <w:tcW w:w="1441" w:type="dxa"/>
            <w:tcBorders>
              <w:top w:val="single" w:sz="6" w:space="0" w:color="808080"/>
              <w:left w:val="single" w:sz="6" w:space="0" w:color="808080"/>
              <w:bottom w:val="single" w:sz="4"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758</w:t>
            </w:r>
          </w:p>
        </w:tc>
        <w:tc>
          <w:tcPr>
            <w:tcW w:w="1442" w:type="dxa"/>
            <w:tcBorders>
              <w:top w:val="single" w:sz="6" w:space="0" w:color="808080"/>
              <w:left w:val="single" w:sz="6" w:space="0" w:color="808080"/>
              <w:bottom w:val="single" w:sz="4"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800</w:t>
            </w:r>
          </w:p>
        </w:tc>
      </w:tr>
      <w:tr w:rsidR="006E0EAB" w:rsidTr="006E0EAB">
        <w:trPr>
          <w:trHeight w:val="397"/>
        </w:trPr>
        <w:tc>
          <w:tcPr>
            <w:tcW w:w="1070" w:type="dxa"/>
            <w:tcBorders>
              <w:top w:val="single" w:sz="4" w:space="0" w:color="808080"/>
              <w:left w:val="single" w:sz="4" w:space="0" w:color="808080"/>
              <w:bottom w:val="single" w:sz="4" w:space="0" w:color="808080"/>
              <w:right w:val="single" w:sz="4"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合計</w:t>
            </w:r>
          </w:p>
        </w:tc>
        <w:tc>
          <w:tcPr>
            <w:tcW w:w="1441" w:type="dxa"/>
            <w:tcBorders>
              <w:top w:val="single" w:sz="4" w:space="0" w:color="808080"/>
              <w:left w:val="single" w:sz="4" w:space="0" w:color="808080"/>
              <w:bottom w:val="single" w:sz="4" w:space="0" w:color="808080"/>
              <w:right w:val="single" w:sz="4"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7,841</w:t>
            </w:r>
          </w:p>
        </w:tc>
        <w:tc>
          <w:tcPr>
            <w:tcW w:w="1441" w:type="dxa"/>
            <w:tcBorders>
              <w:top w:val="single" w:sz="4" w:space="0" w:color="808080"/>
              <w:left w:val="single" w:sz="4" w:space="0" w:color="808080"/>
              <w:bottom w:val="single" w:sz="4" w:space="0" w:color="808080"/>
              <w:right w:val="single" w:sz="4"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8,106</w:t>
            </w:r>
          </w:p>
        </w:tc>
        <w:tc>
          <w:tcPr>
            <w:tcW w:w="1442" w:type="dxa"/>
            <w:tcBorders>
              <w:top w:val="single" w:sz="4" w:space="0" w:color="808080"/>
              <w:left w:val="single" w:sz="4" w:space="0" w:color="808080"/>
              <w:bottom w:val="single" w:sz="4" w:space="0" w:color="808080"/>
              <w:right w:val="single" w:sz="4"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8,253</w:t>
            </w:r>
          </w:p>
        </w:tc>
        <w:tc>
          <w:tcPr>
            <w:tcW w:w="1441" w:type="dxa"/>
            <w:tcBorders>
              <w:top w:val="single" w:sz="4" w:space="0" w:color="808080"/>
              <w:left w:val="single" w:sz="4" w:space="0" w:color="808080"/>
              <w:bottom w:val="single" w:sz="4" w:space="0" w:color="808080"/>
              <w:right w:val="single" w:sz="4"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8,648</w:t>
            </w:r>
          </w:p>
        </w:tc>
        <w:tc>
          <w:tcPr>
            <w:tcW w:w="1442" w:type="dxa"/>
            <w:tcBorders>
              <w:top w:val="single" w:sz="4" w:space="0" w:color="808080"/>
              <w:left w:val="single" w:sz="4" w:space="0" w:color="808080"/>
              <w:bottom w:val="single" w:sz="4" w:space="0" w:color="808080"/>
              <w:right w:val="single" w:sz="4"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9,030</w:t>
            </w:r>
          </w:p>
        </w:tc>
      </w:tr>
    </w:tbl>
    <w:p w:rsidR="006E0EAB" w:rsidRDefault="00D34D5C" w:rsidP="00D34D5C">
      <w:pPr>
        <w:widowControl w:val="0"/>
        <w:spacing w:line="240" w:lineRule="exact"/>
        <w:ind w:rightChars="201" w:right="422" w:firstLineChars="3200" w:firstLine="5760"/>
        <w:rPr>
          <w:rFonts w:ascii="ＭＳ 明朝" w:hAnsi="ＭＳ 明朝"/>
          <w:sz w:val="18"/>
          <w:szCs w:val="24"/>
        </w:rPr>
      </w:pPr>
      <w:r>
        <w:rPr>
          <w:rFonts w:ascii="ＭＳ 明朝" w:hAnsi="ＭＳ 明朝" w:hint="eastAsia"/>
          <w:sz w:val="18"/>
          <w:szCs w:val="24"/>
        </w:rPr>
        <w:t>資料：日野市高齢福祉課（各年度</w:t>
      </w:r>
      <w:r w:rsidR="006E0EAB">
        <w:rPr>
          <w:rFonts w:ascii="ＭＳ 明朝" w:hAnsi="ＭＳ 明朝" w:hint="eastAsia"/>
          <w:sz w:val="18"/>
          <w:szCs w:val="24"/>
        </w:rPr>
        <w:t>末現在）</w:t>
      </w:r>
    </w:p>
    <w:p w:rsidR="006E0EAB" w:rsidRDefault="006E0EAB" w:rsidP="006E0EAB">
      <w:pPr>
        <w:rPr>
          <w:rFonts w:asciiTheme="majorEastAsia" w:eastAsiaTheme="majorEastAsia" w:hAnsiTheme="majorEastAsia"/>
          <w:sz w:val="24"/>
        </w:rPr>
      </w:pPr>
      <w:r>
        <w:rPr>
          <w:rFonts w:asciiTheme="majorEastAsia" w:eastAsiaTheme="majorEastAsia" w:hAnsiTheme="majorEastAsia" w:hint="eastAsia"/>
          <w:kern w:val="0"/>
          <w:sz w:val="24"/>
        </w:rPr>
        <w:br w:type="page"/>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lastRenderedPageBreak/>
        <w:t>⑤ 障害者（児）の状況</w:t>
      </w:r>
    </w:p>
    <w:p w:rsidR="006E0EAB" w:rsidRDefault="006E0EAB" w:rsidP="006E0EAB">
      <w:pPr>
        <w:spacing w:afterLines="20" w:after="72" w:line="400" w:lineRule="exact"/>
        <w:ind w:leftChars="350" w:left="735" w:rightChars="200" w:right="420" w:firstLine="10"/>
        <w:rPr>
          <w:rFonts w:ascii="ＭＳ ゴシック" w:eastAsia="ＭＳ ゴシック" w:hAnsi="ＭＳ ゴシック"/>
          <w:sz w:val="24"/>
        </w:rPr>
      </w:pPr>
      <w:r>
        <w:rPr>
          <w:rFonts w:ascii="ＭＳ ゴシック" w:eastAsia="ＭＳ ゴシック" w:hAnsi="ＭＳ ゴシック" w:hint="eastAsia"/>
          <w:sz w:val="24"/>
        </w:rPr>
        <w:t>ア　身体障害者の状況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身体障害の程度は１級が最も多く、次いで４級が多くなっています。手帳保持者数については、横ばいとなっています。</w:t>
      </w:r>
    </w:p>
    <w:p w:rsidR="006E0EAB" w:rsidRDefault="006E0EAB" w:rsidP="006E0EAB"/>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等級別身体障害者手帳保持者数</w:t>
      </w:r>
    </w:p>
    <w:p w:rsidR="006E0EAB" w:rsidRPr="00CA58DD" w:rsidRDefault="006E0EAB" w:rsidP="006E0EAB">
      <w:pPr>
        <w:ind w:right="469"/>
        <w:jc w:val="right"/>
        <w:rPr>
          <w:rFonts w:asciiTheme="majorEastAsia" w:eastAsiaTheme="majorEastAsia" w:hAnsiTheme="majorEastAsia"/>
          <w:sz w:val="18"/>
        </w:rPr>
      </w:pPr>
      <w:r w:rsidRPr="00CA58DD">
        <w:rPr>
          <w:rFonts w:asciiTheme="majorEastAsia" w:eastAsiaTheme="majorEastAsia" w:hAnsiTheme="majorEastAsia" w:hint="eastAsia"/>
          <w:sz w:val="18"/>
        </w:rPr>
        <w:t>単位：人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672"/>
        <w:gridCol w:w="1448"/>
        <w:gridCol w:w="1231"/>
        <w:gridCol w:w="1232"/>
        <w:gridCol w:w="1231"/>
        <w:gridCol w:w="1232"/>
        <w:gridCol w:w="1232"/>
      </w:tblGrid>
      <w:tr w:rsidR="006E0EAB" w:rsidTr="006E0EAB">
        <w:trPr>
          <w:trHeight w:val="397"/>
        </w:trPr>
        <w:tc>
          <w:tcPr>
            <w:tcW w:w="2120"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 xml:space="preserve">　</w:t>
            </w:r>
          </w:p>
        </w:tc>
        <w:tc>
          <w:tcPr>
            <w:tcW w:w="123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平成26年度</w:t>
            </w:r>
          </w:p>
        </w:tc>
        <w:tc>
          <w:tcPr>
            <w:tcW w:w="123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平成27年度</w:t>
            </w:r>
          </w:p>
        </w:tc>
        <w:tc>
          <w:tcPr>
            <w:tcW w:w="123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平成28年度</w:t>
            </w:r>
          </w:p>
        </w:tc>
        <w:tc>
          <w:tcPr>
            <w:tcW w:w="123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平成29年度</w:t>
            </w:r>
          </w:p>
        </w:tc>
        <w:tc>
          <w:tcPr>
            <w:tcW w:w="123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平成30年度</w:t>
            </w:r>
          </w:p>
        </w:tc>
      </w:tr>
      <w:tr w:rsidR="006E0EAB" w:rsidTr="006E0EAB">
        <w:trPr>
          <w:trHeight w:val="397"/>
        </w:trPr>
        <w:tc>
          <w:tcPr>
            <w:tcW w:w="672"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１級</w:t>
            </w: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1,527</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1,548</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1,549</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1,572</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1,589</w:t>
            </w:r>
          </w:p>
        </w:tc>
      </w:tr>
      <w:tr w:rsidR="006E0EAB" w:rsidTr="006E0EAB">
        <w:trPr>
          <w:trHeight w:val="397"/>
        </w:trPr>
        <w:tc>
          <w:tcPr>
            <w:tcW w:w="212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ajorEastAsia" w:eastAsiaTheme="majorEastAsia" w:hAnsiTheme="majorEastAsia"/>
                <w:sz w:val="20"/>
              </w:rPr>
            </w:pP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76</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81</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65</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66</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71</w:t>
            </w:r>
          </w:p>
        </w:tc>
      </w:tr>
      <w:tr w:rsidR="006E0EAB" w:rsidTr="006E0EAB">
        <w:trPr>
          <w:trHeight w:val="397"/>
        </w:trPr>
        <w:tc>
          <w:tcPr>
            <w:tcW w:w="672"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２級</w:t>
            </w: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900</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896</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904</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900</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911</w:t>
            </w:r>
          </w:p>
        </w:tc>
      </w:tr>
      <w:tr w:rsidR="006E0EAB" w:rsidTr="006E0EAB">
        <w:trPr>
          <w:trHeight w:val="397"/>
        </w:trPr>
        <w:tc>
          <w:tcPr>
            <w:tcW w:w="212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ajorEastAsia" w:eastAsiaTheme="majorEastAsia" w:hAnsiTheme="majorEastAsia"/>
                <w:sz w:val="20"/>
              </w:rPr>
            </w:pP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53</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51</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46</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43</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46</w:t>
            </w:r>
          </w:p>
        </w:tc>
      </w:tr>
      <w:tr w:rsidR="006E0EAB" w:rsidTr="006E0EAB">
        <w:trPr>
          <w:trHeight w:val="397"/>
        </w:trPr>
        <w:tc>
          <w:tcPr>
            <w:tcW w:w="672"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３級</w:t>
            </w: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1,133</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1,114</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1,127</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1,105</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1,086</w:t>
            </w:r>
          </w:p>
        </w:tc>
      </w:tr>
      <w:tr w:rsidR="006E0EAB" w:rsidTr="006E0EAB">
        <w:trPr>
          <w:trHeight w:val="397"/>
        </w:trPr>
        <w:tc>
          <w:tcPr>
            <w:tcW w:w="212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ajorEastAsia" w:eastAsiaTheme="majorEastAsia" w:hAnsiTheme="majorEastAsia"/>
                <w:sz w:val="20"/>
              </w:rPr>
            </w:pP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34</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29</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35</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30</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29</w:t>
            </w:r>
          </w:p>
        </w:tc>
      </w:tr>
      <w:tr w:rsidR="006E0EAB" w:rsidTr="006E0EAB">
        <w:trPr>
          <w:trHeight w:val="397"/>
        </w:trPr>
        <w:tc>
          <w:tcPr>
            <w:tcW w:w="672"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４級</w:t>
            </w: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1,437</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1,440</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1,433</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1,441</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1,426</w:t>
            </w:r>
          </w:p>
        </w:tc>
      </w:tr>
      <w:tr w:rsidR="006E0EAB" w:rsidTr="006E0EAB">
        <w:trPr>
          <w:trHeight w:val="397"/>
        </w:trPr>
        <w:tc>
          <w:tcPr>
            <w:tcW w:w="212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ajorEastAsia" w:eastAsiaTheme="majorEastAsia" w:hAnsiTheme="majorEastAsia"/>
                <w:sz w:val="20"/>
              </w:rPr>
            </w:pP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20</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20</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19</w:t>
            </w:r>
          </w:p>
        </w:tc>
      </w:tr>
      <w:tr w:rsidR="006E0EAB" w:rsidTr="006E0EAB">
        <w:trPr>
          <w:trHeight w:val="397"/>
        </w:trPr>
        <w:tc>
          <w:tcPr>
            <w:tcW w:w="672"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５級</w:t>
            </w: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322</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308</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309</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306</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301</w:t>
            </w:r>
          </w:p>
        </w:tc>
      </w:tr>
      <w:tr w:rsidR="006E0EAB" w:rsidTr="006E0EAB">
        <w:trPr>
          <w:trHeight w:val="397"/>
        </w:trPr>
        <w:tc>
          <w:tcPr>
            <w:tcW w:w="212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ajorEastAsia" w:eastAsiaTheme="majorEastAsia" w:hAnsiTheme="majorEastAsia"/>
                <w:sz w:val="20"/>
              </w:rPr>
            </w:pP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w:t>
            </w:r>
          </w:p>
        </w:tc>
      </w:tr>
      <w:tr w:rsidR="006E0EAB" w:rsidTr="006E0EAB">
        <w:trPr>
          <w:trHeight w:val="397"/>
        </w:trPr>
        <w:tc>
          <w:tcPr>
            <w:tcW w:w="672"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６級</w:t>
            </w: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347</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339</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344</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344</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351</w:t>
            </w:r>
          </w:p>
        </w:tc>
      </w:tr>
      <w:tr w:rsidR="006E0EAB" w:rsidTr="006E0EAB">
        <w:trPr>
          <w:trHeight w:val="397"/>
        </w:trPr>
        <w:tc>
          <w:tcPr>
            <w:tcW w:w="212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ajorEastAsia" w:eastAsiaTheme="majorEastAsia" w:hAnsiTheme="majorEastAsia"/>
                <w:sz w:val="20"/>
              </w:rPr>
            </w:pP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15</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14</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19</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w:t>
            </w:r>
          </w:p>
        </w:tc>
      </w:tr>
      <w:tr w:rsidR="006E0EAB" w:rsidTr="006E0EAB">
        <w:trPr>
          <w:trHeight w:val="397"/>
        </w:trPr>
        <w:tc>
          <w:tcPr>
            <w:tcW w:w="672"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Default="00E90F53">
            <w:pPr>
              <w:spacing w:beforeLines="10" w:before="36" w:afterLines="10" w:after="36" w:line="240" w:lineRule="exact"/>
              <w:ind w:leftChars="50" w:left="105" w:rightChars="50" w:right="105"/>
              <w:rPr>
                <w:rFonts w:asciiTheme="majorEastAsia" w:eastAsiaTheme="majorEastAsia" w:hAnsiTheme="majorEastAsia"/>
                <w:sz w:val="20"/>
              </w:rPr>
            </w:pPr>
            <w:r>
              <w:rPr>
                <w:rFonts w:ascii="ＭＳ Ｐゴシック" w:eastAsia="ＭＳ Ｐゴシック" w:hAnsi="ＭＳ Ｐゴシック" w:cs="ＭＳ Ｐゴシック"/>
                <w:noProof/>
                <w:kern w:val="0"/>
                <w:sz w:val="24"/>
                <w:szCs w:val="24"/>
              </w:rPr>
              <w:drawing>
                <wp:anchor distT="0" distB="0" distL="114300" distR="114300" simplePos="0" relativeHeight="251706368" behindDoc="0" locked="0" layoutInCell="1" allowOverlap="1" wp14:anchorId="09C9A4B8" wp14:editId="17C0D647">
                  <wp:simplePos x="0" y="0"/>
                  <wp:positionH relativeFrom="page">
                    <wp:posOffset>6204585</wp:posOffset>
                  </wp:positionH>
                  <wp:positionV relativeFrom="page">
                    <wp:posOffset>9293860</wp:posOffset>
                  </wp:positionV>
                  <wp:extent cx="713105" cy="713105"/>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3"/>
                          <pic:cNvPicPr>
                            <a:picLocks noChangeAspect="1" noChangeArrowheads="1"/>
                          </pic:cNvPicPr>
                        </pic:nvPicPr>
                        <pic:blipFill>
                          <a:blip r:embed="rId5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14:sizeRelH relativeFrom="page">
                    <wp14:pctWidth>0</wp14:pctWidth>
                  </wp14:sizeRelH>
                  <wp14:sizeRelV relativeFrom="page">
                    <wp14:pctHeight>0</wp14:pctHeight>
                  </wp14:sizeRelV>
                </wp:anchor>
              </w:drawing>
            </w:r>
            <w:r w:rsidR="006E0EAB">
              <w:rPr>
                <w:rFonts w:asciiTheme="majorEastAsia" w:eastAsiaTheme="majorEastAsia" w:hAnsiTheme="majorEastAsia" w:hint="eastAsia"/>
                <w:sz w:val="20"/>
              </w:rPr>
              <w:t>合計</w:t>
            </w: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5,666</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5,645</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5,666</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5,668</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5,664</w:t>
            </w:r>
          </w:p>
        </w:tc>
      </w:tr>
      <w:tr w:rsidR="006E0EAB" w:rsidTr="006E0EAB">
        <w:trPr>
          <w:trHeight w:val="397"/>
        </w:trPr>
        <w:tc>
          <w:tcPr>
            <w:tcW w:w="212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ajorEastAsia" w:eastAsiaTheme="majorEastAsia" w:hAnsiTheme="majorEastAsia"/>
                <w:sz w:val="20"/>
              </w:rPr>
            </w:pPr>
          </w:p>
        </w:tc>
        <w:tc>
          <w:tcPr>
            <w:tcW w:w="1448"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205</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200</w:t>
            </w:r>
          </w:p>
        </w:tc>
        <w:tc>
          <w:tcPr>
            <w:tcW w:w="12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190</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183</w:t>
            </w:r>
          </w:p>
        </w:tc>
        <w:tc>
          <w:tcPr>
            <w:tcW w:w="1232"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188</w:t>
            </w:r>
          </w:p>
        </w:tc>
      </w:tr>
    </w:tbl>
    <w:p w:rsidR="006E0EAB" w:rsidRDefault="00113FC6" w:rsidP="006E0EAB">
      <w:pPr>
        <w:widowControl w:val="0"/>
        <w:spacing w:line="240" w:lineRule="exact"/>
        <w:ind w:rightChars="216" w:right="454"/>
        <w:jc w:val="right"/>
        <w:rPr>
          <w:rFonts w:ascii="ＭＳ 明朝" w:hAnsi="ＭＳ 明朝"/>
          <w:sz w:val="18"/>
          <w:szCs w:val="24"/>
        </w:rPr>
      </w:pPr>
      <w:r>
        <w:rPr>
          <w:rFonts w:ascii="ＭＳ 明朝" w:hAnsi="ＭＳ 明朝" w:hint="eastAsia"/>
          <w:noProof/>
          <w:sz w:val="18"/>
          <w:szCs w:val="24"/>
        </w:rPr>
        <w:drawing>
          <wp:anchor distT="0" distB="0" distL="114300" distR="114300" simplePos="0" relativeHeight="251729920" behindDoc="0" locked="0" layoutInCell="1" allowOverlap="1" wp14:anchorId="5BE91471" wp14:editId="17C22B2A">
            <wp:simplePos x="0" y="0"/>
            <wp:positionH relativeFrom="page">
              <wp:posOffset>6299835</wp:posOffset>
            </wp:positionH>
            <wp:positionV relativeFrom="page">
              <wp:posOffset>9436735</wp:posOffset>
            </wp:positionV>
            <wp:extent cx="713105" cy="713105"/>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1"/>
                    <pic:cNvPicPr>
                      <a:picLocks noChangeAspect="1" noChangeArrowheads="1"/>
                    </pic:cNvPicPr>
                  </pic:nvPicPr>
                  <pic:blipFill>
                    <a:blip r:embed="rId5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ＭＳ 明朝" w:hAnsi="ＭＳ 明朝" w:hint="eastAsia"/>
          <w:sz w:val="18"/>
          <w:szCs w:val="24"/>
        </w:rPr>
        <w:t>資料：日野市障害福祉課（各年度末現在）</w:t>
      </w:r>
    </w:p>
    <w:p w:rsidR="006E0EAB" w:rsidRDefault="00DB129C" w:rsidP="006E0EAB">
      <w:pPr>
        <w:rPr>
          <w:rFonts w:ascii="ＭＳ ゴシック" w:eastAsia="ＭＳ ゴシック" w:hAnsi="ＭＳ ゴシック"/>
          <w:sz w:val="24"/>
        </w:rPr>
      </w:pPr>
      <w:r w:rsidRPr="003139F3">
        <w:rPr>
          <w:noProof/>
        </w:rPr>
        <w:drawing>
          <wp:anchor distT="0" distB="0" distL="114300" distR="114300" simplePos="0" relativeHeight="251776000" behindDoc="0" locked="0" layoutInCell="1" allowOverlap="1" wp14:anchorId="0EFEA441" wp14:editId="59F01BB7">
            <wp:simplePos x="0" y="0"/>
            <wp:positionH relativeFrom="column">
              <wp:posOffset>2350135</wp:posOffset>
            </wp:positionH>
            <wp:positionV relativeFrom="paragraph">
              <wp:posOffset>854075</wp:posOffset>
            </wp:positionV>
            <wp:extent cx="1724040" cy="2224440"/>
            <wp:effectExtent l="0" t="0" r="0" b="4445"/>
            <wp:wrapNone/>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1724040" cy="222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ＭＳ ゴシック" w:eastAsia="ＭＳ ゴシック" w:hAnsi="ＭＳ ゴシック" w:hint="eastAsia"/>
          <w:kern w:val="0"/>
          <w:sz w:val="24"/>
        </w:rPr>
        <w:br w:type="page"/>
      </w:r>
    </w:p>
    <w:p w:rsidR="006E0EAB" w:rsidRPr="008D7D5F" w:rsidRDefault="006E0EAB" w:rsidP="008D7D5F">
      <w:pPr>
        <w:spacing w:afterLines="20" w:after="72" w:line="400" w:lineRule="exact"/>
        <w:ind w:leftChars="350" w:left="735" w:rightChars="200" w:right="420" w:firstLine="10"/>
        <w:rPr>
          <w:rFonts w:ascii="ＭＳ ゴシック" w:eastAsia="ＭＳ ゴシック" w:hAnsi="ＭＳ ゴシック"/>
          <w:sz w:val="24"/>
        </w:rPr>
      </w:pPr>
      <w:r>
        <w:rPr>
          <w:rFonts w:ascii="ＭＳ ゴシック" w:eastAsia="ＭＳ ゴシック" w:hAnsi="ＭＳ ゴシック" w:hint="eastAsia"/>
          <w:sz w:val="24"/>
        </w:rPr>
        <w:lastRenderedPageBreak/>
        <w:t>イ　知的障害者の状況（愛の手帳保持者数）</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知的障害の程度は、４度（軽度）が最も多くなっています。手帳保持者数については、微増傾向にあります。</w:t>
      </w:r>
    </w:p>
    <w:p w:rsidR="006E0EAB" w:rsidRDefault="006E0EAB" w:rsidP="006E0EAB"/>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程度別　愛の手帳保持者数</w:t>
      </w:r>
    </w:p>
    <w:p w:rsidR="006E0EAB" w:rsidRPr="00CA58DD" w:rsidRDefault="006E0EAB" w:rsidP="006E0EAB">
      <w:pPr>
        <w:ind w:right="469"/>
        <w:jc w:val="right"/>
        <w:rPr>
          <w:rFonts w:asciiTheme="majorEastAsia" w:eastAsiaTheme="majorEastAsia" w:hAnsiTheme="majorEastAsia"/>
          <w:sz w:val="18"/>
        </w:rPr>
      </w:pPr>
      <w:r w:rsidRPr="00CA58DD">
        <w:rPr>
          <w:rFonts w:asciiTheme="majorEastAsia" w:eastAsiaTheme="majorEastAsia" w:hAnsiTheme="majorEastAsia" w:hint="eastAsia"/>
          <w:sz w:val="18"/>
        </w:rPr>
        <w:t>単位：人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070"/>
        <w:gridCol w:w="1559"/>
        <w:gridCol w:w="1129"/>
        <w:gridCol w:w="1130"/>
        <w:gridCol w:w="1130"/>
        <w:gridCol w:w="1130"/>
        <w:gridCol w:w="1130"/>
      </w:tblGrid>
      <w:tr w:rsidR="006E0EAB" w:rsidTr="006E0EAB">
        <w:trPr>
          <w:trHeight w:val="397"/>
        </w:trPr>
        <w:tc>
          <w:tcPr>
            <w:tcW w:w="2629"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 xml:space="preserve">　</w:t>
            </w:r>
          </w:p>
        </w:tc>
        <w:tc>
          <w:tcPr>
            <w:tcW w:w="1129"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平成26年度</w:t>
            </w: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平成27年度</w:t>
            </w: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平成28年度</w:t>
            </w: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平成29年度</w:t>
            </w: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平成30年度</w:t>
            </w:r>
          </w:p>
        </w:tc>
      </w:tr>
      <w:tr w:rsidR="006E0EAB" w:rsidTr="006E0EAB">
        <w:trPr>
          <w:trHeight w:val="397"/>
        </w:trPr>
        <w:tc>
          <w:tcPr>
            <w:tcW w:w="1070"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１度</w:t>
            </w:r>
          </w:p>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（最重度）</w:t>
            </w: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43</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48</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46</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50</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50</w:t>
            </w:r>
          </w:p>
        </w:tc>
      </w:tr>
      <w:tr w:rsidR="006E0EAB" w:rsidTr="006E0EAB">
        <w:trPr>
          <w:trHeight w:val="397"/>
        </w:trPr>
        <w:tc>
          <w:tcPr>
            <w:tcW w:w="2629"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9</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13</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11</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13</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12</w:t>
            </w:r>
          </w:p>
        </w:tc>
      </w:tr>
      <w:tr w:rsidR="006E0EAB" w:rsidTr="006E0EAB">
        <w:trPr>
          <w:trHeight w:val="397"/>
        </w:trPr>
        <w:tc>
          <w:tcPr>
            <w:tcW w:w="1070"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２度</w:t>
            </w:r>
          </w:p>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（重度）</w:t>
            </w: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265</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274</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287</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294</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302</w:t>
            </w:r>
          </w:p>
        </w:tc>
      </w:tr>
      <w:tr w:rsidR="006E0EAB" w:rsidTr="006E0EAB">
        <w:trPr>
          <w:trHeight w:val="397"/>
        </w:trPr>
        <w:tc>
          <w:tcPr>
            <w:tcW w:w="2629"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70</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71</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73</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75</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80</w:t>
            </w:r>
          </w:p>
        </w:tc>
      </w:tr>
      <w:tr w:rsidR="006E0EAB" w:rsidTr="006E0EAB">
        <w:trPr>
          <w:trHeight w:val="397"/>
        </w:trPr>
        <w:tc>
          <w:tcPr>
            <w:tcW w:w="1070"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３度</w:t>
            </w:r>
          </w:p>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（中度）</w:t>
            </w: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267</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276</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278</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282</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284</w:t>
            </w:r>
          </w:p>
        </w:tc>
      </w:tr>
      <w:tr w:rsidR="006E0EAB" w:rsidTr="006E0EAB">
        <w:trPr>
          <w:trHeight w:val="397"/>
        </w:trPr>
        <w:tc>
          <w:tcPr>
            <w:tcW w:w="2629"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79</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82</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82</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87</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82</w:t>
            </w:r>
          </w:p>
        </w:tc>
      </w:tr>
      <w:tr w:rsidR="006E0EAB" w:rsidTr="006E0EAB">
        <w:trPr>
          <w:trHeight w:val="397"/>
        </w:trPr>
        <w:tc>
          <w:tcPr>
            <w:tcW w:w="1070"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４度</w:t>
            </w:r>
          </w:p>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（軽度）</w:t>
            </w: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532</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564</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594</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627</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659</w:t>
            </w:r>
          </w:p>
        </w:tc>
      </w:tr>
      <w:tr w:rsidR="006E0EAB" w:rsidTr="006E0EAB">
        <w:trPr>
          <w:trHeight w:val="397"/>
        </w:trPr>
        <w:tc>
          <w:tcPr>
            <w:tcW w:w="2629"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188</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192</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205</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214</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215</w:t>
            </w:r>
          </w:p>
        </w:tc>
      </w:tr>
      <w:tr w:rsidR="006E0EAB" w:rsidTr="006E0EAB">
        <w:trPr>
          <w:trHeight w:val="397"/>
        </w:trPr>
        <w:tc>
          <w:tcPr>
            <w:tcW w:w="1070"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jc w:val="center"/>
              <w:rPr>
                <w:rFonts w:asciiTheme="majorEastAsia" w:eastAsiaTheme="majorEastAsia" w:hAnsiTheme="majorEastAsia"/>
                <w:sz w:val="20"/>
              </w:rPr>
            </w:pPr>
            <w:r w:rsidRPr="00CA58DD">
              <w:rPr>
                <w:rFonts w:asciiTheme="majorEastAsia" w:eastAsiaTheme="majorEastAsia" w:hAnsiTheme="majorEastAsia" w:hint="eastAsia"/>
                <w:sz w:val="20"/>
              </w:rPr>
              <w:t>合計</w:t>
            </w: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実数</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1,107</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1,162</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1,205</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1,253</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1,295</w:t>
            </w:r>
          </w:p>
        </w:tc>
      </w:tr>
      <w:tr w:rsidR="006E0EAB" w:rsidTr="006E0EAB">
        <w:trPr>
          <w:trHeight w:val="397"/>
        </w:trPr>
        <w:tc>
          <w:tcPr>
            <w:tcW w:w="2629"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55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うち18歳未満</w:t>
            </w:r>
          </w:p>
        </w:tc>
        <w:tc>
          <w:tcPr>
            <w:tcW w:w="112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346</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358</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371</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389</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color w:val="000000" w:themeColor="text1"/>
                <w:sz w:val="20"/>
              </w:rPr>
              <w:t>389</w:t>
            </w:r>
          </w:p>
        </w:tc>
      </w:tr>
    </w:tbl>
    <w:p w:rsidR="006E0EAB" w:rsidRDefault="006E0EAB" w:rsidP="006E0EAB">
      <w:pPr>
        <w:widowControl w:val="0"/>
        <w:spacing w:line="240" w:lineRule="exact"/>
        <w:ind w:rightChars="216" w:right="454"/>
        <w:jc w:val="right"/>
        <w:rPr>
          <w:rFonts w:ascii="ＭＳ 明朝" w:hAnsi="ＭＳ 明朝"/>
          <w:sz w:val="18"/>
          <w:szCs w:val="24"/>
        </w:rPr>
      </w:pPr>
      <w:r>
        <w:rPr>
          <w:rFonts w:ascii="ＭＳ 明朝" w:hAnsi="ＭＳ 明朝" w:hint="eastAsia"/>
          <w:sz w:val="18"/>
          <w:szCs w:val="24"/>
        </w:rPr>
        <w:t>資料：日野市障害福祉課（各年度末現在）</w:t>
      </w:r>
    </w:p>
    <w:p w:rsidR="006E0EAB" w:rsidRDefault="006E0EAB" w:rsidP="006E0EAB">
      <w:pPr>
        <w:widowControl w:val="0"/>
        <w:spacing w:line="240" w:lineRule="exact"/>
        <w:ind w:rightChars="500" w:right="1050"/>
        <w:jc w:val="right"/>
        <w:rPr>
          <w:rFonts w:ascii="ＡＲ丸ゴシック体Ｍ" w:eastAsia="ＡＲ丸ゴシック体Ｍ" w:hAnsi="ＭＳ ゴシック"/>
          <w:sz w:val="18"/>
          <w:szCs w:val="24"/>
        </w:rPr>
      </w:pPr>
    </w:p>
    <w:p w:rsidR="006E0EAB" w:rsidRDefault="006E0EAB" w:rsidP="008D7D5F">
      <w:pPr>
        <w:spacing w:afterLines="20" w:after="72" w:line="400" w:lineRule="exact"/>
        <w:ind w:leftChars="350" w:left="735" w:rightChars="200" w:right="420" w:firstLine="10"/>
        <w:rPr>
          <w:rFonts w:ascii="ＭＳ ゴシック" w:eastAsia="ＭＳ ゴシック" w:hAnsi="ＭＳ ゴシック"/>
          <w:sz w:val="24"/>
        </w:rPr>
      </w:pPr>
      <w:r>
        <w:rPr>
          <w:rFonts w:ascii="ＭＳ ゴシック" w:eastAsia="ＭＳ ゴシック" w:hAnsi="ＭＳ ゴシック" w:hint="eastAsia"/>
          <w:sz w:val="24"/>
        </w:rPr>
        <w:t>ウ　精神障害者の状況</w:t>
      </w:r>
    </w:p>
    <w:p w:rsidR="006E0EAB" w:rsidRDefault="00113FC6"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30944" behindDoc="0" locked="0" layoutInCell="1" allowOverlap="1" wp14:anchorId="6B642DF8" wp14:editId="7D4471E9">
            <wp:simplePos x="0" y="0"/>
            <wp:positionH relativeFrom="page">
              <wp:posOffset>542925</wp:posOffset>
            </wp:positionH>
            <wp:positionV relativeFrom="page">
              <wp:posOffset>9436735</wp:posOffset>
            </wp:positionV>
            <wp:extent cx="713160" cy="713160"/>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2"/>
                    <pic:cNvPicPr>
                      <a:picLocks noChangeAspect="1" noChangeArrowheads="1"/>
                    </pic:cNvPicPr>
                  </pic:nvPicPr>
                  <pic:blipFill>
                    <a:blip r:embed="rId5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HG丸ｺﾞｼｯｸM-PRO" w:eastAsia="HG丸ｺﾞｼｯｸM-PRO" w:hAnsi="HG丸ｺﾞｼｯｸM-PRO" w:hint="eastAsia"/>
          <w:sz w:val="22"/>
          <w:szCs w:val="22"/>
        </w:rPr>
        <w:t>自立支援医療（精神通院）は、精神疾患のため通院による治療を受ける場合の、医療費の継続的な負担の軽減を図る制度です。障害の程度は、各級とも増加傾向がみられます。</w:t>
      </w:r>
    </w:p>
    <w:p w:rsidR="006E0EAB" w:rsidRDefault="006E0EAB" w:rsidP="006E0EAB"/>
    <w:p w:rsidR="006E0EAB" w:rsidRDefault="00CD702C"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精神障害者保健福祉手帳</w:t>
      </w:r>
      <w:r w:rsidR="006E0EAB">
        <w:rPr>
          <w:rFonts w:ascii="ＭＳ ゴシック" w:eastAsia="ＭＳ ゴシック" w:hAnsi="ＭＳ ゴシック" w:hint="eastAsia"/>
          <w:sz w:val="18"/>
          <w:szCs w:val="18"/>
        </w:rPr>
        <w:t>・自立支援医療受給者証(精神通院)交付数</w:t>
      </w:r>
    </w:p>
    <w:p w:rsidR="006E0EAB" w:rsidRPr="00CA58DD" w:rsidRDefault="006E0EAB" w:rsidP="006E0EAB">
      <w:pPr>
        <w:ind w:right="469"/>
        <w:jc w:val="right"/>
        <w:rPr>
          <w:rFonts w:asciiTheme="majorEastAsia" w:eastAsiaTheme="majorEastAsia" w:hAnsiTheme="majorEastAsia"/>
          <w:sz w:val="18"/>
        </w:rPr>
      </w:pPr>
      <w:r w:rsidRPr="00CA58DD">
        <w:rPr>
          <w:rFonts w:asciiTheme="majorEastAsia" w:eastAsiaTheme="majorEastAsia" w:hAnsiTheme="majorEastAsia" w:hint="eastAsia"/>
          <w:sz w:val="18"/>
        </w:rPr>
        <w:t>単位：人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788"/>
        <w:gridCol w:w="1839"/>
        <w:gridCol w:w="1130"/>
        <w:gridCol w:w="1130"/>
        <w:gridCol w:w="1130"/>
        <w:gridCol w:w="1130"/>
        <w:gridCol w:w="1131"/>
      </w:tblGrid>
      <w:tr w:rsidR="006E0EAB" w:rsidTr="006E0EAB">
        <w:trPr>
          <w:trHeight w:val="397"/>
        </w:trPr>
        <w:tc>
          <w:tcPr>
            <w:tcW w:w="2627"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rPr>
                <w:rFonts w:asciiTheme="majorEastAsia" w:eastAsiaTheme="majorEastAsia" w:hAnsiTheme="majorEastAsia"/>
                <w:sz w:val="18"/>
              </w:rPr>
            </w:pP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平成26年度</w:t>
            </w: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平成27年度</w:t>
            </w: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平成28年度</w:t>
            </w:r>
          </w:p>
        </w:tc>
        <w:tc>
          <w:tcPr>
            <w:tcW w:w="11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平成29年度</w:t>
            </w:r>
          </w:p>
        </w:tc>
        <w:tc>
          <w:tcPr>
            <w:tcW w:w="113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平成30年度</w:t>
            </w:r>
          </w:p>
        </w:tc>
      </w:tr>
      <w:tr w:rsidR="006E0EAB" w:rsidTr="006E0EAB">
        <w:trPr>
          <w:trHeight w:val="397"/>
        </w:trPr>
        <w:tc>
          <w:tcPr>
            <w:tcW w:w="788" w:type="dxa"/>
            <w:vMerge w:val="restart"/>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等級</w:t>
            </w:r>
          </w:p>
        </w:tc>
        <w:tc>
          <w:tcPr>
            <w:tcW w:w="183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１級</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41</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36</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50</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46</w:t>
            </w:r>
          </w:p>
        </w:tc>
        <w:tc>
          <w:tcPr>
            <w:tcW w:w="11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63</w:t>
            </w:r>
          </w:p>
        </w:tc>
      </w:tr>
      <w:tr w:rsidR="006E0EAB" w:rsidTr="006E0EAB">
        <w:trPr>
          <w:trHeight w:val="397"/>
        </w:trPr>
        <w:tc>
          <w:tcPr>
            <w:tcW w:w="2627"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83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２級</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281</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265</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384</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391</w:t>
            </w:r>
          </w:p>
        </w:tc>
        <w:tc>
          <w:tcPr>
            <w:tcW w:w="11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428</w:t>
            </w:r>
          </w:p>
        </w:tc>
      </w:tr>
      <w:tr w:rsidR="006E0EAB" w:rsidTr="006E0EAB">
        <w:trPr>
          <w:trHeight w:val="397"/>
        </w:trPr>
        <w:tc>
          <w:tcPr>
            <w:tcW w:w="2627"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83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３級</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246</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278</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271</w:t>
            </w:r>
          </w:p>
        </w:tc>
        <w:tc>
          <w:tcPr>
            <w:tcW w:w="1130"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333</w:t>
            </w:r>
          </w:p>
        </w:tc>
        <w:tc>
          <w:tcPr>
            <w:tcW w:w="11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333</w:t>
            </w:r>
          </w:p>
        </w:tc>
      </w:tr>
      <w:tr w:rsidR="006E0EAB" w:rsidTr="006E0EAB">
        <w:trPr>
          <w:trHeight w:val="397"/>
        </w:trPr>
        <w:tc>
          <w:tcPr>
            <w:tcW w:w="2627"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20"/>
              </w:rPr>
            </w:pPr>
          </w:p>
        </w:tc>
        <w:tc>
          <w:tcPr>
            <w:tcW w:w="1839"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総数</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568</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579</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705</w:t>
            </w:r>
          </w:p>
        </w:tc>
        <w:tc>
          <w:tcPr>
            <w:tcW w:w="1130"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770</w:t>
            </w:r>
          </w:p>
        </w:tc>
        <w:tc>
          <w:tcPr>
            <w:tcW w:w="1131"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824</w:t>
            </w:r>
          </w:p>
        </w:tc>
      </w:tr>
      <w:tr w:rsidR="006E0EAB" w:rsidTr="006E0EAB">
        <w:trPr>
          <w:trHeight w:val="397"/>
        </w:trPr>
        <w:tc>
          <w:tcPr>
            <w:tcW w:w="2627"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both"/>
              <w:rPr>
                <w:rFonts w:asciiTheme="majorEastAsia" w:eastAsiaTheme="majorEastAsia" w:hAnsiTheme="majorEastAsia"/>
                <w:sz w:val="20"/>
              </w:rPr>
            </w:pPr>
            <w:r w:rsidRPr="00CA58DD">
              <w:rPr>
                <w:rFonts w:asciiTheme="majorEastAsia" w:eastAsiaTheme="majorEastAsia" w:hAnsiTheme="majorEastAsia" w:hint="eastAsia"/>
                <w:sz w:val="20"/>
              </w:rPr>
              <w:t>自立支援医療受給者証</w:t>
            </w:r>
          </w:p>
        </w:tc>
        <w:tc>
          <w:tcPr>
            <w:tcW w:w="1130" w:type="dxa"/>
            <w:vMerge w:val="restart"/>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3,075</w:t>
            </w:r>
          </w:p>
        </w:tc>
        <w:tc>
          <w:tcPr>
            <w:tcW w:w="1130" w:type="dxa"/>
            <w:vMerge w:val="restart"/>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3,037</w:t>
            </w:r>
          </w:p>
        </w:tc>
        <w:tc>
          <w:tcPr>
            <w:tcW w:w="1130" w:type="dxa"/>
            <w:vMerge w:val="restart"/>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3,177</w:t>
            </w:r>
          </w:p>
        </w:tc>
        <w:tc>
          <w:tcPr>
            <w:tcW w:w="1130" w:type="dxa"/>
            <w:vMerge w:val="restart"/>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3,513</w:t>
            </w:r>
          </w:p>
        </w:tc>
        <w:tc>
          <w:tcPr>
            <w:tcW w:w="1131" w:type="dxa"/>
            <w:vMerge w:val="restart"/>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3,931</w:t>
            </w:r>
          </w:p>
        </w:tc>
      </w:tr>
      <w:tr w:rsidR="006E0EAB" w:rsidTr="006E0EAB">
        <w:trPr>
          <w:trHeight w:val="397"/>
        </w:trPr>
        <w:tc>
          <w:tcPr>
            <w:tcW w:w="2627"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Default="006E0EAB">
            <w:pPr>
              <w:spacing w:beforeLines="10" w:before="36" w:afterLines="10" w:after="36" w:line="240" w:lineRule="exact"/>
              <w:ind w:leftChars="50" w:left="105" w:rightChars="50" w:right="105"/>
              <w:jc w:val="both"/>
              <w:rPr>
                <w:rFonts w:asciiTheme="majorEastAsia" w:eastAsiaTheme="majorEastAsia" w:hAnsiTheme="majorEastAsia"/>
                <w:sz w:val="20"/>
              </w:rPr>
            </w:pPr>
            <w:r>
              <w:rPr>
                <w:rFonts w:asciiTheme="majorEastAsia" w:eastAsiaTheme="majorEastAsia" w:hAnsiTheme="majorEastAsia" w:hint="eastAsia"/>
                <w:sz w:val="20"/>
              </w:rPr>
              <w:t>(精神通院)交付数</w:t>
            </w:r>
          </w:p>
        </w:tc>
        <w:tc>
          <w:tcPr>
            <w:tcW w:w="113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inorEastAsia" w:eastAsiaTheme="minorEastAsia" w:hAnsiTheme="minorEastAsia"/>
                <w:sz w:val="20"/>
              </w:rPr>
            </w:pPr>
          </w:p>
        </w:tc>
        <w:tc>
          <w:tcPr>
            <w:tcW w:w="113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inorEastAsia" w:eastAsiaTheme="minorEastAsia" w:hAnsiTheme="minorEastAsia"/>
                <w:sz w:val="20"/>
              </w:rPr>
            </w:pPr>
          </w:p>
        </w:tc>
        <w:tc>
          <w:tcPr>
            <w:tcW w:w="113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inorEastAsia" w:eastAsiaTheme="minorEastAsia" w:hAnsiTheme="minorEastAsia"/>
                <w:sz w:val="20"/>
              </w:rPr>
            </w:pPr>
          </w:p>
        </w:tc>
        <w:tc>
          <w:tcPr>
            <w:tcW w:w="1130"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inorEastAsia" w:eastAsiaTheme="minorEastAsia" w:hAnsiTheme="minorEastAsia"/>
                <w:sz w:val="20"/>
              </w:rPr>
            </w:pPr>
          </w:p>
        </w:tc>
        <w:tc>
          <w:tcPr>
            <w:tcW w:w="1131" w:type="dxa"/>
            <w:vMerge/>
            <w:tcBorders>
              <w:top w:val="single" w:sz="6" w:space="0" w:color="808080"/>
              <w:left w:val="single" w:sz="6" w:space="0" w:color="808080"/>
              <w:bottom w:val="single" w:sz="6" w:space="0" w:color="808080"/>
              <w:right w:val="single" w:sz="6" w:space="0" w:color="808080"/>
            </w:tcBorders>
            <w:vAlign w:val="center"/>
            <w:hideMark/>
          </w:tcPr>
          <w:p w:rsidR="006E0EAB" w:rsidRDefault="006E0EAB">
            <w:pPr>
              <w:rPr>
                <w:rFonts w:asciiTheme="minorEastAsia" w:eastAsiaTheme="minorEastAsia" w:hAnsiTheme="minorEastAsia"/>
                <w:sz w:val="20"/>
              </w:rPr>
            </w:pPr>
          </w:p>
        </w:tc>
      </w:tr>
    </w:tbl>
    <w:p w:rsidR="006E0EAB" w:rsidRDefault="006E0EAB" w:rsidP="006E0EAB">
      <w:pPr>
        <w:widowControl w:val="0"/>
        <w:spacing w:line="240" w:lineRule="exact"/>
        <w:ind w:rightChars="216" w:right="454"/>
        <w:jc w:val="right"/>
        <w:rPr>
          <w:rFonts w:ascii="ＭＳ 明朝" w:hAnsi="ＭＳ 明朝"/>
          <w:sz w:val="18"/>
          <w:szCs w:val="24"/>
        </w:rPr>
      </w:pPr>
      <w:r>
        <w:rPr>
          <w:rFonts w:ascii="ＭＳ 明朝" w:hAnsi="ＭＳ 明朝" w:hint="eastAsia"/>
          <w:sz w:val="18"/>
          <w:szCs w:val="24"/>
        </w:rPr>
        <w:t>資料：日野市障害福祉課（各年度末現在）</w:t>
      </w:r>
    </w:p>
    <w:p w:rsidR="006E0EAB" w:rsidRDefault="006E0EAB" w:rsidP="006E0EAB">
      <w:r>
        <w:rPr>
          <w:kern w:val="0"/>
        </w:rPr>
        <w:br w:type="page"/>
      </w:r>
    </w:p>
    <w:p w:rsidR="006E0EAB" w:rsidRDefault="006E0EAB" w:rsidP="006E0EAB">
      <w:pPr>
        <w:spacing w:afterLines="20" w:after="72" w:line="400" w:lineRule="exact"/>
        <w:ind w:leftChars="350" w:left="735" w:rightChars="200" w:right="420" w:firstLine="10"/>
        <w:rPr>
          <w:rFonts w:ascii="ＭＳ ゴシック" w:eastAsia="ＭＳ ゴシック" w:hAnsi="ＭＳ ゴシック"/>
          <w:sz w:val="24"/>
        </w:rPr>
      </w:pPr>
      <w:r>
        <w:rPr>
          <w:rFonts w:ascii="ＭＳ ゴシック" w:eastAsia="ＭＳ ゴシック" w:hAnsi="ＭＳ ゴシック" w:hint="eastAsia"/>
          <w:sz w:val="24"/>
        </w:rPr>
        <w:lastRenderedPageBreak/>
        <w:t>エ　難病の状況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難病福祉手当は難病医療費助成制度とは別につくられた、日野市の独自制度です。認定難病の増加に伴い、受給者数は年々増加傾向にあります。</w:t>
      </w:r>
    </w:p>
    <w:p w:rsidR="006E0EAB" w:rsidRDefault="006E0EAB" w:rsidP="006E0EAB"/>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難病福祉手当受給者数</w:t>
      </w:r>
    </w:p>
    <w:p w:rsidR="006E0EAB" w:rsidRPr="00CA58DD" w:rsidRDefault="006E0EAB" w:rsidP="006E0EAB">
      <w:pPr>
        <w:ind w:right="469"/>
        <w:jc w:val="right"/>
        <w:rPr>
          <w:rFonts w:asciiTheme="majorEastAsia" w:eastAsiaTheme="majorEastAsia" w:hAnsiTheme="majorEastAsia"/>
          <w:sz w:val="18"/>
        </w:rPr>
      </w:pPr>
      <w:r w:rsidRPr="00CA58DD">
        <w:rPr>
          <w:rFonts w:asciiTheme="majorEastAsia" w:eastAsiaTheme="majorEastAsia" w:hAnsiTheme="majorEastAsia" w:hint="eastAsia"/>
          <w:sz w:val="18"/>
        </w:rPr>
        <w:t>単位：人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346"/>
        <w:gridCol w:w="1186"/>
        <w:gridCol w:w="1186"/>
        <w:gridCol w:w="1187"/>
        <w:gridCol w:w="1186"/>
        <w:gridCol w:w="1187"/>
      </w:tblGrid>
      <w:tr w:rsidR="006E0EAB" w:rsidTr="006E0EAB">
        <w:trPr>
          <w:trHeight w:val="397"/>
        </w:trPr>
        <w:tc>
          <w:tcPr>
            <w:tcW w:w="2346"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rPr>
                <w:rFonts w:asciiTheme="majorEastAsia" w:eastAsiaTheme="majorEastAsia" w:hAnsiTheme="majorEastAsia"/>
                <w:sz w:val="18"/>
              </w:rPr>
            </w:pPr>
          </w:p>
        </w:tc>
        <w:tc>
          <w:tcPr>
            <w:tcW w:w="1186"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平成26年度</w:t>
            </w:r>
          </w:p>
        </w:tc>
        <w:tc>
          <w:tcPr>
            <w:tcW w:w="1186"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平成27年度</w:t>
            </w:r>
          </w:p>
        </w:tc>
        <w:tc>
          <w:tcPr>
            <w:tcW w:w="1187"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平成28年度</w:t>
            </w:r>
          </w:p>
        </w:tc>
        <w:tc>
          <w:tcPr>
            <w:tcW w:w="1186"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平成29年度</w:t>
            </w:r>
          </w:p>
        </w:tc>
        <w:tc>
          <w:tcPr>
            <w:tcW w:w="1187"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平成30年度</w:t>
            </w:r>
          </w:p>
        </w:tc>
      </w:tr>
      <w:tr w:rsidR="006E0EAB" w:rsidTr="006E0EAB">
        <w:trPr>
          <w:trHeight w:val="397"/>
        </w:trPr>
        <w:tc>
          <w:tcPr>
            <w:tcW w:w="2346"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both"/>
              <w:rPr>
                <w:rFonts w:asciiTheme="majorEastAsia" w:eastAsiaTheme="majorEastAsia" w:hAnsiTheme="majorEastAsia"/>
                <w:sz w:val="20"/>
              </w:rPr>
            </w:pPr>
            <w:r w:rsidRPr="00CA58DD">
              <w:rPr>
                <w:rFonts w:asciiTheme="majorEastAsia" w:eastAsiaTheme="majorEastAsia" w:hAnsiTheme="majorEastAsia" w:hint="eastAsia"/>
                <w:sz w:val="20"/>
              </w:rPr>
              <w:t>難病</w:t>
            </w:r>
            <w:r w:rsidR="00601C2F" w:rsidRPr="00CA58DD">
              <w:rPr>
                <w:rFonts w:asciiTheme="majorEastAsia" w:eastAsiaTheme="majorEastAsia" w:hAnsiTheme="majorEastAsia" w:hint="eastAsia"/>
                <w:sz w:val="20"/>
              </w:rPr>
              <w:t>福祉手当受給者</w:t>
            </w:r>
          </w:p>
        </w:tc>
        <w:tc>
          <w:tcPr>
            <w:tcW w:w="1186"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597</w:t>
            </w:r>
          </w:p>
        </w:tc>
        <w:tc>
          <w:tcPr>
            <w:tcW w:w="1186"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600</w:t>
            </w:r>
          </w:p>
        </w:tc>
        <w:tc>
          <w:tcPr>
            <w:tcW w:w="1187"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620</w:t>
            </w:r>
          </w:p>
        </w:tc>
        <w:tc>
          <w:tcPr>
            <w:tcW w:w="1186"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645</w:t>
            </w:r>
          </w:p>
        </w:tc>
        <w:tc>
          <w:tcPr>
            <w:tcW w:w="1187"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667</w:t>
            </w:r>
          </w:p>
        </w:tc>
      </w:tr>
    </w:tbl>
    <w:p w:rsidR="006E0EAB" w:rsidRDefault="006E0EAB" w:rsidP="006E0EAB">
      <w:pPr>
        <w:widowControl w:val="0"/>
        <w:spacing w:line="240" w:lineRule="exact"/>
        <w:ind w:rightChars="216" w:right="454"/>
        <w:jc w:val="right"/>
        <w:rPr>
          <w:rFonts w:ascii="ＭＳ 明朝" w:hAnsi="ＭＳ 明朝"/>
          <w:sz w:val="18"/>
          <w:szCs w:val="24"/>
        </w:rPr>
      </w:pPr>
      <w:r>
        <w:rPr>
          <w:rFonts w:ascii="ＭＳ 明朝" w:hAnsi="ＭＳ 明朝" w:hint="eastAsia"/>
          <w:sz w:val="18"/>
          <w:szCs w:val="24"/>
        </w:rPr>
        <w:t>資料：日野市障害福祉課（各年度末現在）</w:t>
      </w:r>
    </w:p>
    <w:p w:rsidR="006E0EAB" w:rsidRDefault="006E0EAB" w:rsidP="006E0EAB">
      <w:pPr>
        <w:rPr>
          <w:rFonts w:asciiTheme="majorEastAsia" w:eastAsiaTheme="majorEastAsia" w:hAnsiTheme="majorEastAsia"/>
          <w:sz w:val="24"/>
        </w:rPr>
      </w:pPr>
    </w:p>
    <w:p w:rsidR="006E0EAB" w:rsidRDefault="006E0EAB" w:rsidP="00CB3F8A">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⑥ 生活保護世帯、人員の推移</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保護世帯数・人員及び保護率は増加傾向にあります。平成26年（2014年）7月より、「生活保護法」の一部改正により、就労自立給付金が創設され就労による自立の促進が図られました。また、平成27年度（2015年度）より、「生活困窮者自立支援法」が施行され、生活保護に至る前の段階の自立支援策の強化が図られました。</w:t>
      </w:r>
    </w:p>
    <w:p w:rsidR="006E0EAB" w:rsidRDefault="006E0EAB" w:rsidP="006E0EAB"/>
    <w:p w:rsidR="006E0EAB" w:rsidRDefault="00CA58DD"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生活保護世帯・</w:t>
      </w:r>
      <w:r w:rsidR="006E0EAB">
        <w:rPr>
          <w:rFonts w:ascii="ＭＳ ゴシック" w:eastAsia="ＭＳ ゴシック" w:hAnsi="ＭＳ ゴシック" w:hint="eastAsia"/>
          <w:sz w:val="18"/>
          <w:szCs w:val="18"/>
        </w:rPr>
        <w:t>人員の推移</w:t>
      </w:r>
    </w:p>
    <w:p w:rsidR="006E0EAB" w:rsidRPr="00CA58DD" w:rsidRDefault="00CA58DD" w:rsidP="006E0EAB">
      <w:pPr>
        <w:ind w:right="469"/>
        <w:jc w:val="right"/>
        <w:rPr>
          <w:rFonts w:asciiTheme="majorEastAsia" w:eastAsiaTheme="majorEastAsia" w:hAnsiTheme="majorEastAsia"/>
          <w:sz w:val="18"/>
        </w:rPr>
      </w:pPr>
      <w:r>
        <w:rPr>
          <w:rFonts w:asciiTheme="majorEastAsia" w:eastAsiaTheme="majorEastAsia" w:hAnsiTheme="majorEastAsia" w:hint="eastAsia"/>
          <w:sz w:val="18"/>
        </w:rPr>
        <w:t>単位：世帯・</w:t>
      </w:r>
      <w:r w:rsidR="00E1180D" w:rsidRPr="00CA58DD">
        <w:rPr>
          <w:rFonts w:asciiTheme="majorEastAsia" w:eastAsiaTheme="majorEastAsia" w:hAnsiTheme="majorEastAsia" w:hint="eastAsia"/>
          <w:sz w:val="18"/>
        </w:rPr>
        <w:t>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655"/>
        <w:gridCol w:w="1069"/>
        <w:gridCol w:w="1138"/>
        <w:gridCol w:w="1263"/>
        <w:gridCol w:w="944"/>
        <w:gridCol w:w="1104"/>
        <w:gridCol w:w="1104"/>
      </w:tblGrid>
      <w:tr w:rsidR="006E0EAB" w:rsidTr="006E0EAB">
        <w:trPr>
          <w:trHeight w:val="397"/>
        </w:trPr>
        <w:tc>
          <w:tcPr>
            <w:tcW w:w="1655" w:type="dxa"/>
            <w:vMerge w:val="restart"/>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rPr>
                <w:rFonts w:asciiTheme="majorEastAsia" w:eastAsiaTheme="majorEastAsia" w:hAnsiTheme="majorEastAsia"/>
                <w:sz w:val="18"/>
              </w:rPr>
            </w:pPr>
          </w:p>
        </w:tc>
        <w:tc>
          <w:tcPr>
            <w:tcW w:w="2207"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総数</w:t>
            </w:r>
          </w:p>
        </w:tc>
        <w:tc>
          <w:tcPr>
            <w:tcW w:w="2207"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被保護</w:t>
            </w:r>
          </w:p>
        </w:tc>
        <w:tc>
          <w:tcPr>
            <w:tcW w:w="2208"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保護率（千対）</w:t>
            </w:r>
          </w:p>
        </w:tc>
      </w:tr>
      <w:tr w:rsidR="006E0EAB" w:rsidTr="006E0EAB">
        <w:trPr>
          <w:trHeight w:val="510"/>
        </w:trPr>
        <w:tc>
          <w:tcPr>
            <w:tcW w:w="1655" w:type="dxa"/>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sz w:val="18"/>
              </w:rPr>
            </w:pPr>
          </w:p>
        </w:tc>
        <w:tc>
          <w:tcPr>
            <w:tcW w:w="1069"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rsidP="00E1180D">
            <w:pPr>
              <w:spacing w:line="240" w:lineRule="exact"/>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世帯数</w:t>
            </w:r>
          </w:p>
        </w:tc>
        <w:tc>
          <w:tcPr>
            <w:tcW w:w="1138"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rsidP="00E1180D">
            <w:pPr>
              <w:spacing w:line="240" w:lineRule="exact"/>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人口</w:t>
            </w:r>
          </w:p>
        </w:tc>
        <w:tc>
          <w:tcPr>
            <w:tcW w:w="126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rsidP="00E1180D">
            <w:pPr>
              <w:spacing w:line="240" w:lineRule="exact"/>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世帯数</w:t>
            </w:r>
          </w:p>
        </w:tc>
        <w:tc>
          <w:tcPr>
            <w:tcW w:w="94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rsidP="00E1180D">
            <w:pPr>
              <w:spacing w:line="240" w:lineRule="exact"/>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人口</w:t>
            </w:r>
          </w:p>
        </w:tc>
        <w:tc>
          <w:tcPr>
            <w:tcW w:w="11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世帯</w:t>
            </w:r>
          </w:p>
        </w:tc>
        <w:tc>
          <w:tcPr>
            <w:tcW w:w="11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人員</w:t>
            </w:r>
          </w:p>
        </w:tc>
      </w:tr>
      <w:tr w:rsidR="006E0EAB" w:rsidTr="006E0EAB">
        <w:trPr>
          <w:trHeight w:val="397"/>
        </w:trPr>
        <w:tc>
          <w:tcPr>
            <w:tcW w:w="1655"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平成26年</w:t>
            </w:r>
          </w:p>
        </w:tc>
        <w:tc>
          <w:tcPr>
            <w:tcW w:w="1069"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84,123</w:t>
            </w:r>
          </w:p>
        </w:tc>
        <w:tc>
          <w:tcPr>
            <w:tcW w:w="1138"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182,672</w:t>
            </w:r>
          </w:p>
        </w:tc>
        <w:tc>
          <w:tcPr>
            <w:tcW w:w="1263"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1,633</w:t>
            </w:r>
          </w:p>
        </w:tc>
        <w:tc>
          <w:tcPr>
            <w:tcW w:w="94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2,185</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19.8 </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12.0 </w:t>
            </w:r>
          </w:p>
        </w:tc>
      </w:tr>
      <w:tr w:rsidR="006E0EAB" w:rsidTr="006E0EAB">
        <w:trPr>
          <w:trHeight w:val="397"/>
        </w:trPr>
        <w:tc>
          <w:tcPr>
            <w:tcW w:w="1655"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平成27年</w:t>
            </w:r>
          </w:p>
        </w:tc>
        <w:tc>
          <w:tcPr>
            <w:tcW w:w="1069"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85,772</w:t>
            </w:r>
          </w:p>
        </w:tc>
        <w:tc>
          <w:tcPr>
            <w:tcW w:w="1138"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184,892</w:t>
            </w:r>
          </w:p>
        </w:tc>
        <w:tc>
          <w:tcPr>
            <w:tcW w:w="1263"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1,700</w:t>
            </w:r>
          </w:p>
        </w:tc>
        <w:tc>
          <w:tcPr>
            <w:tcW w:w="94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2,258</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19.8 </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12.2 </w:t>
            </w:r>
          </w:p>
        </w:tc>
      </w:tr>
      <w:tr w:rsidR="006E0EAB" w:rsidTr="0044344D">
        <w:trPr>
          <w:trHeight w:val="397"/>
        </w:trPr>
        <w:tc>
          <w:tcPr>
            <w:tcW w:w="1655"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平成28年</w:t>
            </w:r>
          </w:p>
        </w:tc>
        <w:tc>
          <w:tcPr>
            <w:tcW w:w="1069"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86,243</w:t>
            </w:r>
          </w:p>
        </w:tc>
        <w:tc>
          <w:tcPr>
            <w:tcW w:w="1138"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183,524</w:t>
            </w:r>
          </w:p>
        </w:tc>
        <w:tc>
          <w:tcPr>
            <w:tcW w:w="1263"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1,791</w:t>
            </w:r>
          </w:p>
        </w:tc>
        <w:tc>
          <w:tcPr>
            <w:tcW w:w="94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2,370</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20.8 </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12.9 </w:t>
            </w:r>
          </w:p>
        </w:tc>
      </w:tr>
      <w:tr w:rsidR="006E0EAB" w:rsidTr="006E0EAB">
        <w:trPr>
          <w:trHeight w:val="397"/>
        </w:trPr>
        <w:tc>
          <w:tcPr>
            <w:tcW w:w="1655"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平成29年</w:t>
            </w:r>
          </w:p>
        </w:tc>
        <w:tc>
          <w:tcPr>
            <w:tcW w:w="1069"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87,199</w:t>
            </w:r>
          </w:p>
        </w:tc>
        <w:tc>
          <w:tcPr>
            <w:tcW w:w="1138"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184,347</w:t>
            </w:r>
          </w:p>
        </w:tc>
        <w:tc>
          <w:tcPr>
            <w:tcW w:w="1263"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1,882</w:t>
            </w:r>
          </w:p>
        </w:tc>
        <w:tc>
          <w:tcPr>
            <w:tcW w:w="94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2,480</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21.6 </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 xml:space="preserve">13.5 </w:t>
            </w:r>
          </w:p>
        </w:tc>
      </w:tr>
      <w:tr w:rsidR="006E0EAB" w:rsidTr="006E0EAB">
        <w:trPr>
          <w:trHeight w:val="397"/>
        </w:trPr>
        <w:tc>
          <w:tcPr>
            <w:tcW w:w="1655"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rPr>
                <w:rFonts w:asciiTheme="majorEastAsia" w:eastAsiaTheme="majorEastAsia" w:hAnsiTheme="majorEastAsia"/>
                <w:color w:val="000000" w:themeColor="text1"/>
                <w:sz w:val="20"/>
              </w:rPr>
            </w:pPr>
            <w:r w:rsidRPr="00CA58DD">
              <w:rPr>
                <w:rFonts w:asciiTheme="majorEastAsia" w:eastAsiaTheme="majorEastAsia" w:hAnsiTheme="majorEastAsia" w:hint="eastAsia"/>
                <w:color w:val="000000" w:themeColor="text1"/>
                <w:sz w:val="20"/>
              </w:rPr>
              <w:t>平成30年</w:t>
            </w:r>
          </w:p>
        </w:tc>
        <w:tc>
          <w:tcPr>
            <w:tcW w:w="1069"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color w:val="000000" w:themeColor="text1"/>
                <w:sz w:val="20"/>
              </w:rPr>
            </w:pPr>
            <w:r w:rsidRPr="00CA58DD">
              <w:rPr>
                <w:rFonts w:asciiTheme="majorEastAsia" w:eastAsiaTheme="majorEastAsia" w:hAnsiTheme="majorEastAsia" w:hint="eastAsia"/>
                <w:color w:val="000000" w:themeColor="text1"/>
                <w:sz w:val="20"/>
              </w:rPr>
              <w:t>88,247</w:t>
            </w:r>
          </w:p>
        </w:tc>
        <w:tc>
          <w:tcPr>
            <w:tcW w:w="1138"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color w:val="000000" w:themeColor="text1"/>
                <w:sz w:val="20"/>
              </w:rPr>
            </w:pPr>
            <w:r w:rsidRPr="00CA58DD">
              <w:rPr>
                <w:rFonts w:asciiTheme="majorEastAsia" w:eastAsiaTheme="majorEastAsia" w:hAnsiTheme="majorEastAsia" w:hint="eastAsia"/>
                <w:color w:val="000000" w:themeColor="text1"/>
                <w:sz w:val="20"/>
              </w:rPr>
              <w:t>185,257</w:t>
            </w:r>
          </w:p>
        </w:tc>
        <w:tc>
          <w:tcPr>
            <w:tcW w:w="1263"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color w:val="000000" w:themeColor="text1"/>
                <w:sz w:val="20"/>
              </w:rPr>
            </w:pPr>
            <w:r w:rsidRPr="00CA58DD">
              <w:rPr>
                <w:rFonts w:asciiTheme="majorEastAsia" w:eastAsiaTheme="majorEastAsia" w:hAnsiTheme="majorEastAsia" w:hint="eastAsia"/>
                <w:color w:val="000000" w:themeColor="text1"/>
                <w:sz w:val="20"/>
              </w:rPr>
              <w:t>1,963</w:t>
            </w:r>
          </w:p>
        </w:tc>
        <w:tc>
          <w:tcPr>
            <w:tcW w:w="94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color w:val="000000" w:themeColor="text1"/>
                <w:sz w:val="20"/>
              </w:rPr>
            </w:pPr>
            <w:r w:rsidRPr="00CA58DD">
              <w:rPr>
                <w:rFonts w:asciiTheme="majorEastAsia" w:eastAsiaTheme="majorEastAsia" w:hAnsiTheme="majorEastAsia" w:hint="eastAsia"/>
                <w:color w:val="000000" w:themeColor="text1"/>
                <w:sz w:val="20"/>
              </w:rPr>
              <w:t>2,530</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color w:val="000000" w:themeColor="text1"/>
                <w:sz w:val="20"/>
              </w:rPr>
            </w:pPr>
            <w:r w:rsidRPr="00CA58DD">
              <w:rPr>
                <w:rFonts w:asciiTheme="majorEastAsia" w:eastAsiaTheme="majorEastAsia" w:hAnsiTheme="majorEastAsia" w:hint="eastAsia"/>
                <w:color w:val="000000" w:themeColor="text1"/>
                <w:sz w:val="20"/>
              </w:rPr>
              <w:t>22.2</w:t>
            </w:r>
          </w:p>
        </w:tc>
        <w:tc>
          <w:tcPr>
            <w:tcW w:w="1104" w:type="dxa"/>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pPr>
              <w:spacing w:beforeLines="10" w:before="36" w:afterLines="10" w:after="36" w:line="240" w:lineRule="exact"/>
              <w:ind w:leftChars="50" w:left="105" w:rightChars="50" w:right="105"/>
              <w:jc w:val="right"/>
              <w:rPr>
                <w:rFonts w:asciiTheme="majorEastAsia" w:eastAsiaTheme="majorEastAsia" w:hAnsiTheme="majorEastAsia"/>
                <w:color w:val="000000" w:themeColor="text1"/>
                <w:sz w:val="20"/>
              </w:rPr>
            </w:pPr>
            <w:r w:rsidRPr="00CA58DD">
              <w:rPr>
                <w:rFonts w:asciiTheme="majorEastAsia" w:eastAsiaTheme="majorEastAsia" w:hAnsiTheme="majorEastAsia" w:hint="eastAsia"/>
                <w:color w:val="000000" w:themeColor="text1"/>
                <w:sz w:val="20"/>
              </w:rPr>
              <w:t>13.7</w:t>
            </w:r>
          </w:p>
        </w:tc>
      </w:tr>
    </w:tbl>
    <w:p w:rsidR="006E0EAB" w:rsidRDefault="006E0EAB" w:rsidP="006E0EAB">
      <w:pPr>
        <w:widowControl w:val="0"/>
        <w:spacing w:line="240" w:lineRule="exact"/>
        <w:ind w:rightChars="216" w:right="454"/>
        <w:jc w:val="right"/>
        <w:rPr>
          <w:rFonts w:ascii="ＭＳ 明朝" w:hAnsi="ＭＳ 明朝"/>
          <w:sz w:val="18"/>
          <w:szCs w:val="24"/>
        </w:rPr>
      </w:pPr>
      <w:r>
        <w:rPr>
          <w:rFonts w:ascii="ＭＳ 明朝" w:hAnsi="ＭＳ 明朝" w:hint="eastAsia"/>
          <w:sz w:val="18"/>
          <w:szCs w:val="24"/>
        </w:rPr>
        <w:t>資料：日野市生活福祉課（各年７月１日現在）</w:t>
      </w:r>
    </w:p>
    <w:p w:rsidR="006E0EAB" w:rsidRDefault="00113FC6" w:rsidP="006E0EAB">
      <w:r>
        <w:rPr>
          <w:noProof/>
        </w:rPr>
        <w:drawing>
          <wp:anchor distT="0" distB="0" distL="114300" distR="114300" simplePos="0" relativeHeight="251731968" behindDoc="0" locked="0" layoutInCell="1" allowOverlap="1" wp14:anchorId="45D2EA5C" wp14:editId="4775A8DB">
            <wp:simplePos x="0" y="0"/>
            <wp:positionH relativeFrom="page">
              <wp:posOffset>6299835</wp:posOffset>
            </wp:positionH>
            <wp:positionV relativeFrom="page">
              <wp:posOffset>9436735</wp:posOffset>
            </wp:positionV>
            <wp:extent cx="713105" cy="713105"/>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3"/>
                    <pic:cNvPicPr>
                      <a:picLocks noChangeAspect="1" noChangeArrowheads="1"/>
                    </pic:cNvPicPr>
                  </pic:nvPicPr>
                  <pic:blipFill>
                    <a:blip r:embed="rId5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noProof/>
        </w:rPr>
        <mc:AlternateContent>
          <mc:Choice Requires="wps">
            <w:drawing>
              <wp:anchor distT="0" distB="0" distL="114300" distR="114300" simplePos="0" relativeHeight="251552768" behindDoc="1" locked="0" layoutInCell="1" allowOverlap="1" wp14:anchorId="07DBC6CF" wp14:editId="1566A03C">
                <wp:simplePos x="0" y="0"/>
                <wp:positionH relativeFrom="column">
                  <wp:posOffset>356235</wp:posOffset>
                </wp:positionH>
                <wp:positionV relativeFrom="paragraph">
                  <wp:posOffset>127000</wp:posOffset>
                </wp:positionV>
                <wp:extent cx="5715000" cy="1057275"/>
                <wp:effectExtent l="0" t="0" r="19050" b="28575"/>
                <wp:wrapNone/>
                <wp:docPr id="59" name="角丸四角形 59"/>
                <wp:cNvGraphicFramePr/>
                <a:graphic xmlns:a="http://schemas.openxmlformats.org/drawingml/2006/main">
                  <a:graphicData uri="http://schemas.microsoft.com/office/word/2010/wordprocessingShape">
                    <wps:wsp>
                      <wps:cNvSpPr/>
                      <wps:spPr>
                        <a:xfrm>
                          <a:off x="0" y="0"/>
                          <a:ext cx="5715000" cy="1057275"/>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B1A1EC" id="角丸四角形 59" o:spid="_x0000_s1026" style="position:absolute;left:0;text-align:left;margin-left:28.05pt;margin-top:10pt;width:450pt;height:8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" filled="f" strokecolor="#767171" strokeweight="1pt">
                <v:stroke joinstyle="miter"/>
              </v:roundrect>
            </w:pict>
          </mc:Fallback>
        </mc:AlternateContent>
      </w:r>
      <w:r>
        <w:rPr>
          <w:rFonts w:asciiTheme="majorEastAsia" w:eastAsiaTheme="majorEastAsia" w:hAnsiTheme="majorEastAsia" w:hint="eastAsia"/>
          <w:sz w:val="24"/>
          <w:shd w:val="clear" w:color="auto" w:fill="FFFFFF" w:themeFill="background1"/>
        </w:rPr>
        <w:t>≪ポイント≫（支援が必要な人について）</w:t>
      </w:r>
    </w:p>
    <w:p w:rsidR="006E0EAB" w:rsidRDefault="008B0DCF"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sidRPr="008B0DCF">
        <w:rPr>
          <w:rFonts w:ascii="HG丸ｺﾞｼｯｸM-PRO" w:eastAsia="HG丸ｺﾞｼｯｸM-PRO" w:hAnsi="HG丸ｺﾞｼｯｸM-PRO" w:hint="eastAsia"/>
          <w:sz w:val="22"/>
          <w:szCs w:val="22"/>
        </w:rPr>
        <w:t>要支援・要介護認定者</w:t>
      </w:r>
      <w:r w:rsidR="006E0EAB" w:rsidRPr="008B0DCF">
        <w:rPr>
          <w:rFonts w:ascii="HG丸ｺﾞｼｯｸM-PRO" w:eastAsia="HG丸ｺﾞｼｯｸM-PRO" w:hAnsi="HG丸ｺﾞｼｯｸM-PRO" w:hint="eastAsia"/>
          <w:sz w:val="22"/>
          <w:szCs w:val="22"/>
        </w:rPr>
        <w:t>・各種障害者・生活保護受</w:t>
      </w:r>
      <w:r w:rsidR="006E0EAB">
        <w:rPr>
          <w:rFonts w:ascii="HG丸ｺﾞｼｯｸM-PRO" w:eastAsia="HG丸ｺﾞｼｯｸM-PRO" w:hAnsi="HG丸ｺﾞｼｯｸM-PRO" w:hint="eastAsia"/>
          <w:sz w:val="22"/>
          <w:szCs w:val="22"/>
        </w:rPr>
        <w:t>給者等、支援を必要としている人達の数は増加傾向にあります。特に高齢者・精神障害者・難病の方の増加が著しく、支援体制の拡充が求められます。</w:t>
      </w:r>
    </w:p>
    <w:p w:rsidR="006E0EAB" w:rsidRDefault="006E0EAB" w:rsidP="006E0EAB"/>
    <w:p w:rsidR="006E0EAB" w:rsidRDefault="006E0EAB" w:rsidP="006E0EAB">
      <w:r>
        <w:rPr>
          <w:kern w:val="0"/>
        </w:rPr>
        <w:br w:type="page"/>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lastRenderedPageBreak/>
        <w:t>⑦ 福祉の市内相談窓口の状況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日野市セーフティネットコールセンターに寄せられた相談内容は、生活困窮者自立支援が平成30年（2018年）で1,421件となっており、平成27年（2015年）に比べ増加傾向にあります。</w:t>
      </w:r>
    </w:p>
    <w:p w:rsidR="006E0EAB" w:rsidRDefault="00113FC6"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32992" behindDoc="0" locked="0" layoutInCell="1" allowOverlap="1" wp14:anchorId="1D1DD7A5" wp14:editId="1CE6911C">
            <wp:simplePos x="0" y="0"/>
            <wp:positionH relativeFrom="page">
              <wp:posOffset>542925</wp:posOffset>
            </wp:positionH>
            <wp:positionV relativeFrom="page">
              <wp:posOffset>9436735</wp:posOffset>
            </wp:positionV>
            <wp:extent cx="713160" cy="713160"/>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4"/>
                    <pic:cNvPicPr>
                      <a:picLocks noChangeAspect="1" noChangeArrowheads="1"/>
                    </pic:cNvPicPr>
                  </pic:nvPicPr>
                  <pic:blipFill>
                    <a:blip r:embed="rId5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HG丸ｺﾞｼｯｸM-PRO" w:eastAsia="HG丸ｺﾞｼｯｸM-PRO" w:hAnsi="HG丸ｺﾞｼｯｸM-PRO" w:hint="eastAsia"/>
          <w:sz w:val="22"/>
          <w:szCs w:val="22"/>
        </w:rPr>
        <w:t>また、生活保護についての</w:t>
      </w:r>
      <w:r w:rsidR="00FE040C" w:rsidRPr="004B3BAC">
        <w:rPr>
          <w:rFonts w:ascii="HG丸ｺﾞｼｯｸM-PRO" w:eastAsia="HG丸ｺﾞｼｯｸM-PRO" w:hAnsi="HG丸ｺﾞｼｯｸM-PRO" w:hint="eastAsia"/>
          <w:sz w:val="22"/>
          <w:szCs w:val="22"/>
        </w:rPr>
        <w:t>申請</w:t>
      </w:r>
      <w:r w:rsidR="006E0EAB" w:rsidRPr="004B3BAC">
        <w:rPr>
          <w:rFonts w:ascii="HG丸ｺﾞｼｯｸM-PRO" w:eastAsia="HG丸ｺﾞｼｯｸM-PRO" w:hAnsi="HG丸ｺﾞｼｯｸM-PRO" w:hint="eastAsia"/>
          <w:sz w:val="22"/>
          <w:szCs w:val="22"/>
        </w:rPr>
        <w:t>件数</w:t>
      </w:r>
      <w:r w:rsidR="006E0EAB">
        <w:rPr>
          <w:rFonts w:ascii="HG丸ｺﾞｼｯｸM-PRO" w:eastAsia="HG丸ｺﾞｼｯｸM-PRO" w:hAnsi="HG丸ｺﾞｼｯｸM-PRO" w:hint="eastAsia"/>
          <w:sz w:val="22"/>
          <w:szCs w:val="22"/>
        </w:rPr>
        <w:t>は平成30年（2018年）で312件となっており、平成27年（2015年）以降微増となっています。</w:t>
      </w:r>
    </w:p>
    <w:p w:rsidR="006E0EAB" w:rsidRDefault="005E2141" w:rsidP="005E2141">
      <w:pPr>
        <w:tabs>
          <w:tab w:val="left" w:pos="7238"/>
        </w:tabs>
      </w:pPr>
      <w:r>
        <w:tab/>
      </w:r>
    </w:p>
    <w:p w:rsidR="006E0EAB" w:rsidRDefault="006E0EAB" w:rsidP="006E0EAB">
      <w:pPr>
        <w:widowControl w:val="0"/>
        <w:snapToGrid w:val="0"/>
        <w:ind w:left="4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生活困窮者自立支援等相談状況</w:t>
      </w:r>
    </w:p>
    <w:p w:rsidR="006E0EAB" w:rsidRPr="00CA58DD" w:rsidRDefault="006E0EAB" w:rsidP="006E0EAB">
      <w:pPr>
        <w:wordWrap w:val="0"/>
        <w:ind w:right="840"/>
        <w:jc w:val="right"/>
        <w:rPr>
          <w:rFonts w:asciiTheme="majorEastAsia" w:eastAsiaTheme="majorEastAsia" w:hAnsiTheme="majorEastAsia"/>
          <w:szCs w:val="21"/>
        </w:rPr>
      </w:pPr>
      <w:r w:rsidRPr="00CA58DD">
        <w:rPr>
          <w:rFonts w:asciiTheme="majorEastAsia" w:eastAsiaTheme="majorEastAsia" w:hAnsiTheme="majorEastAsia" w:hint="eastAsia"/>
          <w:sz w:val="18"/>
        </w:rPr>
        <w:t>※延べ件数</w:t>
      </w:r>
      <w:r w:rsidR="00E1180D" w:rsidRPr="00CA58DD">
        <w:rPr>
          <w:rFonts w:asciiTheme="majorEastAsia" w:eastAsiaTheme="majorEastAsia" w:hAnsiTheme="majorEastAsia" w:hint="eastAsia"/>
          <w:sz w:val="18"/>
        </w:rPr>
        <w:t xml:space="preserve">　単位：件</w:t>
      </w:r>
    </w:p>
    <w:tbl>
      <w:tblPr>
        <w:tblW w:w="8125" w:type="dxa"/>
        <w:jc w:val="center"/>
        <w:tblCellMar>
          <w:left w:w="99" w:type="dxa"/>
          <w:right w:w="99" w:type="dxa"/>
        </w:tblCellMar>
        <w:tblLook w:val="04A0" w:firstRow="1" w:lastRow="0" w:firstColumn="1" w:lastColumn="0" w:noHBand="0" w:noVBand="1"/>
      </w:tblPr>
      <w:tblGrid>
        <w:gridCol w:w="846"/>
        <w:gridCol w:w="3466"/>
        <w:gridCol w:w="822"/>
        <w:gridCol w:w="822"/>
        <w:gridCol w:w="822"/>
        <w:gridCol w:w="698"/>
        <w:gridCol w:w="698"/>
      </w:tblGrid>
      <w:tr w:rsidR="006E0EAB" w:rsidTr="007F1B7B">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rsidP="0044344D">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相談内容</w:t>
            </w:r>
          </w:p>
        </w:tc>
        <w:tc>
          <w:tcPr>
            <w:tcW w:w="82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H27</w:t>
            </w:r>
          </w:p>
        </w:tc>
        <w:tc>
          <w:tcPr>
            <w:tcW w:w="82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H28</w:t>
            </w:r>
          </w:p>
        </w:tc>
        <w:tc>
          <w:tcPr>
            <w:tcW w:w="822"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H29</w:t>
            </w:r>
          </w:p>
        </w:tc>
        <w:tc>
          <w:tcPr>
            <w:tcW w:w="68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H30</w:t>
            </w:r>
          </w:p>
        </w:tc>
        <w:tc>
          <w:tcPr>
            <w:tcW w:w="666"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hideMark/>
          </w:tcPr>
          <w:p w:rsidR="006E0EAB" w:rsidRPr="00CA58DD" w:rsidRDefault="006E0EAB">
            <w:pPr>
              <w:jc w:val="center"/>
              <w:rPr>
                <w:rFonts w:asciiTheme="majorEastAsia" w:eastAsiaTheme="majorEastAsia" w:hAnsiTheme="majorEastAsia" w:cs="ＭＳ Ｐゴシック"/>
                <w:color w:val="000000"/>
                <w:kern w:val="0"/>
                <w:sz w:val="20"/>
              </w:rPr>
            </w:pPr>
            <w:r w:rsidRPr="00CA58DD">
              <w:rPr>
                <w:rFonts w:asciiTheme="majorEastAsia" w:eastAsiaTheme="majorEastAsia" w:hAnsiTheme="majorEastAsia" w:cs="ＭＳ Ｐゴシック" w:hint="eastAsia"/>
                <w:color w:val="000000"/>
                <w:kern w:val="0"/>
                <w:sz w:val="20"/>
              </w:rPr>
              <w:t>R元</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相談件数合計</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5,180</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4,810</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4,559</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5,325</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kern w:val="0"/>
                <w:sz w:val="20"/>
                <w:szCs w:val="21"/>
              </w:rPr>
            </w:pPr>
            <w:r w:rsidRPr="00CA58DD">
              <w:rPr>
                <w:rFonts w:asciiTheme="majorEastAsia" w:eastAsiaTheme="majorEastAsia" w:hAnsiTheme="majorEastAsia" w:hint="eastAsia"/>
                <w:color w:val="000000"/>
                <w:kern w:val="0"/>
                <w:sz w:val="20"/>
                <w:szCs w:val="21"/>
              </w:rPr>
              <w:t>2,372</w:t>
            </w:r>
          </w:p>
        </w:tc>
      </w:tr>
      <w:tr w:rsidR="006E0EAB" w:rsidTr="00C2723F">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自立支援</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777</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936</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911</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1421</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655</w:t>
            </w:r>
          </w:p>
        </w:tc>
      </w:tr>
      <w:tr w:rsidR="006E0EAB" w:rsidTr="00C2723F">
        <w:trPr>
          <w:trHeight w:val="20"/>
          <w:jc w:val="center"/>
        </w:trPr>
        <w:tc>
          <w:tcPr>
            <w:tcW w:w="846" w:type="dxa"/>
            <w:vMerge w:val="restart"/>
            <w:tcBorders>
              <w:top w:val="single" w:sz="6" w:space="0" w:color="808080"/>
              <w:left w:val="single" w:sz="6" w:space="0" w:color="808080"/>
              <w:bottom w:val="single" w:sz="6" w:space="0" w:color="808080"/>
              <w:right w:val="single" w:sz="6" w:space="0" w:color="808080"/>
            </w:tcBorders>
            <w:noWrap/>
            <w:textDirection w:val="tbRlV"/>
            <w:vAlign w:val="center"/>
            <w:hideMark/>
          </w:tcPr>
          <w:p w:rsidR="006E0EAB" w:rsidRPr="00CA58DD" w:rsidRDefault="006E0EAB" w:rsidP="0044344D">
            <w:pPr>
              <w:spacing w:beforeLines="10" w:before="36" w:afterLines="10" w:after="36" w:line="240" w:lineRule="exact"/>
              <w:ind w:leftChars="50" w:left="105" w:rightChars="50" w:right="105"/>
              <w:jc w:val="center"/>
              <w:rPr>
                <w:rFonts w:asciiTheme="majorEastAsia" w:eastAsiaTheme="majorEastAsia" w:hAnsiTheme="majorEastAsia" w:cs="ＭＳ Ｐゴシック"/>
                <w:color w:val="000000"/>
                <w:kern w:val="0"/>
                <w:szCs w:val="21"/>
              </w:rPr>
            </w:pPr>
            <w:r w:rsidRPr="00CA58DD">
              <w:rPr>
                <w:rFonts w:asciiTheme="majorEastAsia" w:eastAsiaTheme="majorEastAsia" w:hAnsiTheme="majorEastAsia" w:hint="eastAsia"/>
                <w:sz w:val="20"/>
              </w:rPr>
              <w:t>初回相談のおもな内容</w:t>
            </w: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経済的困窮</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72</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30</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50</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71</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17</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病気、精神疾患・メンタル課題</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124</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58</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74</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97</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25</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家族関係・家族問題</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vAlign w:val="center"/>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44</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30</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22</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40</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13</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障害(手帳あり)、障害の疑い</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vAlign w:val="center"/>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36</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18</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16</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30</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4</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多重債務</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19</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11</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13</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12</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4</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住まいの不安定</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25</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19</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20</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34</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15</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中卒・高校中退</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子どもの不登校</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子どもの学習支援・進学</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介護のこと</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5</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7</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高齢を理由とした課題</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0</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1</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w:t>
            </w:r>
          </w:p>
        </w:tc>
      </w:tr>
      <w:tr w:rsidR="006E0EAB" w:rsidTr="00C2723F">
        <w:trPr>
          <w:trHeight w:val="2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pPr>
              <w:rPr>
                <w:rFonts w:asciiTheme="majorEastAsia" w:eastAsiaTheme="majorEastAsia" w:hAnsiTheme="majorEastAsia" w:cs="ＭＳ Ｐゴシック"/>
                <w:color w:val="000000"/>
                <w:kern w:val="0"/>
                <w:szCs w:val="21"/>
              </w:rPr>
            </w:pPr>
          </w:p>
        </w:tc>
        <w:tc>
          <w:tcPr>
            <w:tcW w:w="3466" w:type="dxa"/>
            <w:tcBorders>
              <w:top w:val="single" w:sz="6" w:space="0" w:color="808080"/>
              <w:left w:val="single" w:sz="6" w:space="0" w:color="808080"/>
              <w:bottom w:val="single" w:sz="6" w:space="0" w:color="808080"/>
              <w:right w:val="single" w:sz="6" w:space="0" w:color="808080"/>
            </w:tcBorders>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就職定着・就職活動困難</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83</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29</w:t>
            </w:r>
          </w:p>
        </w:tc>
        <w:tc>
          <w:tcPr>
            <w:tcW w:w="822"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39</w:t>
            </w:r>
          </w:p>
        </w:tc>
        <w:tc>
          <w:tcPr>
            <w:tcW w:w="681"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noWrap/>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58</w:t>
            </w:r>
          </w:p>
        </w:tc>
        <w:tc>
          <w:tcPr>
            <w:tcW w:w="666" w:type="dxa"/>
            <w:tcBorders>
              <w:top w:val="single" w:sz="6" w:space="0" w:color="808080"/>
              <w:left w:val="single" w:sz="6" w:space="0" w:color="808080"/>
              <w:bottom w:val="single" w:sz="6" w:space="0" w:color="808080"/>
              <w:right w:val="single" w:sz="6" w:space="0" w:color="808080"/>
            </w:tcBorders>
            <w:shd w:val="clear" w:color="auto" w:fill="A6A6A6" w:themeFill="background1" w:themeFillShade="A6"/>
            <w:hideMark/>
          </w:tcPr>
          <w:p w:rsidR="006E0EAB" w:rsidRPr="00CA58DD" w:rsidRDefault="006E0EAB">
            <w:pPr>
              <w:jc w:val="right"/>
              <w:rPr>
                <w:rFonts w:asciiTheme="majorEastAsia" w:eastAsiaTheme="majorEastAsia" w:hAnsiTheme="majorEastAsia"/>
                <w:color w:val="A6A6A6" w:themeColor="background1" w:themeShade="A6"/>
              </w:rPr>
            </w:pPr>
            <w:r w:rsidRPr="00CA58DD">
              <w:rPr>
                <w:rFonts w:asciiTheme="majorEastAsia" w:eastAsiaTheme="majorEastAsia" w:hAnsiTheme="majorEastAsia" w:hint="eastAsia"/>
                <w:color w:val="A6A6A6" w:themeColor="background1" w:themeShade="A6"/>
              </w:rPr>
              <w:t>20</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就労</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30</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24</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21</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37</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14</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住居確保</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246</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55</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70</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89</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sz w:val="20"/>
              </w:rPr>
            </w:pPr>
            <w:r w:rsidRPr="00CA58DD">
              <w:rPr>
                <w:rFonts w:asciiTheme="majorEastAsia" w:eastAsiaTheme="majorEastAsia" w:hAnsiTheme="majorEastAsia" w:hint="eastAsia"/>
                <w:sz w:val="20"/>
              </w:rPr>
              <w:t>36</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精神自立相談：Ｈ28.4～事業開始</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64</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58</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24</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10</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家計改善支援：Ｈ28.11～事業開始</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17</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118</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194</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97</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ひとり親（離婚前相談含む）</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1,887</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1,924</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1,583</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1,906</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885</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受験生チャレンジ支援</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1,966</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1,616</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1,689</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color w:val="000000"/>
                <w:sz w:val="20"/>
                <w:szCs w:val="21"/>
              </w:rPr>
              <w:t>1,597</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592</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被害者支援</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5</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11</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7</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2</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23</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自殺対策</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10</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4</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0</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0</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3</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ひきこもり</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19</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19</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18</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27</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33</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高齢者免許：Ｈ27年度事業終了</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37</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5</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12</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0</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0</w:t>
            </w:r>
          </w:p>
        </w:tc>
      </w:tr>
      <w:tr w:rsidR="006E0EAB" w:rsidTr="0044344D">
        <w:trPr>
          <w:trHeight w:val="20"/>
          <w:jc w:val="center"/>
        </w:trPr>
        <w:tc>
          <w:tcPr>
            <w:tcW w:w="4312" w:type="dxa"/>
            <w:gridSpan w:val="2"/>
            <w:tcBorders>
              <w:top w:val="single" w:sz="6" w:space="0" w:color="808080"/>
              <w:left w:val="single" w:sz="6" w:space="0" w:color="808080"/>
              <w:bottom w:val="single" w:sz="6" w:space="0" w:color="808080"/>
              <w:right w:val="single" w:sz="6" w:space="0" w:color="808080"/>
            </w:tcBorders>
            <w:noWrap/>
            <w:vAlign w:val="center"/>
            <w:hideMark/>
          </w:tcPr>
          <w:p w:rsidR="006E0EAB" w:rsidRPr="00CA58DD" w:rsidRDefault="006E0EAB" w:rsidP="0044344D">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その他（よろず相談）</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203</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135</w:t>
            </w:r>
          </w:p>
        </w:tc>
        <w:tc>
          <w:tcPr>
            <w:tcW w:w="822"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72</w:t>
            </w:r>
          </w:p>
        </w:tc>
        <w:tc>
          <w:tcPr>
            <w:tcW w:w="681" w:type="dxa"/>
            <w:tcBorders>
              <w:top w:val="single" w:sz="6" w:space="0" w:color="808080"/>
              <w:left w:val="single" w:sz="6" w:space="0" w:color="808080"/>
              <w:bottom w:val="single" w:sz="6" w:space="0" w:color="808080"/>
              <w:right w:val="single" w:sz="6" w:space="0" w:color="808080"/>
            </w:tcBorders>
            <w:noWrap/>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28</w:t>
            </w:r>
          </w:p>
        </w:tc>
        <w:tc>
          <w:tcPr>
            <w:tcW w:w="666" w:type="dxa"/>
            <w:tcBorders>
              <w:top w:val="single" w:sz="6" w:space="0" w:color="808080"/>
              <w:left w:val="single" w:sz="6" w:space="0" w:color="808080"/>
              <w:bottom w:val="single" w:sz="6" w:space="0" w:color="808080"/>
              <w:right w:val="single" w:sz="6" w:space="0" w:color="808080"/>
            </w:tcBorders>
            <w:hideMark/>
          </w:tcPr>
          <w:p w:rsidR="006E0EAB" w:rsidRPr="00CA58DD" w:rsidRDefault="006E0EAB">
            <w:pPr>
              <w:jc w:val="right"/>
              <w:rPr>
                <w:rFonts w:asciiTheme="majorEastAsia" w:eastAsiaTheme="majorEastAsia" w:hAnsiTheme="majorEastAsia"/>
                <w:color w:val="000000"/>
                <w:sz w:val="20"/>
                <w:szCs w:val="21"/>
              </w:rPr>
            </w:pPr>
            <w:r w:rsidRPr="00CA58DD">
              <w:rPr>
                <w:rFonts w:asciiTheme="majorEastAsia" w:eastAsiaTheme="majorEastAsia" w:hAnsiTheme="majorEastAsia" w:hint="eastAsia"/>
                <w:sz w:val="20"/>
              </w:rPr>
              <w:t>24</w:t>
            </w:r>
          </w:p>
        </w:tc>
      </w:tr>
    </w:tbl>
    <w:p w:rsidR="006E0EAB" w:rsidRDefault="006E0EAB" w:rsidP="006E0EAB">
      <w:pPr>
        <w:wordWrap w:val="0"/>
        <w:ind w:rightChars="336" w:right="706"/>
        <w:jc w:val="right"/>
      </w:pPr>
      <w:r>
        <w:rPr>
          <w:rFonts w:asciiTheme="minorEastAsia" w:eastAsiaTheme="minorEastAsia" w:hAnsiTheme="minorEastAsia" w:hint="eastAsia"/>
          <w:sz w:val="18"/>
          <w:szCs w:val="21"/>
        </w:rPr>
        <w:t>資料：日野市セーフティネットコールセンター（各年度末現在、ただし令和元年度は</w:t>
      </w:r>
      <w:r w:rsidR="00CA58DD">
        <w:rPr>
          <w:rFonts w:asciiTheme="minorEastAsia" w:eastAsiaTheme="minorEastAsia" w:hAnsiTheme="minorEastAsia" w:hint="eastAsia"/>
          <w:sz w:val="18"/>
          <w:szCs w:val="21"/>
        </w:rPr>
        <w:t>８</w:t>
      </w:r>
      <w:r>
        <w:rPr>
          <w:rFonts w:asciiTheme="minorEastAsia" w:eastAsiaTheme="minorEastAsia" w:hAnsiTheme="minorEastAsia" w:cs="ＭＳ Ｐゴシック" w:hint="eastAsia"/>
          <w:kern w:val="0"/>
          <w:sz w:val="18"/>
          <w:szCs w:val="21"/>
        </w:rPr>
        <w:t>月末まで）</w:t>
      </w:r>
    </w:p>
    <w:p w:rsidR="006E0EAB" w:rsidRDefault="006E0EAB" w:rsidP="006E0EAB"/>
    <w:p w:rsidR="006E0EAB" w:rsidRDefault="006E0EAB" w:rsidP="006E0EAB"/>
    <w:p w:rsidR="006E0EAB" w:rsidRDefault="006E0EAB" w:rsidP="006E0EAB"/>
    <w:p w:rsidR="006E0EAB" w:rsidRPr="00CA58DD" w:rsidRDefault="006E0EAB" w:rsidP="00CA58DD">
      <w:pPr>
        <w:widowControl w:val="0"/>
        <w:snapToGrid w:val="0"/>
        <w:jc w:val="center"/>
        <w:rPr>
          <w:rFonts w:asciiTheme="majorEastAsia" w:eastAsiaTheme="majorEastAsia" w:hAnsiTheme="majorEastAsia"/>
          <w:sz w:val="18"/>
          <w:szCs w:val="18"/>
        </w:rPr>
      </w:pPr>
      <w:r w:rsidRPr="00CA58DD">
        <w:rPr>
          <w:rFonts w:asciiTheme="majorEastAsia" w:eastAsiaTheme="majorEastAsia" w:hAnsiTheme="majorEastAsia" w:hint="eastAsia"/>
          <w:sz w:val="18"/>
          <w:szCs w:val="18"/>
        </w:rPr>
        <w:t>生活保護相談状況</w:t>
      </w:r>
    </w:p>
    <w:p w:rsidR="006E0EAB" w:rsidRDefault="00E1180D" w:rsidP="00CA58DD">
      <w:pPr>
        <w:ind w:firstLineChars="3900" w:firstLine="7020"/>
      </w:pPr>
      <w:r w:rsidRPr="00CA58DD">
        <w:rPr>
          <w:rFonts w:asciiTheme="majorEastAsia" w:eastAsiaTheme="majorEastAsia" w:hAnsiTheme="majorEastAsia" w:hint="eastAsia"/>
          <w:sz w:val="18"/>
        </w:rPr>
        <w:t>単位：件</w:t>
      </w:r>
    </w:p>
    <w:tbl>
      <w:tblPr>
        <w:tblW w:w="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620"/>
        <w:gridCol w:w="2160"/>
        <w:gridCol w:w="2160"/>
      </w:tblGrid>
      <w:tr w:rsidR="006E0EAB" w:rsidTr="00CA58DD">
        <w:trPr>
          <w:trHeight w:val="397"/>
          <w:jc w:val="center"/>
        </w:trPr>
        <w:tc>
          <w:tcPr>
            <w:tcW w:w="162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0D7E4E" w:rsidRDefault="006E0EAB">
            <w:pPr>
              <w:rPr>
                <w:rFonts w:asciiTheme="majorEastAsia" w:eastAsiaTheme="majorEastAsia" w:hAnsiTheme="majorEastAsia"/>
              </w:rPr>
            </w:pPr>
          </w:p>
        </w:tc>
        <w:tc>
          <w:tcPr>
            <w:tcW w:w="216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0D7E4E" w:rsidRDefault="006E0EAB">
            <w:pPr>
              <w:jc w:val="center"/>
              <w:rPr>
                <w:rFonts w:asciiTheme="majorEastAsia" w:eastAsiaTheme="majorEastAsia" w:hAnsiTheme="majorEastAsia" w:cs="ＭＳ Ｐゴシック"/>
                <w:color w:val="000000"/>
                <w:kern w:val="0"/>
                <w:sz w:val="20"/>
              </w:rPr>
            </w:pPr>
            <w:r w:rsidRPr="000D7E4E">
              <w:rPr>
                <w:rFonts w:asciiTheme="majorEastAsia" w:eastAsiaTheme="majorEastAsia" w:hAnsiTheme="majorEastAsia" w:cs="ＭＳ Ｐゴシック" w:hint="eastAsia"/>
                <w:color w:val="000000"/>
                <w:kern w:val="0"/>
                <w:sz w:val="20"/>
              </w:rPr>
              <w:t>相談件数(延べ件数)</w:t>
            </w:r>
          </w:p>
        </w:tc>
        <w:tc>
          <w:tcPr>
            <w:tcW w:w="216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noWrap/>
            <w:vAlign w:val="center"/>
            <w:hideMark/>
          </w:tcPr>
          <w:p w:rsidR="006E0EAB" w:rsidRPr="000D7E4E" w:rsidRDefault="006E0EAB">
            <w:pPr>
              <w:jc w:val="center"/>
              <w:rPr>
                <w:rFonts w:asciiTheme="majorEastAsia" w:eastAsiaTheme="majorEastAsia" w:hAnsiTheme="majorEastAsia" w:cs="ＭＳ Ｐゴシック"/>
                <w:color w:val="000000"/>
                <w:kern w:val="0"/>
                <w:sz w:val="20"/>
              </w:rPr>
            </w:pPr>
            <w:r w:rsidRPr="000D7E4E">
              <w:rPr>
                <w:rFonts w:asciiTheme="majorEastAsia" w:eastAsiaTheme="majorEastAsia" w:hAnsiTheme="majorEastAsia" w:cs="ＭＳ Ｐゴシック" w:hint="eastAsia"/>
                <w:color w:val="000000"/>
                <w:kern w:val="0"/>
                <w:sz w:val="20"/>
              </w:rPr>
              <w:t>申請件数</w:t>
            </w:r>
          </w:p>
        </w:tc>
      </w:tr>
      <w:tr w:rsidR="006E0EAB" w:rsidTr="00CA58DD">
        <w:trPr>
          <w:trHeight w:val="397"/>
          <w:jc w:val="center"/>
        </w:trPr>
        <w:tc>
          <w:tcPr>
            <w:tcW w:w="162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0D7E4E">
              <w:rPr>
                <w:rFonts w:asciiTheme="majorEastAsia" w:eastAsiaTheme="majorEastAsia" w:hAnsiTheme="majorEastAsia" w:hint="eastAsia"/>
                <w:sz w:val="20"/>
              </w:rPr>
              <w:t>平成27年</w:t>
            </w:r>
            <w:r w:rsidR="008D7D5F">
              <w:rPr>
                <w:rFonts w:asciiTheme="majorEastAsia" w:eastAsiaTheme="majorEastAsia" w:hAnsiTheme="majorEastAsia" w:hint="eastAsia"/>
                <w:sz w:val="20"/>
              </w:rPr>
              <w:t>度</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938</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262</w:t>
            </w:r>
          </w:p>
        </w:tc>
      </w:tr>
      <w:tr w:rsidR="006E0EAB" w:rsidTr="00CA58DD">
        <w:trPr>
          <w:trHeight w:val="397"/>
          <w:jc w:val="center"/>
        </w:trPr>
        <w:tc>
          <w:tcPr>
            <w:tcW w:w="162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0D7E4E">
              <w:rPr>
                <w:rFonts w:asciiTheme="majorEastAsia" w:eastAsiaTheme="majorEastAsia" w:hAnsiTheme="majorEastAsia" w:hint="eastAsia"/>
                <w:sz w:val="20"/>
              </w:rPr>
              <w:t>平成28</w:t>
            </w:r>
            <w:r w:rsidR="008D7D5F" w:rsidRPr="008D7D5F">
              <w:rPr>
                <w:rFonts w:asciiTheme="majorEastAsia" w:eastAsiaTheme="majorEastAsia" w:hAnsiTheme="majorEastAsia" w:hint="eastAsia"/>
                <w:sz w:val="20"/>
              </w:rPr>
              <w:t>年度</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1,087</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295</w:t>
            </w:r>
          </w:p>
        </w:tc>
      </w:tr>
      <w:tr w:rsidR="006E0EAB" w:rsidTr="00CA58DD">
        <w:trPr>
          <w:trHeight w:val="397"/>
          <w:jc w:val="center"/>
        </w:trPr>
        <w:tc>
          <w:tcPr>
            <w:tcW w:w="162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0D7E4E">
              <w:rPr>
                <w:rFonts w:asciiTheme="majorEastAsia" w:eastAsiaTheme="majorEastAsia" w:hAnsiTheme="majorEastAsia" w:hint="eastAsia"/>
                <w:sz w:val="20"/>
              </w:rPr>
              <w:t>平成29</w:t>
            </w:r>
            <w:r w:rsidR="008D7D5F" w:rsidRPr="008D7D5F">
              <w:rPr>
                <w:rFonts w:asciiTheme="majorEastAsia" w:eastAsiaTheme="majorEastAsia" w:hAnsiTheme="majorEastAsia" w:hint="eastAsia"/>
                <w:sz w:val="20"/>
              </w:rPr>
              <w:t>年度</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913</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293</w:t>
            </w:r>
          </w:p>
        </w:tc>
      </w:tr>
      <w:tr w:rsidR="006E0EAB" w:rsidTr="00CA58DD">
        <w:trPr>
          <w:trHeight w:val="397"/>
          <w:jc w:val="center"/>
        </w:trPr>
        <w:tc>
          <w:tcPr>
            <w:tcW w:w="162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0D7E4E">
              <w:rPr>
                <w:rFonts w:asciiTheme="majorEastAsia" w:eastAsiaTheme="majorEastAsia" w:hAnsiTheme="majorEastAsia" w:hint="eastAsia"/>
                <w:sz w:val="20"/>
              </w:rPr>
              <w:t>平成30</w:t>
            </w:r>
            <w:r w:rsidR="008D7D5F" w:rsidRPr="008D7D5F">
              <w:rPr>
                <w:rFonts w:asciiTheme="majorEastAsia" w:eastAsiaTheme="majorEastAsia" w:hAnsiTheme="majorEastAsia" w:hint="eastAsia"/>
                <w:sz w:val="20"/>
              </w:rPr>
              <w:t>年度</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978</w:t>
            </w:r>
          </w:p>
        </w:tc>
        <w:tc>
          <w:tcPr>
            <w:tcW w:w="2160" w:type="dxa"/>
            <w:tcBorders>
              <w:top w:val="single" w:sz="6" w:space="0" w:color="808080"/>
              <w:left w:val="single" w:sz="6" w:space="0" w:color="808080"/>
              <w:bottom w:val="single" w:sz="6" w:space="0" w:color="808080"/>
              <w:right w:val="single" w:sz="6" w:space="0" w:color="808080"/>
            </w:tcBorders>
            <w:noWrap/>
            <w:vAlign w:val="center"/>
            <w:hideMark/>
          </w:tcPr>
          <w:p w:rsidR="006E0EAB" w:rsidRPr="000D7E4E"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0D7E4E">
              <w:rPr>
                <w:rFonts w:asciiTheme="majorEastAsia" w:eastAsiaTheme="majorEastAsia" w:hAnsiTheme="majorEastAsia" w:hint="eastAsia"/>
                <w:sz w:val="20"/>
              </w:rPr>
              <w:t>312</w:t>
            </w:r>
          </w:p>
        </w:tc>
      </w:tr>
    </w:tbl>
    <w:p w:rsidR="006E0EAB" w:rsidRDefault="00B91C95" w:rsidP="00CA58DD">
      <w:pPr>
        <w:widowControl w:val="0"/>
        <w:spacing w:line="240" w:lineRule="exact"/>
        <w:ind w:rightChars="216" w:right="454"/>
        <w:jc w:val="center"/>
        <w:rPr>
          <w:rFonts w:ascii="ＭＳ 明朝" w:hAnsi="ＭＳ 明朝"/>
          <w:sz w:val="18"/>
          <w:szCs w:val="24"/>
        </w:rPr>
      </w:pPr>
      <w:r>
        <w:rPr>
          <w:rFonts w:ascii="ＭＳ 明朝" w:hAnsi="ＭＳ 明朝" w:hint="eastAsia"/>
          <w:sz w:val="18"/>
          <w:szCs w:val="24"/>
        </w:rPr>
        <w:t xml:space="preserve">　</w:t>
      </w:r>
      <w:r w:rsidR="00CA58DD">
        <w:rPr>
          <w:rFonts w:ascii="ＭＳ 明朝" w:hAnsi="ＭＳ 明朝" w:hint="eastAsia"/>
          <w:sz w:val="18"/>
          <w:szCs w:val="24"/>
        </w:rPr>
        <w:t xml:space="preserve">　　　　　　　</w:t>
      </w:r>
      <w:r w:rsidR="00E417BB">
        <w:rPr>
          <w:rFonts w:ascii="ＭＳ 明朝" w:hAnsi="ＭＳ 明朝" w:hint="eastAsia"/>
          <w:sz w:val="18"/>
          <w:szCs w:val="24"/>
        </w:rPr>
        <w:t xml:space="preserve"> </w:t>
      </w:r>
      <w:r w:rsidR="00A75DE7">
        <w:rPr>
          <w:rFonts w:ascii="ＭＳ 明朝" w:hAnsi="ＭＳ 明朝" w:hint="eastAsia"/>
          <w:sz w:val="18"/>
          <w:szCs w:val="24"/>
        </w:rPr>
        <w:t>資料：日野市セーフティネットコールセンター（各年</w:t>
      </w:r>
      <w:r w:rsidR="008D7D5F">
        <w:rPr>
          <w:rFonts w:ascii="ＭＳ 明朝" w:hAnsi="ＭＳ 明朝" w:hint="eastAsia"/>
          <w:sz w:val="18"/>
          <w:szCs w:val="24"/>
        </w:rPr>
        <w:t>度</w:t>
      </w:r>
      <w:r w:rsidR="006E0EAB">
        <w:rPr>
          <w:rFonts w:ascii="ＭＳ 明朝" w:hAnsi="ＭＳ 明朝" w:hint="eastAsia"/>
          <w:sz w:val="18"/>
          <w:szCs w:val="24"/>
        </w:rPr>
        <w:t>末現在）</w:t>
      </w:r>
    </w:p>
    <w:p w:rsidR="006E0EAB" w:rsidRDefault="006E0EAB" w:rsidP="006E0EAB"/>
    <w:p w:rsidR="006E0EAB" w:rsidRDefault="006E0EAB" w:rsidP="006E0EAB"/>
    <w:p w:rsidR="006E0EAB" w:rsidRDefault="006E0EAB" w:rsidP="006E0EAB"/>
    <w:p w:rsidR="006E0EAB" w:rsidRDefault="006E0EAB" w:rsidP="006E0EAB">
      <w:pPr>
        <w:autoSpaceDE w:val="0"/>
        <w:autoSpaceDN w:val="0"/>
        <w:spacing w:afterLines="20" w:after="72" w:line="400" w:lineRule="exact"/>
        <w:ind w:leftChars="337" w:left="708"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⑧ 地域包括支援センターの周知度</w:t>
      </w:r>
    </w:p>
    <w:p w:rsidR="006E0EAB" w:rsidRDefault="00113FC6"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34016" behindDoc="0" locked="0" layoutInCell="1" allowOverlap="1" wp14:anchorId="5459B38A" wp14:editId="1049A335">
            <wp:simplePos x="0" y="0"/>
            <wp:positionH relativeFrom="page">
              <wp:posOffset>6299835</wp:posOffset>
            </wp:positionH>
            <wp:positionV relativeFrom="page">
              <wp:posOffset>9436735</wp:posOffset>
            </wp:positionV>
            <wp:extent cx="713105" cy="713105"/>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5"/>
                    <pic:cNvPicPr>
                      <a:picLocks noChangeAspect="1" noChangeArrowheads="1"/>
                    </pic:cNvPicPr>
                  </pic:nvPicPr>
                  <pic:blipFill>
                    <a:blip r:embed="rId57"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HG丸ｺﾞｼｯｸM-PRO" w:eastAsia="HG丸ｺﾞｼｯｸM-PRO" w:hAnsi="HG丸ｺﾞｼｯｸM-PRO" w:hint="eastAsia"/>
          <w:sz w:val="22"/>
          <w:szCs w:val="22"/>
        </w:rPr>
        <w:t>「知っており、利用したことがある」の割合が最も高く44.3％、次いで「知っているが、利用したことはない」の割合が25.7％、「知らない」の割合が22.4％となっています。</w:t>
      </w:r>
    </w:p>
    <w:p w:rsidR="006E0EAB" w:rsidRDefault="006E0EAB" w:rsidP="006E0EAB"/>
    <w:p w:rsidR="006E0EAB" w:rsidRDefault="006E0EAB" w:rsidP="006E0EAB">
      <w:r>
        <w:rPr>
          <w:noProof/>
        </w:rPr>
        <w:drawing>
          <wp:anchor distT="0" distB="0" distL="114300" distR="114300" simplePos="0" relativeHeight="251572224" behindDoc="0" locked="0" layoutInCell="1" allowOverlap="1" wp14:anchorId="7406D535" wp14:editId="452E51DB">
            <wp:simplePos x="0" y="0"/>
            <wp:positionH relativeFrom="margin">
              <wp:align>center</wp:align>
            </wp:positionH>
            <wp:positionV relativeFrom="paragraph">
              <wp:posOffset>50165</wp:posOffset>
            </wp:positionV>
            <wp:extent cx="5793105" cy="8921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3105" cy="892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3248" behindDoc="0" locked="0" layoutInCell="1" allowOverlap="1" wp14:anchorId="1D07254A" wp14:editId="362E3C7C">
            <wp:simplePos x="0" y="0"/>
            <wp:positionH relativeFrom="column">
              <wp:posOffset>1161415</wp:posOffset>
            </wp:positionH>
            <wp:positionV relativeFrom="paragraph">
              <wp:posOffset>893445</wp:posOffset>
            </wp:positionV>
            <wp:extent cx="4340860" cy="6057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0860" cy="605790"/>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Pr>
        <w:widowControl w:val="0"/>
        <w:spacing w:line="240" w:lineRule="exact"/>
        <w:ind w:rightChars="216" w:right="454"/>
        <w:jc w:val="right"/>
        <w:rPr>
          <w:rFonts w:ascii="ＭＳ 明朝" w:hAnsi="ＭＳ 明朝"/>
          <w:sz w:val="18"/>
          <w:szCs w:val="24"/>
        </w:rPr>
      </w:pPr>
      <w:r>
        <w:rPr>
          <w:rFonts w:ascii="ＭＳ 明朝" w:hAnsi="ＭＳ 明朝" w:hint="eastAsia"/>
          <w:sz w:val="18"/>
          <w:szCs w:val="24"/>
        </w:rPr>
        <w:t>資料：第３期日野市高齢者福祉総合計画策定に向けた基礎調査</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noProof/>
        </w:rPr>
        <mc:AlternateContent>
          <mc:Choice Requires="wps">
            <w:drawing>
              <wp:anchor distT="0" distB="0" distL="114300" distR="114300" simplePos="0" relativeHeight="251553792" behindDoc="1" locked="0" layoutInCell="1" allowOverlap="1" wp14:anchorId="26D32828" wp14:editId="0DB84879">
                <wp:simplePos x="0" y="0"/>
                <wp:positionH relativeFrom="column">
                  <wp:posOffset>350520</wp:posOffset>
                </wp:positionH>
                <wp:positionV relativeFrom="paragraph">
                  <wp:posOffset>132080</wp:posOffset>
                </wp:positionV>
                <wp:extent cx="5715000" cy="1299210"/>
                <wp:effectExtent l="0" t="0" r="19050" b="15240"/>
                <wp:wrapNone/>
                <wp:docPr id="18" name="角丸四角形 18"/>
                <wp:cNvGraphicFramePr/>
                <a:graphic xmlns:a="http://schemas.openxmlformats.org/drawingml/2006/main">
                  <a:graphicData uri="http://schemas.microsoft.com/office/word/2010/wordprocessingShape">
                    <wps:wsp>
                      <wps:cNvSpPr/>
                      <wps:spPr>
                        <a:xfrm>
                          <a:off x="0" y="0"/>
                          <a:ext cx="5715000" cy="1299210"/>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F2DCC4" id="角丸四角形 18" o:spid="_x0000_s1026" style="position:absolute;left:0;text-align:left;margin-left:27.6pt;margin-top:10.4pt;width:450pt;height:102.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" filled="f" strokecolor="#767171" strokeweight="1pt">
                <v:stroke joinstyle="miter"/>
              </v:roundrect>
            </w:pict>
          </mc:Fallback>
        </mc:AlternateContent>
      </w:r>
      <w:r>
        <w:rPr>
          <w:rFonts w:asciiTheme="majorEastAsia" w:eastAsiaTheme="majorEastAsia" w:hAnsiTheme="majorEastAsia" w:hint="eastAsia"/>
          <w:sz w:val="24"/>
          <w:shd w:val="clear" w:color="auto" w:fill="FFFFFF" w:themeFill="background1"/>
        </w:rPr>
        <w:t>≪ポイント≫（相談について）</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福祉の初期総合相談窓口については開設以後相談件数が増加しており、相談内容も経済的困窮や病気、家族問題をはじめ多様化・複合化してきています。潜在的なニーズや今後の高齢化の進展を考慮すると、地域ごとの総合的な相談の出来る機能と包括的な支援体制が求められます。</w:t>
      </w:r>
    </w:p>
    <w:p w:rsidR="006E0EAB" w:rsidRDefault="00DB129C" w:rsidP="006E0EAB">
      <w:pPr>
        <w:rPr>
          <w:rFonts w:asciiTheme="majorEastAsia" w:eastAsiaTheme="majorEastAsia" w:hAnsiTheme="majorEastAsia"/>
          <w:color w:val="FF0000"/>
          <w:sz w:val="24"/>
        </w:rPr>
      </w:pPr>
      <w:r w:rsidRPr="003139F3">
        <w:rPr>
          <w:noProof/>
        </w:rPr>
        <w:drawing>
          <wp:anchor distT="0" distB="0" distL="114300" distR="114300" simplePos="0" relativeHeight="251777024" behindDoc="0" locked="0" layoutInCell="1" allowOverlap="1" wp14:anchorId="71C0F770" wp14:editId="12E16758">
            <wp:simplePos x="0" y="0"/>
            <wp:positionH relativeFrom="column">
              <wp:posOffset>2133600</wp:posOffset>
            </wp:positionH>
            <wp:positionV relativeFrom="paragraph">
              <wp:posOffset>622848</wp:posOffset>
            </wp:positionV>
            <wp:extent cx="2157095" cy="2295525"/>
            <wp:effectExtent l="0" t="0" r="0" b="0"/>
            <wp:wrapNone/>
            <wp:docPr id="627" name="図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215709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ajorEastAsia" w:eastAsiaTheme="majorEastAsia" w:hAnsiTheme="majorEastAsia" w:hint="eastAsia"/>
          <w:color w:val="FF0000"/>
          <w:kern w:val="0"/>
          <w:sz w:val="24"/>
        </w:rPr>
        <w:br w:type="page"/>
      </w:r>
    </w:p>
    <w:p w:rsidR="006E0EAB" w:rsidRDefault="006E0EAB" w:rsidP="00E85421">
      <w:pPr>
        <w:autoSpaceDE w:val="0"/>
        <w:autoSpaceDN w:val="0"/>
        <w:spacing w:afterLines="20" w:after="72" w:line="400" w:lineRule="exact"/>
        <w:ind w:leftChars="203" w:left="733" w:rightChars="200" w:right="420" w:hangingChars="128" w:hanging="307"/>
        <w:outlineLvl w:val="3"/>
        <w:rPr>
          <w:rFonts w:asciiTheme="majorEastAsia" w:eastAsiaTheme="majorEastAsia" w:hAnsiTheme="majorEastAsia"/>
          <w:sz w:val="24"/>
        </w:rPr>
      </w:pPr>
      <w:r w:rsidRPr="00CB3F8A">
        <w:rPr>
          <w:rFonts w:asciiTheme="majorEastAsia" w:eastAsiaTheme="majorEastAsia" w:hAnsiTheme="majorEastAsia" w:cs="ＭＳ 明朝" w:hint="eastAsia"/>
          <w:sz w:val="24"/>
        </w:rPr>
        <w:lastRenderedPageBreak/>
        <w:t>⑨</w:t>
      </w:r>
      <w:r w:rsidRPr="00CB3F8A">
        <w:rPr>
          <w:rFonts w:asciiTheme="majorEastAsia" w:eastAsiaTheme="majorEastAsia" w:hAnsiTheme="majorEastAsia" w:hint="eastAsia"/>
          <w:sz w:val="24"/>
        </w:rPr>
        <w:t xml:space="preserve"> </w:t>
      </w:r>
      <w:r>
        <w:rPr>
          <w:rFonts w:asciiTheme="majorEastAsia" w:eastAsiaTheme="majorEastAsia" w:hAnsiTheme="majorEastAsia" w:hint="eastAsia"/>
          <w:sz w:val="24"/>
        </w:rPr>
        <w:t>日常生活自立</w:t>
      </w:r>
      <w:r w:rsidRPr="004B3BAC">
        <w:rPr>
          <w:rFonts w:asciiTheme="majorEastAsia" w:eastAsiaTheme="majorEastAsia" w:hAnsiTheme="majorEastAsia" w:hint="eastAsia"/>
          <w:sz w:val="24"/>
        </w:rPr>
        <w:t>度</w:t>
      </w:r>
      <w:r w:rsidR="00FE040C" w:rsidRPr="004B3BAC">
        <w:rPr>
          <w:rStyle w:val="afffff2"/>
          <w:rFonts w:ascii="ＭＳ 明朝" w:hAnsi="ＭＳ 明朝" w:hint="eastAsia"/>
          <w:sz w:val="22"/>
          <w:szCs w:val="22"/>
        </w:rPr>
        <w:footnoteReference w:customMarkFollows="1" w:id="6"/>
        <w:t>※</w:t>
      </w:r>
      <w:r w:rsidRPr="004B3BAC">
        <w:rPr>
          <w:rFonts w:asciiTheme="majorEastAsia" w:eastAsiaTheme="majorEastAsia" w:hAnsiTheme="majorEastAsia" w:hint="eastAsia"/>
          <w:sz w:val="24"/>
        </w:rPr>
        <w:t>Ⅱ以</w:t>
      </w:r>
      <w:r>
        <w:rPr>
          <w:rFonts w:asciiTheme="majorEastAsia" w:eastAsiaTheme="majorEastAsia" w:hAnsiTheme="majorEastAsia" w:hint="eastAsia"/>
          <w:sz w:val="24"/>
        </w:rPr>
        <w:t>上の高齢者数</w:t>
      </w:r>
    </w:p>
    <w:p w:rsidR="006E0EAB" w:rsidRDefault="006E0EAB" w:rsidP="006E0EAB">
      <w:pPr>
        <w:ind w:leftChars="405" w:left="850" w:firstLineChars="129" w:firstLine="28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日常生活を送るために支援が必要な自立度Ⅱ以上の高齢者が年々増加しています。</w:t>
      </w:r>
    </w:p>
    <w:p w:rsidR="005164EA" w:rsidRDefault="005164EA" w:rsidP="006E0EAB"/>
    <w:p w:rsidR="005164EA" w:rsidRDefault="005164EA" w:rsidP="005164EA">
      <w:pPr>
        <w:ind w:firstLineChars="4700" w:firstLine="8460"/>
      </w:pPr>
      <w:r>
        <w:rPr>
          <w:rFonts w:ascii="ＭＳ 明朝" w:hAnsi="ＭＳ 明朝" w:hint="eastAsia"/>
          <w:sz w:val="18"/>
          <w:szCs w:val="24"/>
        </w:rPr>
        <w:t>単位：人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257"/>
        <w:gridCol w:w="1204"/>
        <w:gridCol w:w="1204"/>
        <w:gridCol w:w="1204"/>
        <w:gridCol w:w="1204"/>
        <w:gridCol w:w="1204"/>
      </w:tblGrid>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26年度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27年度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28年度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29年度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Pr>
                <w:rFonts w:asciiTheme="majorEastAsia" w:eastAsiaTheme="majorEastAsia" w:hAnsiTheme="majorEastAsia" w:hint="eastAsia"/>
                <w:sz w:val="20"/>
              </w:rPr>
              <w:t>平成</w:t>
            </w:r>
            <w:r>
              <w:rPr>
                <w:rFonts w:asciiTheme="majorEastAsia" w:eastAsiaTheme="majorEastAsia" w:hAnsiTheme="majorEastAsia" w:hint="eastAsia"/>
                <w:sz w:val="20"/>
              </w:rPr>
              <w:br/>
              <w:t>30年度</w:t>
            </w:r>
          </w:p>
        </w:tc>
      </w:tr>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rPr>
                <w:rFonts w:asciiTheme="majorEastAsia" w:eastAsiaTheme="majorEastAsia" w:hAnsiTheme="majorEastAsia"/>
                <w:sz w:val="20"/>
              </w:rPr>
            </w:pPr>
            <w:r>
              <w:rPr>
                <w:rFonts w:asciiTheme="majorEastAsia" w:eastAsiaTheme="majorEastAsia" w:hAnsiTheme="majorEastAsia" w:hint="eastAsia"/>
                <w:sz w:val="20"/>
              </w:rPr>
              <w:t>人数</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4,067</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4,151</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4,345</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4,510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Pr>
                <w:rFonts w:asciiTheme="majorEastAsia" w:eastAsiaTheme="majorEastAsia" w:hAnsiTheme="majorEastAsia" w:hint="eastAsia"/>
                <w:sz w:val="20"/>
              </w:rPr>
              <w:t>4,660</w:t>
            </w:r>
          </w:p>
        </w:tc>
      </w:tr>
    </w:tbl>
    <w:p w:rsidR="006E0EAB" w:rsidRDefault="006E0EAB" w:rsidP="00B91C95">
      <w:pPr>
        <w:ind w:rightChars="50" w:right="105" w:firstLineChars="3300" w:firstLine="5940"/>
        <w:rPr>
          <w:rFonts w:ascii="ＭＳ 明朝" w:hAnsi="ＭＳ 明朝"/>
          <w:sz w:val="18"/>
          <w:szCs w:val="24"/>
        </w:rPr>
      </w:pPr>
      <w:r>
        <w:rPr>
          <w:rFonts w:ascii="ＭＳ 明朝" w:hAnsi="ＭＳ 明朝" w:hint="eastAsia"/>
          <w:sz w:val="18"/>
          <w:szCs w:val="24"/>
        </w:rPr>
        <w:t>資料：日野市高齢福祉課（各</w:t>
      </w:r>
      <w:r w:rsidR="00C82AEE" w:rsidRPr="00C82AEE">
        <w:rPr>
          <w:rFonts w:ascii="ＭＳ 明朝" w:hAnsi="ＭＳ 明朝" w:hint="eastAsia"/>
          <w:sz w:val="18"/>
          <w:szCs w:val="24"/>
        </w:rPr>
        <w:t>年度</w:t>
      </w:r>
      <w:r>
        <w:rPr>
          <w:rFonts w:ascii="ＭＳ 明朝" w:hAnsi="ＭＳ 明朝" w:hint="eastAsia"/>
          <w:sz w:val="18"/>
          <w:szCs w:val="24"/>
        </w:rPr>
        <w:t>末現在）</w:t>
      </w:r>
    </w:p>
    <w:p w:rsidR="005164EA" w:rsidRDefault="005164EA" w:rsidP="006E0EAB"/>
    <w:p w:rsidR="005164EA" w:rsidRPr="005164EA" w:rsidRDefault="005164EA" w:rsidP="006E0EAB"/>
    <w:p w:rsidR="00E85421" w:rsidRPr="00CD7100" w:rsidRDefault="00E85421" w:rsidP="00E85421">
      <w:pPr>
        <w:autoSpaceDE w:val="0"/>
        <w:autoSpaceDN w:val="0"/>
        <w:spacing w:afterLines="20" w:after="72" w:line="400" w:lineRule="exact"/>
        <w:ind w:leftChars="202" w:left="707" w:rightChars="200" w:right="420" w:hangingChars="118" w:hanging="283"/>
        <w:outlineLvl w:val="3"/>
        <w:rPr>
          <w:rFonts w:ascii="ＭＳ 明朝" w:hAnsi="ＭＳ 明朝"/>
          <w:sz w:val="24"/>
        </w:rPr>
      </w:pPr>
      <w:r w:rsidRPr="00CB3F8A">
        <w:rPr>
          <w:rFonts w:asciiTheme="majorEastAsia" w:eastAsiaTheme="majorEastAsia" w:hAnsiTheme="majorEastAsia" w:cs="ＭＳ 明朝" w:hint="eastAsia"/>
          <w:sz w:val="24"/>
        </w:rPr>
        <w:t xml:space="preserve">⑩ </w:t>
      </w:r>
      <w:r w:rsidRPr="00CA58DD">
        <w:rPr>
          <w:rFonts w:ascii="ＭＳ ゴシック" w:eastAsia="ＭＳ ゴシック" w:hAnsi="ＭＳ ゴシック" w:hint="eastAsia"/>
          <w:sz w:val="24"/>
        </w:rPr>
        <w:t>成年後見制度に関する相談件数</w:t>
      </w:r>
    </w:p>
    <w:p w:rsidR="00E85421" w:rsidRDefault="00E85421" w:rsidP="00E85421">
      <w:pPr>
        <w:ind w:leftChars="405" w:left="850" w:firstLineChars="129" w:firstLine="284"/>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rPr>
        <w:t>成年後見制度に関する相談件数は年々増加傾向にあり、平成30年度（2018年度）は減少しております。</w:t>
      </w:r>
      <w:r w:rsidRPr="005C5B4A">
        <w:rPr>
          <w:rFonts w:ascii="HG丸ｺﾞｼｯｸM-PRO" w:eastAsia="HG丸ｺﾞｼｯｸM-PRO" w:hAnsi="HG丸ｺﾞｼｯｸM-PRO" w:hint="eastAsia"/>
          <w:sz w:val="22"/>
          <w:szCs w:val="24"/>
        </w:rPr>
        <w:t>今後</w:t>
      </w:r>
      <w:r>
        <w:rPr>
          <w:rFonts w:ascii="HG丸ｺﾞｼｯｸM-PRO" w:eastAsia="HG丸ｺﾞｼｯｸM-PRO" w:hAnsi="HG丸ｺﾞｼｯｸM-PRO" w:hint="eastAsia"/>
          <w:sz w:val="22"/>
          <w:szCs w:val="24"/>
        </w:rPr>
        <w:t>、日常生活自立度Ⅱ以上の高齢者の</w:t>
      </w:r>
      <w:r w:rsidRPr="005C5B4A">
        <w:rPr>
          <w:rFonts w:ascii="HG丸ｺﾞｼｯｸM-PRO" w:eastAsia="HG丸ｺﾞｼｯｸM-PRO" w:hAnsi="HG丸ｺﾞｼｯｸM-PRO" w:hint="eastAsia"/>
          <w:sz w:val="22"/>
          <w:szCs w:val="24"/>
        </w:rPr>
        <w:t>増加</w:t>
      </w:r>
      <w:r>
        <w:rPr>
          <w:rFonts w:ascii="HG丸ｺﾞｼｯｸM-PRO" w:eastAsia="HG丸ｺﾞｼｯｸM-PRO" w:hAnsi="HG丸ｺﾞｼｯｸM-PRO" w:hint="eastAsia"/>
          <w:sz w:val="22"/>
          <w:szCs w:val="24"/>
        </w:rPr>
        <w:t>に伴う相談件数の増加が</w:t>
      </w:r>
      <w:r w:rsidRPr="005C5B4A">
        <w:rPr>
          <w:rFonts w:ascii="HG丸ｺﾞｼｯｸM-PRO" w:eastAsia="HG丸ｺﾞｼｯｸM-PRO" w:hAnsi="HG丸ｺﾞｼｯｸM-PRO" w:hint="eastAsia"/>
          <w:sz w:val="22"/>
          <w:szCs w:val="24"/>
        </w:rPr>
        <w:t>見込まれます。</w:t>
      </w:r>
    </w:p>
    <w:p w:rsidR="00E85421" w:rsidRDefault="00E85421" w:rsidP="00E85421"/>
    <w:p w:rsidR="00E85421" w:rsidRPr="00CA58DD" w:rsidRDefault="00E85421" w:rsidP="00E1180D">
      <w:pPr>
        <w:ind w:firstLineChars="4600" w:firstLine="8280"/>
        <w:rPr>
          <w:rFonts w:asciiTheme="majorEastAsia" w:eastAsiaTheme="majorEastAsia" w:hAnsiTheme="majorEastAsia"/>
        </w:rPr>
      </w:pPr>
      <w:r w:rsidRPr="00CA58DD">
        <w:rPr>
          <w:rFonts w:asciiTheme="majorEastAsia" w:eastAsiaTheme="majorEastAsia" w:hAnsiTheme="majorEastAsia" w:hint="eastAsia"/>
          <w:sz w:val="18"/>
        </w:rPr>
        <w:t>単位：件</w:t>
      </w:r>
    </w:p>
    <w:tbl>
      <w:tblPr>
        <w:tblW w:w="835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253"/>
        <w:gridCol w:w="1020"/>
        <w:gridCol w:w="1021"/>
        <w:gridCol w:w="1020"/>
        <w:gridCol w:w="1021"/>
        <w:gridCol w:w="1021"/>
      </w:tblGrid>
      <w:tr w:rsidR="00E85421" w:rsidTr="00E85421">
        <w:trPr>
          <w:trHeight w:val="397"/>
          <w:jc w:val="center"/>
        </w:trPr>
        <w:tc>
          <w:tcPr>
            <w:tcW w:w="325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CA58DD" w:rsidRDefault="00E85421" w:rsidP="001C4939">
            <w:pPr>
              <w:rPr>
                <w:rFonts w:asciiTheme="majorEastAsia" w:eastAsiaTheme="majorEastAsia" w:hAnsiTheme="majorEastAsia"/>
              </w:rPr>
            </w:pPr>
          </w:p>
        </w:tc>
        <w:tc>
          <w:tcPr>
            <w:tcW w:w="102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CA58DD"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平成</w:t>
            </w:r>
            <w:r w:rsidRPr="00CA58DD">
              <w:rPr>
                <w:rFonts w:asciiTheme="majorEastAsia" w:eastAsiaTheme="majorEastAsia" w:hAnsiTheme="majorEastAsia" w:hint="eastAsia"/>
                <w:sz w:val="20"/>
              </w:rPr>
              <w:br/>
              <w:t>26年度</w:t>
            </w:r>
          </w:p>
        </w:tc>
        <w:tc>
          <w:tcPr>
            <w:tcW w:w="102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CA58DD"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平成</w:t>
            </w:r>
            <w:r w:rsidRPr="00CA58DD">
              <w:rPr>
                <w:rFonts w:asciiTheme="majorEastAsia" w:eastAsiaTheme="majorEastAsia" w:hAnsiTheme="majorEastAsia" w:hint="eastAsia"/>
                <w:sz w:val="20"/>
              </w:rPr>
              <w:br/>
              <w:t>27年度</w:t>
            </w:r>
          </w:p>
        </w:tc>
        <w:tc>
          <w:tcPr>
            <w:tcW w:w="102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CA58DD"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平成</w:t>
            </w:r>
            <w:r w:rsidRPr="00CA58DD">
              <w:rPr>
                <w:rFonts w:asciiTheme="majorEastAsia" w:eastAsiaTheme="majorEastAsia" w:hAnsiTheme="majorEastAsia" w:hint="eastAsia"/>
                <w:sz w:val="20"/>
              </w:rPr>
              <w:br/>
              <w:t>28年度</w:t>
            </w:r>
          </w:p>
        </w:tc>
        <w:tc>
          <w:tcPr>
            <w:tcW w:w="102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CA58DD"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平成</w:t>
            </w:r>
            <w:r w:rsidRPr="00CA58DD">
              <w:rPr>
                <w:rFonts w:asciiTheme="majorEastAsia" w:eastAsiaTheme="majorEastAsia" w:hAnsiTheme="majorEastAsia" w:hint="eastAsia"/>
                <w:sz w:val="20"/>
              </w:rPr>
              <w:br/>
              <w:t>29年度</w:t>
            </w:r>
          </w:p>
        </w:tc>
        <w:tc>
          <w:tcPr>
            <w:tcW w:w="102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CA58DD"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0"/>
              </w:rPr>
            </w:pPr>
            <w:r w:rsidRPr="00CA58DD">
              <w:rPr>
                <w:rFonts w:asciiTheme="majorEastAsia" w:eastAsiaTheme="majorEastAsia" w:hAnsiTheme="majorEastAsia" w:hint="eastAsia"/>
                <w:sz w:val="20"/>
              </w:rPr>
              <w:t>平成</w:t>
            </w:r>
            <w:r w:rsidRPr="00CA58DD">
              <w:rPr>
                <w:rFonts w:asciiTheme="majorEastAsia" w:eastAsiaTheme="majorEastAsia" w:hAnsiTheme="majorEastAsia" w:hint="eastAsia"/>
                <w:sz w:val="20"/>
              </w:rPr>
              <w:br/>
              <w:t>30年度</w:t>
            </w:r>
          </w:p>
        </w:tc>
      </w:tr>
      <w:tr w:rsidR="00E85421" w:rsidTr="00E85421">
        <w:trPr>
          <w:trHeight w:val="397"/>
          <w:jc w:val="center"/>
        </w:trPr>
        <w:tc>
          <w:tcPr>
            <w:tcW w:w="3253"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地域包括支援センター及び市役所</w:t>
            </w:r>
          </w:p>
        </w:tc>
        <w:tc>
          <w:tcPr>
            <w:tcW w:w="1020"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405</w:t>
            </w:r>
          </w:p>
        </w:tc>
        <w:tc>
          <w:tcPr>
            <w:tcW w:w="1021"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356</w:t>
            </w:r>
          </w:p>
        </w:tc>
        <w:tc>
          <w:tcPr>
            <w:tcW w:w="1020"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382</w:t>
            </w:r>
          </w:p>
        </w:tc>
        <w:tc>
          <w:tcPr>
            <w:tcW w:w="1021"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433</w:t>
            </w:r>
          </w:p>
        </w:tc>
        <w:tc>
          <w:tcPr>
            <w:tcW w:w="1021"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357</w:t>
            </w:r>
          </w:p>
        </w:tc>
      </w:tr>
      <w:tr w:rsidR="00E85421" w:rsidTr="00E85421">
        <w:trPr>
          <w:trHeight w:val="397"/>
          <w:jc w:val="center"/>
        </w:trPr>
        <w:tc>
          <w:tcPr>
            <w:tcW w:w="3253"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rPr>
                <w:rFonts w:asciiTheme="majorEastAsia" w:eastAsiaTheme="majorEastAsia" w:hAnsiTheme="majorEastAsia"/>
                <w:sz w:val="20"/>
              </w:rPr>
            </w:pPr>
            <w:r w:rsidRPr="00CA58DD">
              <w:rPr>
                <w:rFonts w:asciiTheme="majorEastAsia" w:eastAsiaTheme="majorEastAsia" w:hAnsiTheme="majorEastAsia" w:hint="eastAsia"/>
                <w:sz w:val="20"/>
              </w:rPr>
              <w:t>権利擁護センター日野</w:t>
            </w:r>
          </w:p>
        </w:tc>
        <w:tc>
          <w:tcPr>
            <w:tcW w:w="1020"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171</w:t>
            </w:r>
          </w:p>
        </w:tc>
        <w:tc>
          <w:tcPr>
            <w:tcW w:w="1021"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248</w:t>
            </w:r>
          </w:p>
        </w:tc>
        <w:tc>
          <w:tcPr>
            <w:tcW w:w="1020"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254</w:t>
            </w:r>
          </w:p>
        </w:tc>
        <w:tc>
          <w:tcPr>
            <w:tcW w:w="1021"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250</w:t>
            </w:r>
          </w:p>
        </w:tc>
        <w:tc>
          <w:tcPr>
            <w:tcW w:w="1021" w:type="dxa"/>
            <w:tcBorders>
              <w:top w:val="single" w:sz="6" w:space="0" w:color="808080"/>
              <w:left w:val="single" w:sz="6" w:space="0" w:color="808080"/>
              <w:bottom w:val="single" w:sz="6" w:space="0" w:color="808080"/>
              <w:right w:val="single" w:sz="6" w:space="0" w:color="808080"/>
            </w:tcBorders>
            <w:vAlign w:val="center"/>
            <w:hideMark/>
          </w:tcPr>
          <w:p w:rsidR="00E85421" w:rsidRPr="00CA58DD"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0"/>
              </w:rPr>
            </w:pPr>
            <w:r w:rsidRPr="00CA58DD">
              <w:rPr>
                <w:rFonts w:asciiTheme="majorEastAsia" w:eastAsiaTheme="majorEastAsia" w:hAnsiTheme="majorEastAsia" w:hint="eastAsia"/>
                <w:sz w:val="20"/>
              </w:rPr>
              <w:t>122</w:t>
            </w:r>
          </w:p>
        </w:tc>
      </w:tr>
    </w:tbl>
    <w:p w:rsidR="00E85421" w:rsidRDefault="00E85421" w:rsidP="00421251">
      <w:pPr>
        <w:ind w:firstLineChars="2500" w:firstLine="4500"/>
        <w:rPr>
          <w:rFonts w:ascii="ＭＳ 明朝" w:hAnsi="ＭＳ 明朝"/>
          <w:sz w:val="18"/>
          <w:szCs w:val="24"/>
        </w:rPr>
      </w:pPr>
      <w:r w:rsidRPr="00CD7100">
        <w:rPr>
          <w:rFonts w:ascii="ＭＳ 明朝" w:hAnsi="ＭＳ 明朝" w:hint="eastAsia"/>
          <w:sz w:val="18"/>
          <w:szCs w:val="24"/>
        </w:rPr>
        <w:t>資料：日野市・日野市社会福祉協議会（各年度末現在）</w:t>
      </w:r>
    </w:p>
    <w:p w:rsidR="00E85421" w:rsidRDefault="00113FC6">
      <w:pPr>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anchor distT="0" distB="0" distL="114300" distR="114300" simplePos="0" relativeHeight="251735040" behindDoc="0" locked="0" layoutInCell="1" allowOverlap="1" wp14:anchorId="6C4664C5" wp14:editId="6394D68C">
            <wp:simplePos x="0" y="0"/>
            <wp:positionH relativeFrom="page">
              <wp:posOffset>542925</wp:posOffset>
            </wp:positionH>
            <wp:positionV relativeFrom="page">
              <wp:posOffset>9436735</wp:posOffset>
            </wp:positionV>
            <wp:extent cx="713160" cy="71316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6"/>
                    <pic:cNvPicPr>
                      <a:picLocks noChangeAspect="1" noChangeArrowheads="1"/>
                    </pic:cNvPicPr>
                  </pic:nvPicPr>
                  <pic:blipFill>
                    <a:blip r:embed="rId6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421">
        <w:rPr>
          <w:rFonts w:ascii="HG丸ｺﾞｼｯｸM-PRO" w:eastAsia="HG丸ｺﾞｼｯｸM-PRO" w:hAnsi="HG丸ｺﾞｼｯｸM-PRO"/>
          <w:szCs w:val="24"/>
        </w:rPr>
        <w:br w:type="page"/>
      </w:r>
    </w:p>
    <w:p w:rsidR="00E85421" w:rsidRPr="002E54CC" w:rsidRDefault="00E85421" w:rsidP="00E85421">
      <w:pPr>
        <w:rPr>
          <w:rFonts w:ascii="HG丸ｺﾞｼｯｸM-PRO" w:eastAsia="HG丸ｺﾞｼｯｸM-PRO" w:hAnsi="HG丸ｺﾞｼｯｸM-PRO"/>
          <w:szCs w:val="24"/>
        </w:rPr>
      </w:pPr>
    </w:p>
    <w:p w:rsidR="00E85421" w:rsidRPr="00CD7100" w:rsidRDefault="00E85421" w:rsidP="00E85421">
      <w:pPr>
        <w:autoSpaceDE w:val="0"/>
        <w:autoSpaceDN w:val="0"/>
        <w:spacing w:afterLines="20" w:after="72" w:line="400" w:lineRule="exact"/>
        <w:ind w:leftChars="202" w:left="707" w:rightChars="200" w:right="420" w:hangingChars="118" w:hanging="283"/>
        <w:outlineLvl w:val="3"/>
        <w:rPr>
          <w:rFonts w:ascii="ＭＳ 明朝" w:hAnsi="ＭＳ 明朝"/>
          <w:sz w:val="24"/>
        </w:rPr>
      </w:pPr>
      <w:r w:rsidRPr="00CB3F8A">
        <w:rPr>
          <w:rFonts w:asciiTheme="majorEastAsia" w:eastAsiaTheme="majorEastAsia" w:hAnsiTheme="majorEastAsia" w:cs="ＭＳ 明朝" w:hint="eastAsia"/>
          <w:sz w:val="24"/>
        </w:rPr>
        <w:t>⑪</w:t>
      </w:r>
      <w:r w:rsidRPr="00CB3F8A">
        <w:rPr>
          <w:rFonts w:asciiTheme="majorEastAsia" w:eastAsiaTheme="majorEastAsia" w:hAnsiTheme="majorEastAsia"/>
          <w:sz w:val="24"/>
        </w:rPr>
        <w:t xml:space="preserve"> </w:t>
      </w:r>
      <w:r w:rsidRPr="00CA58DD">
        <w:rPr>
          <w:rFonts w:asciiTheme="majorEastAsia" w:eastAsiaTheme="majorEastAsia" w:hAnsiTheme="majorEastAsia" w:hint="eastAsia"/>
          <w:sz w:val="24"/>
        </w:rPr>
        <w:t>成年後見関係事件の申立件数</w:t>
      </w:r>
    </w:p>
    <w:p w:rsidR="00E85421" w:rsidRDefault="00E85421" w:rsidP="00E85421">
      <w:pPr>
        <w:ind w:leftChars="405" w:left="85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日野市の成年後見関係事件の申立件数は年々増加傾向にあり、平成30年（2018年）は減少しております。</w:t>
      </w:r>
      <w:r w:rsidRPr="005C5B4A">
        <w:rPr>
          <w:rFonts w:ascii="HG丸ｺﾞｼｯｸM-PRO" w:eastAsia="HG丸ｺﾞｼｯｸM-PRO" w:hAnsi="HG丸ｺﾞｼｯｸM-PRO" w:hint="eastAsia"/>
          <w:sz w:val="22"/>
          <w:szCs w:val="24"/>
        </w:rPr>
        <w:t>今後</w:t>
      </w:r>
      <w:r>
        <w:rPr>
          <w:rFonts w:ascii="HG丸ｺﾞｼｯｸM-PRO" w:eastAsia="HG丸ｺﾞｼｯｸM-PRO" w:hAnsi="HG丸ｺﾞｼｯｸM-PRO" w:hint="eastAsia"/>
          <w:sz w:val="22"/>
          <w:szCs w:val="24"/>
        </w:rPr>
        <w:t>、日常生活自立度Ⅱ以上の高齢者の</w:t>
      </w:r>
      <w:r w:rsidRPr="005C5B4A">
        <w:rPr>
          <w:rFonts w:ascii="HG丸ｺﾞｼｯｸM-PRO" w:eastAsia="HG丸ｺﾞｼｯｸM-PRO" w:hAnsi="HG丸ｺﾞｼｯｸM-PRO" w:hint="eastAsia"/>
          <w:sz w:val="22"/>
          <w:szCs w:val="24"/>
        </w:rPr>
        <w:t>増加</w:t>
      </w:r>
      <w:r>
        <w:rPr>
          <w:rFonts w:ascii="HG丸ｺﾞｼｯｸM-PRO" w:eastAsia="HG丸ｺﾞｼｯｸM-PRO" w:hAnsi="HG丸ｺﾞｼｯｸM-PRO" w:hint="eastAsia"/>
          <w:sz w:val="22"/>
          <w:szCs w:val="24"/>
        </w:rPr>
        <w:t>に伴う申立件数の増加が</w:t>
      </w:r>
      <w:r w:rsidRPr="005C5B4A">
        <w:rPr>
          <w:rFonts w:ascii="HG丸ｺﾞｼｯｸM-PRO" w:eastAsia="HG丸ｺﾞｼｯｸM-PRO" w:hAnsi="HG丸ｺﾞｼｯｸM-PRO" w:hint="eastAsia"/>
          <w:sz w:val="22"/>
          <w:szCs w:val="24"/>
        </w:rPr>
        <w:t>見込まれます。</w:t>
      </w:r>
    </w:p>
    <w:p w:rsidR="00E85421" w:rsidRDefault="00E85421" w:rsidP="00E85421">
      <w:pPr>
        <w:rPr>
          <w:rFonts w:ascii="HG丸ｺﾞｼｯｸM-PRO" w:eastAsia="HG丸ｺﾞｼｯｸM-PRO" w:hAnsi="HG丸ｺﾞｼｯｸM-PRO"/>
          <w:sz w:val="22"/>
        </w:rPr>
      </w:pPr>
    </w:p>
    <w:p w:rsidR="00E85421" w:rsidRPr="00CA58DD" w:rsidRDefault="00E85421" w:rsidP="00CA58DD">
      <w:pPr>
        <w:ind w:firstLineChars="1700" w:firstLine="3060"/>
        <w:rPr>
          <w:rFonts w:asciiTheme="majorEastAsia" w:eastAsiaTheme="majorEastAsia" w:hAnsiTheme="majorEastAsia"/>
        </w:rPr>
      </w:pPr>
      <w:r w:rsidRPr="00CA58DD">
        <w:rPr>
          <w:rFonts w:asciiTheme="majorEastAsia" w:eastAsiaTheme="majorEastAsia" w:hAnsiTheme="majorEastAsia" w:hint="eastAsia"/>
          <w:sz w:val="18"/>
          <w:szCs w:val="24"/>
        </w:rPr>
        <w:t xml:space="preserve">※東京家庭裁判所では平成27年（2015年）より集計を開始　　</w:t>
      </w:r>
      <w:r w:rsidRPr="00CA58DD">
        <w:rPr>
          <w:rFonts w:asciiTheme="majorEastAsia" w:eastAsiaTheme="majorEastAsia" w:hAnsiTheme="majorEastAsia" w:hint="eastAsia"/>
          <w:sz w:val="18"/>
        </w:rPr>
        <w:t>単位：件</w:t>
      </w:r>
    </w:p>
    <w:tbl>
      <w:tblPr>
        <w:tblW w:w="8213"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693"/>
        <w:gridCol w:w="1630"/>
        <w:gridCol w:w="1630"/>
        <w:gridCol w:w="1630"/>
        <w:gridCol w:w="1630"/>
      </w:tblGrid>
      <w:tr w:rsidR="00E85421" w:rsidRPr="005C5B4A" w:rsidTr="001C4939">
        <w:trPr>
          <w:trHeight w:val="397"/>
          <w:jc w:val="center"/>
        </w:trPr>
        <w:tc>
          <w:tcPr>
            <w:tcW w:w="1693" w:type="dxa"/>
            <w:tcBorders>
              <w:left w:val="single" w:sz="6" w:space="0" w:color="808080"/>
              <w:right w:val="single" w:sz="6" w:space="0" w:color="808080"/>
            </w:tcBorders>
            <w:shd w:val="clear" w:color="auto" w:fill="BFBFBF" w:themeFill="background1" w:themeFillShade="BF"/>
            <w:vAlign w:val="center"/>
          </w:tcPr>
          <w:p w:rsidR="00E85421" w:rsidRPr="00BA5C00" w:rsidRDefault="00E85421" w:rsidP="001C4939">
            <w:pPr>
              <w:jc w:val="center"/>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【日野市】</w:t>
            </w:r>
          </w:p>
        </w:tc>
        <w:tc>
          <w:tcPr>
            <w:tcW w:w="16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center"/>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平成27年</w:t>
            </w:r>
          </w:p>
        </w:tc>
        <w:tc>
          <w:tcPr>
            <w:tcW w:w="16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center"/>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平成28年</w:t>
            </w:r>
          </w:p>
        </w:tc>
        <w:tc>
          <w:tcPr>
            <w:tcW w:w="16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center"/>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平成29年</w:t>
            </w:r>
          </w:p>
        </w:tc>
        <w:tc>
          <w:tcPr>
            <w:tcW w:w="163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center"/>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平成30年</w:t>
            </w:r>
          </w:p>
        </w:tc>
      </w:tr>
      <w:tr w:rsidR="00E85421" w:rsidRPr="005C5B4A" w:rsidTr="001C4939">
        <w:trPr>
          <w:trHeight w:val="397"/>
          <w:jc w:val="center"/>
        </w:trPr>
        <w:tc>
          <w:tcPr>
            <w:tcW w:w="169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BA5C00">
            <w:pPr>
              <w:spacing w:beforeLines="10" w:before="36" w:afterLines="10" w:after="36" w:line="240" w:lineRule="exact"/>
              <w:ind w:rightChars="50" w:right="105" w:firstLineChars="100" w:firstLine="200"/>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合計</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58</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59</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69</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59</w:t>
            </w:r>
          </w:p>
        </w:tc>
      </w:tr>
      <w:tr w:rsidR="00E85421" w:rsidRPr="005C5B4A" w:rsidTr="001C4939">
        <w:trPr>
          <w:trHeight w:val="397"/>
          <w:jc w:val="center"/>
        </w:trPr>
        <w:tc>
          <w:tcPr>
            <w:tcW w:w="169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（うち後見）</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48</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46</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63</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42</w:t>
            </w:r>
          </w:p>
        </w:tc>
      </w:tr>
      <w:tr w:rsidR="00E85421" w:rsidRPr="005C5B4A" w:rsidTr="001C4939">
        <w:trPr>
          <w:trHeight w:val="397"/>
          <w:jc w:val="center"/>
        </w:trPr>
        <w:tc>
          <w:tcPr>
            <w:tcW w:w="169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（うち</w:t>
            </w:r>
            <w:r w:rsidR="00387ECF">
              <w:rPr>
                <w:rFonts w:asciiTheme="majorEastAsia" w:eastAsiaTheme="majorEastAsia" w:hAnsiTheme="majorEastAsia" w:hint="eastAsia"/>
                <w:sz w:val="20"/>
                <w:szCs w:val="21"/>
              </w:rPr>
              <w:t>保佐</w:t>
            </w:r>
            <w:r w:rsidRPr="00BA5C00">
              <w:rPr>
                <w:rFonts w:asciiTheme="majorEastAsia" w:eastAsiaTheme="majorEastAsia" w:hAnsiTheme="majorEastAsia" w:hint="eastAsia"/>
                <w:sz w:val="20"/>
                <w:szCs w:val="21"/>
              </w:rPr>
              <w:t>）</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7</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9</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4</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11</w:t>
            </w:r>
          </w:p>
        </w:tc>
      </w:tr>
      <w:tr w:rsidR="00E85421" w:rsidRPr="005C5B4A" w:rsidTr="001C4939">
        <w:trPr>
          <w:trHeight w:val="397"/>
          <w:jc w:val="center"/>
        </w:trPr>
        <w:tc>
          <w:tcPr>
            <w:tcW w:w="169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（うち補助）</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2</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3</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0</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3</w:t>
            </w:r>
          </w:p>
        </w:tc>
      </w:tr>
      <w:tr w:rsidR="00E85421" w:rsidRPr="005C5B4A" w:rsidTr="001C4939">
        <w:trPr>
          <w:trHeight w:val="397"/>
          <w:jc w:val="center"/>
        </w:trPr>
        <w:tc>
          <w:tcPr>
            <w:tcW w:w="169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（うち任意）</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1</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1</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2</w:t>
            </w:r>
          </w:p>
        </w:tc>
        <w:tc>
          <w:tcPr>
            <w:tcW w:w="1630"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rightChars="50" w:right="105"/>
              <w:jc w:val="right"/>
              <w:rPr>
                <w:rFonts w:asciiTheme="majorEastAsia" w:eastAsiaTheme="majorEastAsia" w:hAnsiTheme="majorEastAsia"/>
                <w:sz w:val="20"/>
                <w:szCs w:val="21"/>
              </w:rPr>
            </w:pPr>
            <w:r w:rsidRPr="00BA5C00">
              <w:rPr>
                <w:rFonts w:asciiTheme="majorEastAsia" w:eastAsiaTheme="majorEastAsia" w:hAnsiTheme="majorEastAsia" w:hint="eastAsia"/>
                <w:sz w:val="20"/>
                <w:szCs w:val="21"/>
              </w:rPr>
              <w:t>3</w:t>
            </w:r>
          </w:p>
        </w:tc>
      </w:tr>
    </w:tbl>
    <w:p w:rsidR="00E85421" w:rsidRDefault="00421251" w:rsidP="00421251">
      <w:pPr>
        <w:ind w:firstLineChars="1400" w:firstLine="2520"/>
        <w:rPr>
          <w:rFonts w:ascii="ＭＳ 明朝" w:hAnsi="ＭＳ 明朝"/>
          <w:sz w:val="18"/>
          <w:szCs w:val="24"/>
        </w:rPr>
      </w:pPr>
      <w:r>
        <w:rPr>
          <w:rFonts w:ascii="ＭＳ 明朝" w:hAnsi="ＭＳ 明朝" w:hint="eastAsia"/>
          <w:sz w:val="18"/>
          <w:szCs w:val="24"/>
        </w:rPr>
        <w:t>資料：「区市町村別成年後見制度の申立件数等について（東京家庭裁判所提供</w:t>
      </w:r>
      <w:r w:rsidR="00E85421" w:rsidRPr="00CD7100">
        <w:rPr>
          <w:rFonts w:ascii="ＭＳ 明朝" w:hAnsi="ＭＳ 明朝" w:hint="eastAsia"/>
          <w:sz w:val="18"/>
          <w:szCs w:val="24"/>
        </w:rPr>
        <w:t>）」</w:t>
      </w:r>
    </w:p>
    <w:p w:rsidR="00E85421" w:rsidRPr="002C7256" w:rsidRDefault="00E85421" w:rsidP="00E85421">
      <w:pPr>
        <w:rPr>
          <w:rFonts w:ascii="ＭＳ 明朝" w:hAnsi="ＭＳ 明朝"/>
          <w:sz w:val="20"/>
        </w:rPr>
      </w:pPr>
    </w:p>
    <w:p w:rsidR="00E85421" w:rsidRPr="0034584A" w:rsidRDefault="00E85421" w:rsidP="00E85421">
      <w:pPr>
        <w:ind w:leftChars="405" w:left="850" w:firstLineChars="100" w:firstLine="180"/>
        <w:rPr>
          <w:rFonts w:ascii="ＭＳ 明朝" w:hAnsi="ＭＳ 明朝"/>
          <w:sz w:val="18"/>
        </w:rPr>
      </w:pPr>
      <w:r w:rsidRPr="0034584A">
        <w:rPr>
          <w:rFonts w:ascii="ＭＳ 明朝" w:hAnsi="ＭＳ 明朝" w:hint="eastAsia"/>
          <w:sz w:val="18"/>
        </w:rPr>
        <w:t>本資料は、東京家庭裁判所に対して各年１月から１２月までに申立てのあった成年後見関係事件（後見開始、保佐開始、補助開始及び任意後見監督人選任事件）の件数を集計したものであるが、その数値は概数であり、今後の集計整理により異同訂正が生じることがある。</w:t>
      </w:r>
    </w:p>
    <w:p w:rsidR="00E85421" w:rsidRPr="0034584A" w:rsidRDefault="00E85421" w:rsidP="00E85421">
      <w:pPr>
        <w:ind w:leftChars="405" w:left="850" w:firstLineChars="100" w:firstLine="180"/>
        <w:rPr>
          <w:rFonts w:ascii="ＭＳ 明朝" w:hAnsi="ＭＳ 明朝"/>
          <w:sz w:val="18"/>
        </w:rPr>
      </w:pPr>
      <w:r w:rsidRPr="0034584A">
        <w:rPr>
          <w:rFonts w:ascii="ＭＳ 明朝" w:hAnsi="ＭＳ 明朝" w:hint="eastAsia"/>
          <w:sz w:val="18"/>
        </w:rPr>
        <w:t>申立て時の類型を基準に集計したものであり、申立て後に類型変更の申立てがなされ、申立て時とは異なる類型で開始がなされていても、申立て時の類型のみが反映され、変更後の類型は反映されていない。</w:t>
      </w:r>
    </w:p>
    <w:p w:rsidR="00E85421" w:rsidRPr="0034584A" w:rsidRDefault="00113FC6" w:rsidP="00E85421">
      <w:pPr>
        <w:ind w:leftChars="405" w:left="850" w:firstLineChars="100" w:firstLine="180"/>
        <w:rPr>
          <w:rFonts w:ascii="ＭＳ 明朝" w:hAnsi="ＭＳ 明朝"/>
          <w:sz w:val="18"/>
        </w:rPr>
      </w:pPr>
      <w:r>
        <w:rPr>
          <w:rFonts w:ascii="ＭＳ 明朝" w:hAnsi="ＭＳ 明朝" w:cs="ＭＳ 明朝" w:hint="eastAsia"/>
          <w:noProof/>
          <w:sz w:val="18"/>
        </w:rPr>
        <w:drawing>
          <wp:anchor distT="0" distB="0" distL="114300" distR="114300" simplePos="0" relativeHeight="251736064" behindDoc="0" locked="0" layoutInCell="1" allowOverlap="1" wp14:anchorId="5FF791CC" wp14:editId="37A13040">
            <wp:simplePos x="0" y="0"/>
            <wp:positionH relativeFrom="page">
              <wp:posOffset>6299835</wp:posOffset>
            </wp:positionH>
            <wp:positionV relativeFrom="page">
              <wp:posOffset>9436735</wp:posOffset>
            </wp:positionV>
            <wp:extent cx="713105" cy="71310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7"/>
                    <pic:cNvPicPr>
                      <a:picLocks noChangeAspect="1" noChangeArrowheads="1"/>
                    </pic:cNvPicPr>
                  </pic:nvPicPr>
                  <pic:blipFill>
                    <a:blip r:embed="rId6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421" w:rsidRPr="0034584A">
        <w:rPr>
          <w:rFonts w:ascii="ＭＳ 明朝" w:hAnsi="ＭＳ 明朝" w:cs="ＭＳ 明朝" w:hint="eastAsia"/>
          <w:sz w:val="18"/>
        </w:rPr>
        <w:t>①</w:t>
      </w:r>
      <w:r w:rsidR="00E85421" w:rsidRPr="0034584A">
        <w:rPr>
          <w:rFonts w:ascii="ＭＳ 明朝" w:hAnsi="ＭＳ 明朝" w:hint="eastAsia"/>
          <w:sz w:val="18"/>
        </w:rPr>
        <w:t>複数の申立人から同一類型の申立てが別になされたり、②後見開始事件が申立てられた後、その開始前に同一の本人に対し任意後見監督人選任事件の申立てがなされるなど、同一の本人に対して複数の申立てがなされている場合には、そのいずれも計上している。また、開始後の類型変更の申立てについても計上している（例えば、前年に保佐開始を受けた本人について、当年に後見開始の申立てがあった場合には、本資料には後見開始事件が計上されることになる。）</w:t>
      </w:r>
    </w:p>
    <w:p w:rsidR="00E85421" w:rsidRDefault="00E11E14">
      <w:pPr>
        <w:rPr>
          <w:rFonts w:ascii="ＭＳ 明朝" w:hAnsi="ＭＳ 明朝"/>
          <w:sz w:val="20"/>
        </w:rPr>
      </w:pPr>
      <w:r w:rsidRPr="003139F3">
        <w:rPr>
          <w:noProof/>
        </w:rPr>
        <w:drawing>
          <wp:anchor distT="0" distB="0" distL="114300" distR="114300" simplePos="0" relativeHeight="251778048" behindDoc="0" locked="0" layoutInCell="1" allowOverlap="1" wp14:anchorId="3DC4EBBB" wp14:editId="46942EAA">
            <wp:simplePos x="0" y="0"/>
            <wp:positionH relativeFrom="column">
              <wp:posOffset>2307590</wp:posOffset>
            </wp:positionH>
            <wp:positionV relativeFrom="paragraph">
              <wp:posOffset>949325</wp:posOffset>
            </wp:positionV>
            <wp:extent cx="1808480" cy="1988820"/>
            <wp:effectExtent l="0" t="0" r="1270" b="0"/>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180848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421">
        <w:rPr>
          <w:rFonts w:ascii="ＭＳ 明朝" w:hAnsi="ＭＳ 明朝"/>
          <w:sz w:val="20"/>
        </w:rPr>
        <w:br w:type="page"/>
      </w:r>
    </w:p>
    <w:p w:rsidR="00E85421" w:rsidRDefault="00E85421" w:rsidP="00E85421">
      <w:pPr>
        <w:ind w:firstLineChars="100" w:firstLine="200"/>
        <w:rPr>
          <w:rFonts w:ascii="ＭＳ 明朝" w:hAnsi="ＭＳ 明朝"/>
          <w:sz w:val="20"/>
        </w:rPr>
      </w:pPr>
    </w:p>
    <w:p w:rsidR="00E85421" w:rsidRPr="00CD7100" w:rsidRDefault="00E85421" w:rsidP="00E85421">
      <w:pPr>
        <w:autoSpaceDE w:val="0"/>
        <w:autoSpaceDN w:val="0"/>
        <w:spacing w:afterLines="20" w:after="72" w:line="400" w:lineRule="exact"/>
        <w:ind w:leftChars="202" w:left="707" w:rightChars="200" w:right="420" w:hangingChars="118" w:hanging="283"/>
        <w:outlineLvl w:val="3"/>
        <w:rPr>
          <w:rFonts w:ascii="ＭＳ 明朝" w:hAnsi="ＭＳ 明朝"/>
          <w:sz w:val="24"/>
        </w:rPr>
      </w:pPr>
      <w:r w:rsidRPr="00CB3F8A">
        <w:rPr>
          <w:rFonts w:asciiTheme="majorEastAsia" w:eastAsiaTheme="majorEastAsia" w:hAnsiTheme="majorEastAsia" w:cs="ＭＳ 明朝" w:hint="eastAsia"/>
          <w:sz w:val="24"/>
        </w:rPr>
        <w:t>⑫</w:t>
      </w:r>
      <w:r w:rsidRPr="00CB3F8A">
        <w:rPr>
          <w:rFonts w:asciiTheme="majorEastAsia" w:eastAsiaTheme="majorEastAsia" w:hAnsiTheme="majorEastAsia"/>
          <w:sz w:val="24"/>
        </w:rPr>
        <w:t xml:space="preserve"> </w:t>
      </w:r>
      <w:r w:rsidRPr="00CA58DD">
        <w:rPr>
          <w:rFonts w:asciiTheme="majorEastAsia" w:eastAsiaTheme="majorEastAsia" w:hAnsiTheme="majorEastAsia" w:hint="eastAsia"/>
          <w:sz w:val="24"/>
        </w:rPr>
        <w:t>成年後見人等と本人との関係別件数</w:t>
      </w:r>
    </w:p>
    <w:p w:rsidR="00E85421" w:rsidRDefault="00E85421" w:rsidP="00E85421">
      <w:pPr>
        <w:ind w:leftChars="405" w:left="850" w:firstLineChars="129" w:firstLine="284"/>
      </w:pPr>
      <w:r>
        <w:rPr>
          <w:rFonts w:ascii="HG丸ｺﾞｼｯｸM-PRO" w:eastAsia="HG丸ｺﾞｼｯｸM-PRO" w:hAnsi="HG丸ｺﾞｼｯｸM-PRO" w:hint="eastAsia"/>
          <w:sz w:val="22"/>
        </w:rPr>
        <w:t>成年後見人等と本人との関係は、平成30年（2018年）は親族後見人15件、専門職44件、市民後見人2件、</w:t>
      </w:r>
      <w:r w:rsidR="00387ECF">
        <w:rPr>
          <w:rFonts w:ascii="HG丸ｺﾞｼｯｸM-PRO" w:eastAsia="HG丸ｺﾞｼｯｸM-PRO" w:hAnsi="HG丸ｺﾞｼｯｸM-PRO" w:hint="eastAsia"/>
          <w:sz w:val="22"/>
        </w:rPr>
        <w:t>その他</w:t>
      </w:r>
      <w:r>
        <w:rPr>
          <w:rFonts w:ascii="HG丸ｺﾞｼｯｸM-PRO" w:eastAsia="HG丸ｺﾞｼｯｸM-PRO" w:hAnsi="HG丸ｺﾞｼｯｸM-PRO" w:hint="eastAsia"/>
          <w:sz w:val="22"/>
        </w:rPr>
        <w:t>法人後見10件となっており、法人後見の割合が年々増加しております</w:t>
      </w:r>
      <w:r w:rsidRPr="005C5B4A">
        <w:rPr>
          <w:rFonts w:ascii="HG丸ｺﾞｼｯｸM-PRO" w:eastAsia="HG丸ｺﾞｼｯｸM-PRO" w:hAnsi="HG丸ｺﾞｼｯｸM-PRO" w:hint="eastAsia"/>
          <w:sz w:val="22"/>
          <w:szCs w:val="24"/>
        </w:rPr>
        <w:t>。</w:t>
      </w:r>
    </w:p>
    <w:p w:rsidR="00E85421" w:rsidRDefault="00E85421" w:rsidP="00E85421">
      <w:pPr>
        <w:ind w:leftChars="405" w:left="850"/>
      </w:pPr>
    </w:p>
    <w:p w:rsidR="00E85421" w:rsidRPr="00CA58DD" w:rsidRDefault="00E85421" w:rsidP="00CA58DD">
      <w:pPr>
        <w:ind w:firstLineChars="1700" w:firstLine="3060"/>
        <w:rPr>
          <w:rFonts w:asciiTheme="majorEastAsia" w:eastAsiaTheme="majorEastAsia" w:hAnsiTheme="majorEastAsia"/>
        </w:rPr>
      </w:pPr>
      <w:r w:rsidRPr="00CA58DD">
        <w:rPr>
          <w:rFonts w:asciiTheme="majorEastAsia" w:eastAsiaTheme="majorEastAsia" w:hAnsiTheme="majorEastAsia" w:hint="eastAsia"/>
          <w:sz w:val="18"/>
          <w:szCs w:val="24"/>
        </w:rPr>
        <w:t xml:space="preserve">※東京家庭裁判所では平成27年（2015年）より集計を開始　　</w:t>
      </w:r>
      <w:r w:rsidRPr="00CA58DD">
        <w:rPr>
          <w:rFonts w:asciiTheme="majorEastAsia" w:eastAsiaTheme="majorEastAsia" w:hAnsiTheme="majorEastAsia" w:hint="eastAsia"/>
          <w:sz w:val="18"/>
        </w:rPr>
        <w:t>単位：件</w:t>
      </w:r>
    </w:p>
    <w:tbl>
      <w:tblPr>
        <w:tblW w:w="849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426"/>
        <w:gridCol w:w="2119"/>
        <w:gridCol w:w="1488"/>
        <w:gridCol w:w="1488"/>
        <w:gridCol w:w="1488"/>
        <w:gridCol w:w="1488"/>
      </w:tblGrid>
      <w:tr w:rsidR="00E85421" w:rsidTr="00E85421">
        <w:trPr>
          <w:trHeight w:val="397"/>
          <w:jc w:val="center"/>
        </w:trPr>
        <w:tc>
          <w:tcPr>
            <w:tcW w:w="2545" w:type="dxa"/>
            <w:gridSpan w:val="2"/>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tcPr>
          <w:p w:rsidR="00E85421" w:rsidRPr="00BA5C00" w:rsidRDefault="00E85421" w:rsidP="001C4939">
            <w:pPr>
              <w:jc w:val="center"/>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【日野市】</w:t>
            </w:r>
          </w:p>
        </w:tc>
        <w:tc>
          <w:tcPr>
            <w:tcW w:w="1488"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BA5C00"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平成27年</w:t>
            </w:r>
          </w:p>
        </w:tc>
        <w:tc>
          <w:tcPr>
            <w:tcW w:w="1488"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BA5C00"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平成28</w:t>
            </w:r>
            <w:r w:rsidRPr="00BA5C00">
              <w:rPr>
                <w:rFonts w:asciiTheme="majorEastAsia" w:eastAsiaTheme="majorEastAsia" w:hAnsiTheme="majorEastAsia" w:hint="eastAsia"/>
                <w:sz w:val="22"/>
              </w:rPr>
              <w:t>年</w:t>
            </w:r>
          </w:p>
        </w:tc>
        <w:tc>
          <w:tcPr>
            <w:tcW w:w="1488"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BA5C00"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平成29</w:t>
            </w:r>
            <w:r w:rsidRPr="00BA5C00">
              <w:rPr>
                <w:rFonts w:asciiTheme="majorEastAsia" w:eastAsiaTheme="majorEastAsia" w:hAnsiTheme="majorEastAsia" w:hint="eastAsia"/>
                <w:sz w:val="22"/>
              </w:rPr>
              <w:t>年</w:t>
            </w:r>
          </w:p>
        </w:tc>
        <w:tc>
          <w:tcPr>
            <w:tcW w:w="1488"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E85421" w:rsidRPr="00BA5C00" w:rsidRDefault="00E85421" w:rsidP="001C4939">
            <w:pPr>
              <w:spacing w:beforeLines="10" w:before="36" w:afterLines="10" w:after="36" w:line="240" w:lineRule="exact"/>
              <w:ind w:leftChars="50" w:left="105" w:rightChars="50" w:right="105"/>
              <w:jc w:val="center"/>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平成30</w:t>
            </w:r>
            <w:r w:rsidRPr="00BA5C00">
              <w:rPr>
                <w:rFonts w:asciiTheme="majorEastAsia" w:eastAsiaTheme="majorEastAsia" w:hAnsiTheme="majorEastAsia" w:hint="eastAsia"/>
                <w:sz w:val="22"/>
              </w:rPr>
              <w:t>年</w:t>
            </w:r>
          </w:p>
        </w:tc>
      </w:tr>
      <w:tr w:rsidR="00E85421" w:rsidTr="00E85421">
        <w:trPr>
          <w:trHeight w:val="397"/>
          <w:jc w:val="center"/>
        </w:trPr>
        <w:tc>
          <w:tcPr>
            <w:tcW w:w="426" w:type="dxa"/>
            <w:vMerge w:val="restart"/>
            <w:tcBorders>
              <w:top w:val="single" w:sz="6" w:space="0" w:color="808080"/>
              <w:left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rPr>
            </w:pPr>
            <w:r w:rsidRPr="00BA5C00">
              <w:rPr>
                <w:rFonts w:asciiTheme="majorEastAsia" w:eastAsiaTheme="majorEastAsia" w:hAnsiTheme="majorEastAsia" w:hint="eastAsia"/>
                <w:sz w:val="22"/>
              </w:rPr>
              <w:t>親族後見人</w:t>
            </w:r>
          </w:p>
        </w:tc>
        <w:tc>
          <w:tcPr>
            <w:tcW w:w="2119" w:type="dxa"/>
            <w:tcBorders>
              <w:top w:val="single" w:sz="6" w:space="0" w:color="808080"/>
              <w:left w:val="single" w:sz="6" w:space="0" w:color="808080"/>
              <w:bottom w:val="single" w:sz="6" w:space="0" w:color="808080"/>
              <w:right w:val="single" w:sz="6" w:space="0" w:color="808080"/>
            </w:tcBorders>
            <w:vAlign w:val="center"/>
            <w:hideMark/>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配偶者</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3</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3</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r>
      <w:tr w:rsidR="00E85421" w:rsidTr="00E85421">
        <w:trPr>
          <w:trHeight w:val="397"/>
          <w:jc w:val="center"/>
        </w:trPr>
        <w:tc>
          <w:tcPr>
            <w:tcW w:w="426" w:type="dxa"/>
            <w:vMerge/>
            <w:tcBorders>
              <w:left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hideMark/>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親</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r>
      <w:tr w:rsidR="00E85421" w:rsidTr="00E85421">
        <w:trPr>
          <w:trHeight w:val="397"/>
          <w:jc w:val="center"/>
        </w:trPr>
        <w:tc>
          <w:tcPr>
            <w:tcW w:w="426" w:type="dxa"/>
            <w:vMerge/>
            <w:tcBorders>
              <w:left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子</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6</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11</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9</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9</w:t>
            </w:r>
          </w:p>
        </w:tc>
      </w:tr>
      <w:tr w:rsidR="00E85421" w:rsidTr="00E85421">
        <w:trPr>
          <w:trHeight w:val="397"/>
          <w:jc w:val="center"/>
        </w:trPr>
        <w:tc>
          <w:tcPr>
            <w:tcW w:w="426" w:type="dxa"/>
            <w:vMerge/>
            <w:tcBorders>
              <w:left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兄弟姉妹</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3</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5</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3</w:t>
            </w:r>
          </w:p>
        </w:tc>
      </w:tr>
      <w:tr w:rsidR="00E85421" w:rsidTr="00E85421">
        <w:trPr>
          <w:trHeight w:val="397"/>
          <w:jc w:val="center"/>
        </w:trPr>
        <w:tc>
          <w:tcPr>
            <w:tcW w:w="426" w:type="dxa"/>
            <w:vMerge/>
            <w:tcBorders>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その他親族</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9</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E85421" w:rsidRPr="00BA5C00" w:rsidRDefault="00E85421"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w:t>
            </w:r>
          </w:p>
        </w:tc>
      </w:tr>
      <w:tr w:rsidR="00387ECF" w:rsidTr="00E85421">
        <w:trPr>
          <w:trHeight w:val="397"/>
          <w:jc w:val="center"/>
        </w:trPr>
        <w:tc>
          <w:tcPr>
            <w:tcW w:w="426" w:type="dxa"/>
            <w:vMerge w:val="restart"/>
            <w:tcBorders>
              <w:top w:val="single" w:sz="6" w:space="0" w:color="808080"/>
              <w:left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rPr>
                <w:rFonts w:asciiTheme="majorEastAsia" w:eastAsiaTheme="majorEastAsia" w:hAnsiTheme="majorEastAsia"/>
                <w:sz w:val="22"/>
              </w:rPr>
            </w:pPr>
            <w:r w:rsidRPr="00BA5C00">
              <w:rPr>
                <w:rFonts w:asciiTheme="majorEastAsia" w:eastAsiaTheme="majorEastAsia" w:hAnsiTheme="majorEastAsia" w:hint="eastAsia"/>
                <w:sz w:val="22"/>
              </w:rPr>
              <w:t>専門職</w:t>
            </w: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弁護士</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14</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22</w:t>
            </w:r>
          </w:p>
        </w:tc>
      </w:tr>
      <w:tr w:rsidR="00387ECF" w:rsidTr="00E85421">
        <w:trPr>
          <w:trHeight w:val="397"/>
          <w:jc w:val="center"/>
        </w:trPr>
        <w:tc>
          <w:tcPr>
            <w:tcW w:w="426" w:type="dxa"/>
            <w:vMerge/>
            <w:tcBorders>
              <w:left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司法書士</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24</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23</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15</w:t>
            </w:r>
          </w:p>
        </w:tc>
      </w:tr>
      <w:tr w:rsidR="00387ECF" w:rsidTr="00E85421">
        <w:trPr>
          <w:trHeight w:val="397"/>
          <w:jc w:val="center"/>
        </w:trPr>
        <w:tc>
          <w:tcPr>
            <w:tcW w:w="426" w:type="dxa"/>
            <w:vMerge/>
            <w:tcBorders>
              <w:left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社会福祉士</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4</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4</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7</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4</w:t>
            </w:r>
          </w:p>
        </w:tc>
      </w:tr>
      <w:tr w:rsidR="00387ECF" w:rsidTr="00E85421">
        <w:trPr>
          <w:trHeight w:val="397"/>
          <w:jc w:val="center"/>
        </w:trPr>
        <w:tc>
          <w:tcPr>
            <w:tcW w:w="426" w:type="dxa"/>
            <w:vMerge/>
            <w:tcBorders>
              <w:left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税理士</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r>
      <w:tr w:rsidR="00387ECF" w:rsidTr="00E85421">
        <w:trPr>
          <w:trHeight w:val="397"/>
          <w:jc w:val="center"/>
        </w:trPr>
        <w:tc>
          <w:tcPr>
            <w:tcW w:w="426" w:type="dxa"/>
            <w:vMerge/>
            <w:tcBorders>
              <w:left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行政書士</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3</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3</w:t>
            </w:r>
          </w:p>
        </w:tc>
      </w:tr>
      <w:tr w:rsidR="00387ECF" w:rsidTr="00E85421">
        <w:trPr>
          <w:trHeight w:val="397"/>
          <w:jc w:val="center"/>
        </w:trPr>
        <w:tc>
          <w:tcPr>
            <w:tcW w:w="426" w:type="dxa"/>
            <w:vMerge/>
            <w:tcBorders>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精神保健福祉士</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r>
      <w:tr w:rsidR="00387ECF" w:rsidTr="0062620C">
        <w:trPr>
          <w:trHeight w:val="397"/>
          <w:jc w:val="center"/>
        </w:trPr>
        <w:tc>
          <w:tcPr>
            <w:tcW w:w="426" w:type="dxa"/>
            <w:vMerge w:val="restart"/>
            <w:tcBorders>
              <w:top w:val="single" w:sz="6" w:space="0" w:color="808080"/>
              <w:left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rPr>
            </w:pPr>
            <w:r>
              <w:rPr>
                <w:rFonts w:asciiTheme="majorEastAsia" w:eastAsiaTheme="majorEastAsia" w:hAnsiTheme="majorEastAsia" w:hint="eastAsia"/>
                <w:sz w:val="22"/>
              </w:rPr>
              <w:t>個人</w:t>
            </w: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市民後見人</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1C4939">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2</w:t>
            </w:r>
          </w:p>
        </w:tc>
      </w:tr>
      <w:tr w:rsidR="00387ECF" w:rsidTr="0062620C">
        <w:trPr>
          <w:trHeight w:val="397"/>
          <w:jc w:val="center"/>
        </w:trPr>
        <w:tc>
          <w:tcPr>
            <w:tcW w:w="426" w:type="dxa"/>
            <w:vMerge/>
            <w:tcBorders>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その他個人</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r>
      <w:tr w:rsidR="00387ECF" w:rsidTr="0062620C">
        <w:trPr>
          <w:trHeight w:val="397"/>
          <w:jc w:val="center"/>
        </w:trPr>
        <w:tc>
          <w:tcPr>
            <w:tcW w:w="426" w:type="dxa"/>
            <w:vMerge w:val="restart"/>
            <w:tcBorders>
              <w:top w:val="single" w:sz="6" w:space="0" w:color="808080"/>
              <w:left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rPr>
                <w:rFonts w:asciiTheme="majorEastAsia" w:eastAsiaTheme="majorEastAsia" w:hAnsiTheme="majorEastAsia"/>
                <w:sz w:val="22"/>
              </w:rPr>
            </w:pPr>
            <w:r>
              <w:rPr>
                <w:rFonts w:asciiTheme="majorEastAsia" w:eastAsiaTheme="majorEastAsia" w:hAnsiTheme="majorEastAsia" w:hint="eastAsia"/>
                <w:sz w:val="22"/>
              </w:rPr>
              <w:t>法人</w:t>
            </w: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社会福祉協議会</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0</w:t>
            </w:r>
          </w:p>
        </w:tc>
      </w:tr>
      <w:tr w:rsidR="00387ECF" w:rsidTr="0062620C">
        <w:trPr>
          <w:trHeight w:val="397"/>
          <w:jc w:val="center"/>
        </w:trPr>
        <w:tc>
          <w:tcPr>
            <w:tcW w:w="426" w:type="dxa"/>
            <w:vMerge/>
            <w:tcBorders>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rPr>
                <w:rFonts w:asciiTheme="majorEastAsia" w:eastAsiaTheme="majorEastAsia" w:hAnsiTheme="majorEastAsia"/>
                <w:sz w:val="22"/>
              </w:rPr>
            </w:pPr>
          </w:p>
        </w:tc>
        <w:tc>
          <w:tcPr>
            <w:tcW w:w="2119"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その他法人</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4</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8</w:t>
            </w:r>
          </w:p>
        </w:tc>
        <w:tc>
          <w:tcPr>
            <w:tcW w:w="1488" w:type="dxa"/>
            <w:tcBorders>
              <w:top w:val="single" w:sz="6" w:space="0" w:color="808080"/>
              <w:left w:val="single" w:sz="6" w:space="0" w:color="808080"/>
              <w:bottom w:val="single" w:sz="6" w:space="0" w:color="808080"/>
              <w:right w:val="single" w:sz="6" w:space="0" w:color="808080"/>
            </w:tcBorders>
            <w:vAlign w:val="center"/>
          </w:tcPr>
          <w:p w:rsidR="00387ECF" w:rsidRPr="00BA5C00" w:rsidRDefault="00387ECF" w:rsidP="00387ECF">
            <w:pPr>
              <w:spacing w:beforeLines="10" w:before="36" w:afterLines="10" w:after="36" w:line="240" w:lineRule="exact"/>
              <w:ind w:leftChars="50" w:left="105" w:rightChars="50" w:right="105"/>
              <w:jc w:val="right"/>
              <w:rPr>
                <w:rFonts w:asciiTheme="majorEastAsia" w:eastAsiaTheme="majorEastAsia" w:hAnsiTheme="majorEastAsia"/>
                <w:sz w:val="22"/>
                <w:szCs w:val="22"/>
              </w:rPr>
            </w:pPr>
            <w:r w:rsidRPr="00BA5C00">
              <w:rPr>
                <w:rFonts w:asciiTheme="majorEastAsia" w:eastAsiaTheme="majorEastAsia" w:hAnsiTheme="majorEastAsia" w:hint="eastAsia"/>
                <w:sz w:val="22"/>
                <w:szCs w:val="22"/>
              </w:rPr>
              <w:t>10</w:t>
            </w:r>
          </w:p>
        </w:tc>
      </w:tr>
    </w:tbl>
    <w:p w:rsidR="00E85421" w:rsidRDefault="00421251" w:rsidP="00421251">
      <w:pPr>
        <w:ind w:firstLineChars="1450" w:firstLine="2610"/>
        <w:rPr>
          <w:rFonts w:ascii="ＭＳ 明朝" w:hAnsi="ＭＳ 明朝"/>
          <w:sz w:val="18"/>
          <w:szCs w:val="24"/>
        </w:rPr>
      </w:pPr>
      <w:r>
        <w:rPr>
          <w:rFonts w:ascii="ＭＳ 明朝" w:hAnsi="ＭＳ 明朝" w:hint="eastAsia"/>
          <w:sz w:val="18"/>
          <w:szCs w:val="24"/>
        </w:rPr>
        <w:t>資料：「区市町村別成年後見制度の申立件数等について（東京家庭裁判所提供</w:t>
      </w:r>
      <w:r w:rsidRPr="00CD7100">
        <w:rPr>
          <w:rFonts w:ascii="ＭＳ 明朝" w:hAnsi="ＭＳ 明朝" w:hint="eastAsia"/>
          <w:sz w:val="18"/>
          <w:szCs w:val="24"/>
        </w:rPr>
        <w:t>）」</w:t>
      </w:r>
    </w:p>
    <w:p w:rsidR="00E85421" w:rsidRDefault="00E85421" w:rsidP="00E85421">
      <w:pPr>
        <w:ind w:firstLineChars="100" w:firstLine="200"/>
        <w:rPr>
          <w:rFonts w:ascii="ＭＳ 明朝" w:hAnsi="ＭＳ 明朝"/>
          <w:sz w:val="20"/>
        </w:rPr>
      </w:pPr>
    </w:p>
    <w:p w:rsidR="00E85421" w:rsidRPr="0034584A" w:rsidRDefault="00113FC6" w:rsidP="00E85421">
      <w:pPr>
        <w:ind w:leftChars="405" w:left="850" w:firstLineChars="100" w:firstLine="180"/>
        <w:rPr>
          <w:rFonts w:ascii="ＭＳ 明朝" w:hAnsi="ＭＳ 明朝"/>
          <w:sz w:val="18"/>
        </w:rPr>
      </w:pPr>
      <w:r>
        <w:rPr>
          <w:rFonts w:ascii="ＭＳ 明朝" w:hAnsi="ＭＳ 明朝" w:hint="eastAsia"/>
          <w:noProof/>
          <w:sz w:val="18"/>
        </w:rPr>
        <w:drawing>
          <wp:anchor distT="0" distB="0" distL="114300" distR="114300" simplePos="0" relativeHeight="251737088" behindDoc="0" locked="0" layoutInCell="1" allowOverlap="1" wp14:anchorId="3DCEFF68" wp14:editId="492915D8">
            <wp:simplePos x="0" y="0"/>
            <wp:positionH relativeFrom="page">
              <wp:posOffset>542925</wp:posOffset>
            </wp:positionH>
            <wp:positionV relativeFrom="page">
              <wp:posOffset>9436735</wp:posOffset>
            </wp:positionV>
            <wp:extent cx="713160" cy="713160"/>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8"/>
                    <pic:cNvPicPr>
                      <a:picLocks noChangeAspect="1" noChangeArrowheads="1"/>
                    </pic:cNvPicPr>
                  </pic:nvPicPr>
                  <pic:blipFill>
                    <a:blip r:embed="rId6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421" w:rsidRPr="0034584A">
        <w:rPr>
          <w:rFonts w:ascii="ＭＳ 明朝" w:hAnsi="ＭＳ 明朝" w:hint="eastAsia"/>
          <w:sz w:val="18"/>
        </w:rPr>
        <w:t>本資料は，東京家庭裁判所において各年１月から１２月までに後見開始、保佐開始及び補助開始事件で開始の審判がなされた事件を対象に、開始時に選任された後見人、保佐人及び補助人（以下「後見人等」という。）と本人との関係を類型別に集計したものであるが、その数値は概数であり，今後の集計整理により異同訂正が生じることがある。</w:t>
      </w:r>
    </w:p>
    <w:p w:rsidR="00E85421" w:rsidRPr="0034584A" w:rsidRDefault="00E85421" w:rsidP="00E85421">
      <w:pPr>
        <w:ind w:leftChars="405" w:left="850"/>
        <w:rPr>
          <w:rFonts w:ascii="ＭＳ 明朝" w:hAnsi="ＭＳ 明朝"/>
          <w:sz w:val="18"/>
        </w:rPr>
      </w:pPr>
      <w:r w:rsidRPr="0034584A">
        <w:rPr>
          <w:rFonts w:ascii="ＭＳ 明朝" w:hAnsi="ＭＳ 明朝" w:hint="eastAsia"/>
          <w:sz w:val="18"/>
        </w:rPr>
        <w:t xml:space="preserve">　本資料は開始時に選任された後見人等を基準として集計したものであり、本人の死亡等により管理が終了しているものも含まれている。また、上記の基準によるため、開始後の後見人等の変動（辞任、死亡、解任、追加選任）は反映されておらず、開始後に類型変更の申立てがなされ、開始時とは異なる類型で管理している場合も、開始時の類型の後見人等のみが反映され、変更後の類型は反映されていない。</w:t>
      </w:r>
    </w:p>
    <w:p w:rsidR="00E85421" w:rsidRPr="0034584A" w:rsidRDefault="00E85421" w:rsidP="00E85421">
      <w:pPr>
        <w:ind w:leftChars="405" w:left="850" w:firstLineChars="100" w:firstLine="180"/>
        <w:rPr>
          <w:rFonts w:ascii="ＭＳ 明朝" w:hAnsi="ＭＳ 明朝"/>
          <w:sz w:val="18"/>
        </w:rPr>
      </w:pPr>
      <w:r w:rsidRPr="0034584A">
        <w:rPr>
          <w:rFonts w:ascii="ＭＳ 明朝" w:hAnsi="ＭＳ 明朝" w:hint="eastAsia"/>
          <w:sz w:val="18"/>
        </w:rPr>
        <w:t>１件の開始の審判にあたり、複数の後見人等が選任されている場合には、複数の「関係別」に計上している。</w:t>
      </w:r>
    </w:p>
    <w:p w:rsidR="00E85421" w:rsidRPr="0034584A" w:rsidRDefault="00E85421" w:rsidP="00E85421">
      <w:pPr>
        <w:ind w:leftChars="405" w:left="850" w:firstLineChars="100" w:firstLine="180"/>
        <w:rPr>
          <w:rFonts w:ascii="ＭＳ 明朝" w:hAnsi="ＭＳ 明朝"/>
          <w:sz w:val="18"/>
        </w:rPr>
      </w:pPr>
      <w:r w:rsidRPr="0034584A">
        <w:rPr>
          <w:rFonts w:ascii="ＭＳ 明朝" w:hAnsi="ＭＳ 明朝" w:hint="eastAsia"/>
          <w:sz w:val="18"/>
        </w:rPr>
        <w:t>その他親族とは，配偶者，親，子及び兄弟姉妹を除く親族をいう。</w:t>
      </w:r>
    </w:p>
    <w:p w:rsidR="008A5E4D" w:rsidRDefault="008A5E4D">
      <w:pPr>
        <w:rPr>
          <w:rFonts w:ascii="ＭＳ 明朝" w:hAnsi="ＭＳ 明朝"/>
          <w:sz w:val="18"/>
        </w:rPr>
      </w:pPr>
      <w:r>
        <w:rPr>
          <w:rFonts w:ascii="ＭＳ 明朝" w:hAnsi="ＭＳ 明朝"/>
          <w:sz w:val="18"/>
        </w:rPr>
        <w:br w:type="page"/>
      </w:r>
    </w:p>
    <w:p w:rsidR="009F4BF5" w:rsidRDefault="00E85421" w:rsidP="009F4BF5">
      <w:pPr>
        <w:ind w:leftChars="600" w:left="1260"/>
        <w:rPr>
          <w:rFonts w:ascii="ＭＳ 明朝" w:hAnsi="ＭＳ 明朝"/>
          <w:sz w:val="18"/>
        </w:rPr>
      </w:pPr>
      <w:r w:rsidRPr="0034584A">
        <w:rPr>
          <w:rFonts w:ascii="ＭＳ 明朝" w:hAnsi="ＭＳ 明朝" w:hint="eastAsia"/>
          <w:sz w:val="18"/>
        </w:rPr>
        <w:lastRenderedPageBreak/>
        <w:t xml:space="preserve">　市民後見人とは、弁護士、司法書士、社会福祉士、税理士、行政書士及び精神保健福祉士以外の自然人のうち、本人と親族関係（６親等内の血族，配偶者，３親等内の姻族）及び交友関係がなく、社会貢献の</w:t>
      </w:r>
    </w:p>
    <w:p w:rsidR="00E85421" w:rsidRPr="0034584A" w:rsidRDefault="00E85421" w:rsidP="009F4BF5">
      <w:pPr>
        <w:ind w:leftChars="405" w:left="850"/>
        <w:rPr>
          <w:rFonts w:ascii="ＭＳ 明朝" w:hAnsi="ＭＳ 明朝"/>
          <w:sz w:val="18"/>
        </w:rPr>
      </w:pPr>
      <w:r w:rsidRPr="0034584A">
        <w:rPr>
          <w:rFonts w:ascii="ＭＳ 明朝" w:hAnsi="ＭＳ 明朝" w:hint="eastAsia"/>
          <w:sz w:val="18"/>
        </w:rPr>
        <w:t>ため、地方自治体等（※１）が行う後見人養成講座などにより成年後見制度に関する一定の知識や技術・態度を身に付けた上、他人の成年後見人等になることを希望している者を選任した場合をいう（※２）。</w:t>
      </w:r>
    </w:p>
    <w:p w:rsidR="00E85421" w:rsidRPr="0034584A" w:rsidRDefault="00E85421" w:rsidP="00E85421">
      <w:pPr>
        <w:ind w:leftChars="405" w:left="850"/>
        <w:rPr>
          <w:rFonts w:ascii="ＭＳ 明朝" w:hAnsi="ＭＳ 明朝"/>
          <w:sz w:val="18"/>
        </w:rPr>
      </w:pPr>
      <w:r w:rsidRPr="0034584A">
        <w:rPr>
          <w:rFonts w:ascii="ＭＳ 明朝" w:hAnsi="ＭＳ 明朝"/>
          <w:sz w:val="18"/>
        </w:rPr>
        <w:t xml:space="preserve"> ※１　地方自治体の委嘱を受けた社会福祉協議会，ＮＰＯ法人，大学等の団体を含む。</w:t>
      </w:r>
    </w:p>
    <w:p w:rsidR="0041528E" w:rsidRDefault="00113FC6" w:rsidP="00E85421">
      <w:pPr>
        <w:ind w:leftChars="405" w:left="850"/>
        <w:rPr>
          <w:rFonts w:ascii="ＭＳ 明朝" w:hAnsi="ＭＳ 明朝"/>
          <w:sz w:val="18"/>
        </w:rPr>
      </w:pPr>
      <w:r>
        <w:rPr>
          <w:rFonts w:ascii="ＭＳ 明朝" w:hAnsi="ＭＳ 明朝"/>
          <w:noProof/>
          <w:sz w:val="18"/>
        </w:rPr>
        <w:drawing>
          <wp:anchor distT="0" distB="0" distL="114300" distR="114300" simplePos="0" relativeHeight="251738112" behindDoc="0" locked="0" layoutInCell="1" allowOverlap="1" wp14:anchorId="4837C9DF" wp14:editId="1F485804">
            <wp:simplePos x="0" y="0"/>
            <wp:positionH relativeFrom="page">
              <wp:posOffset>6299835</wp:posOffset>
            </wp:positionH>
            <wp:positionV relativeFrom="page">
              <wp:posOffset>9436735</wp:posOffset>
            </wp:positionV>
            <wp:extent cx="713105" cy="713105"/>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9"/>
                    <pic:cNvPicPr>
                      <a:picLocks noChangeAspect="1" noChangeArrowheads="1"/>
                    </pic:cNvPicPr>
                  </pic:nvPicPr>
                  <pic:blipFill>
                    <a:blip r:embed="rId6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421" w:rsidRPr="0034584A">
        <w:rPr>
          <w:rFonts w:ascii="ＭＳ 明朝" w:hAnsi="ＭＳ 明朝"/>
          <w:sz w:val="18"/>
        </w:rPr>
        <w:t xml:space="preserve"> ※２　市民後見人の定義は，最高裁家庭局における集計の便宜上の定義である。</w:t>
      </w:r>
    </w:p>
    <w:p w:rsidR="00E85421" w:rsidRDefault="00E85421" w:rsidP="00E85421">
      <w:pPr>
        <w:ind w:leftChars="405" w:left="850"/>
        <w:rPr>
          <w:rFonts w:ascii="ＭＳ 明朝" w:hAnsi="ＭＳ 明朝"/>
          <w:sz w:val="18"/>
        </w:rPr>
      </w:pPr>
    </w:p>
    <w:p w:rsidR="00E85421" w:rsidRPr="005164EA" w:rsidRDefault="00E85421" w:rsidP="00E85421">
      <w:pPr>
        <w:ind w:leftChars="405" w:left="850"/>
      </w:pP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noProof/>
        </w:rPr>
        <mc:AlternateContent>
          <mc:Choice Requires="wps">
            <w:drawing>
              <wp:anchor distT="0" distB="0" distL="114300" distR="114300" simplePos="0" relativeHeight="251557888" behindDoc="1" locked="0" layoutInCell="1" allowOverlap="1" wp14:anchorId="3565496D" wp14:editId="09BEA860">
                <wp:simplePos x="0" y="0"/>
                <wp:positionH relativeFrom="column">
                  <wp:posOffset>346710</wp:posOffset>
                </wp:positionH>
                <wp:positionV relativeFrom="paragraph">
                  <wp:posOffset>127635</wp:posOffset>
                </wp:positionV>
                <wp:extent cx="5715000" cy="26955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5715000" cy="2695575"/>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23A40C" id="角丸四角形 17" o:spid="_x0000_s1026" style="position:absolute;left:0;text-align:left;margin-left:27.3pt;margin-top:10.05pt;width:450pt;height:2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" filled="f" strokecolor="#767171" strokeweight="1pt">
                <v:stroke joinstyle="miter"/>
              </v:roundrect>
            </w:pict>
          </mc:Fallback>
        </mc:AlternateContent>
      </w:r>
      <w:r>
        <w:rPr>
          <w:rFonts w:asciiTheme="majorEastAsia" w:eastAsiaTheme="majorEastAsia" w:hAnsiTheme="majorEastAsia" w:hint="eastAsia"/>
          <w:sz w:val="24"/>
          <w:shd w:val="clear" w:color="auto" w:fill="FFFFFF" w:themeFill="background1"/>
        </w:rPr>
        <w:t>≪ポイント≫（「成年後見制度」について）</w:t>
      </w:r>
    </w:p>
    <w:p w:rsidR="00295650"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認知症や知的障害・精神障害で支援が必要な方が安心して暮らしていくためには、支援体制の充実が必要であり、「</w:t>
      </w:r>
      <w:r w:rsidR="00295650">
        <w:rPr>
          <w:rFonts w:ascii="HG丸ｺﾞｼｯｸM-PRO" w:eastAsia="HG丸ｺﾞｼｯｸM-PRO" w:hAnsi="HG丸ｺﾞｼｯｸM-PRO" w:hint="eastAsia"/>
          <w:sz w:val="22"/>
          <w:szCs w:val="22"/>
        </w:rPr>
        <w:t xml:space="preserve">成年後見制度」はその有効な手段の一つと言えます。　</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「成年後見制度」は、以前は抑制的な利用をされてい</w:t>
      </w:r>
      <w:r w:rsidR="00601C2F">
        <w:rPr>
          <w:rFonts w:ascii="HG丸ｺﾞｼｯｸM-PRO" w:eastAsia="HG丸ｺﾞｼｯｸM-PRO" w:hAnsi="HG丸ｺﾞｼｯｸM-PRO" w:hint="eastAsia"/>
          <w:sz w:val="22"/>
          <w:szCs w:val="22"/>
        </w:rPr>
        <w:t>まし</w:t>
      </w:r>
      <w:r>
        <w:rPr>
          <w:rFonts w:ascii="HG丸ｺﾞｼｯｸM-PRO" w:eastAsia="HG丸ｺﾞｼｯｸM-PRO" w:hAnsi="HG丸ｺﾞｼｯｸM-PRO" w:hint="eastAsia"/>
          <w:sz w:val="22"/>
          <w:szCs w:val="22"/>
        </w:rPr>
        <w:t>たが、近年は経済的な虐待防止や本人の意思の尊重の観点から積極的な利用に変わってきています。今後、高齢化に伴う認知症の方の増加が予想され、制度の周知と相談支援体制</w:t>
      </w:r>
      <w:r w:rsidR="00BB0917">
        <w:rPr>
          <w:rFonts w:ascii="HG丸ｺﾞｼｯｸM-PRO" w:eastAsia="HG丸ｺﾞｼｯｸM-PRO" w:hAnsi="HG丸ｺﾞｼｯｸM-PRO" w:hint="eastAsia"/>
          <w:sz w:val="22"/>
          <w:szCs w:val="22"/>
        </w:rPr>
        <w:t>づくり</w:t>
      </w:r>
      <w:r>
        <w:rPr>
          <w:rFonts w:ascii="HG丸ｺﾞｼｯｸM-PRO" w:eastAsia="HG丸ｺﾞｼｯｸM-PRO" w:hAnsi="HG丸ｺﾞｼｯｸM-PRO" w:hint="eastAsia"/>
          <w:sz w:val="22"/>
          <w:szCs w:val="22"/>
        </w:rPr>
        <w:t>の推進が求められます。</w:t>
      </w:r>
    </w:p>
    <w:p w:rsidR="00295650" w:rsidRDefault="00295650"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また、複雑な課題を抱える方の増加に伴い、</w:t>
      </w:r>
      <w:r w:rsidR="00FE79C1">
        <w:rPr>
          <w:rFonts w:ascii="HG丸ｺﾞｼｯｸM-PRO" w:eastAsia="HG丸ｺﾞｼｯｸM-PRO" w:hAnsi="HG丸ｺﾞｼｯｸM-PRO" w:hint="eastAsia"/>
          <w:sz w:val="22"/>
          <w:szCs w:val="22"/>
        </w:rPr>
        <w:t>専門的知識に基づいた支援を行うための関係機関同士の</w:t>
      </w:r>
      <w:r w:rsidR="0025224B">
        <w:rPr>
          <w:rFonts w:ascii="HG丸ｺﾞｼｯｸM-PRO" w:eastAsia="HG丸ｺﾞｼｯｸM-PRO" w:hAnsi="HG丸ｺﾞｼｯｸM-PRO" w:hint="eastAsia"/>
          <w:sz w:val="22"/>
          <w:szCs w:val="22"/>
        </w:rPr>
        <w:t>連携強化や</w:t>
      </w:r>
      <w:r>
        <w:rPr>
          <w:rFonts w:ascii="HG丸ｺﾞｼｯｸM-PRO" w:eastAsia="HG丸ｺﾞｼｯｸM-PRO" w:hAnsi="HG丸ｺﾞｼｯｸM-PRO" w:hint="eastAsia"/>
          <w:sz w:val="22"/>
          <w:szCs w:val="22"/>
        </w:rPr>
        <w:t>組織的・継続的に支援を行うことのできる「法人後見」の充実を図っていくことも必要となります。</w:t>
      </w:r>
    </w:p>
    <w:p w:rsidR="006E0EAB" w:rsidRDefault="00DB129C" w:rsidP="006E0EAB">
      <w:pPr>
        <w:rPr>
          <w:rFonts w:asciiTheme="majorEastAsia" w:eastAsiaTheme="majorEastAsia" w:hAnsiTheme="majorEastAsia"/>
          <w:sz w:val="24"/>
        </w:rPr>
      </w:pPr>
      <w:r w:rsidRPr="003139F3">
        <w:rPr>
          <w:noProof/>
        </w:rPr>
        <w:drawing>
          <wp:anchor distT="0" distB="0" distL="114300" distR="114300" simplePos="0" relativeHeight="251779072" behindDoc="0" locked="0" layoutInCell="1" allowOverlap="1" wp14:anchorId="724E332E" wp14:editId="3D0E506A">
            <wp:simplePos x="0" y="0"/>
            <wp:positionH relativeFrom="column">
              <wp:posOffset>1945640</wp:posOffset>
            </wp:positionH>
            <wp:positionV relativeFrom="paragraph">
              <wp:posOffset>2245995</wp:posOffset>
            </wp:positionV>
            <wp:extent cx="2526030" cy="2061845"/>
            <wp:effectExtent l="0" t="0" r="7620" b="0"/>
            <wp:wrapNone/>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252603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ajorEastAsia" w:eastAsiaTheme="majorEastAsia" w:hAnsiTheme="majorEastAsia" w:hint="eastAsia"/>
          <w:kern w:val="0"/>
          <w:sz w:val="24"/>
        </w:rPr>
        <w:br w:type="page"/>
      </w:r>
    </w:p>
    <w:p w:rsidR="006E0EAB" w:rsidRDefault="00421251"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sidRPr="00CB3F8A">
        <w:rPr>
          <w:rFonts w:asciiTheme="majorEastAsia" w:eastAsiaTheme="majorEastAsia" w:hAnsiTheme="majorEastAsia" w:cs="ＭＳ 明朝" w:hint="eastAsia"/>
          <w:sz w:val="24"/>
        </w:rPr>
        <w:lastRenderedPageBreak/>
        <w:t>⑬</w:t>
      </w:r>
      <w:r w:rsidR="006E0EAB" w:rsidRPr="00CB3F8A">
        <w:rPr>
          <w:rFonts w:asciiTheme="majorEastAsia" w:eastAsiaTheme="majorEastAsia" w:hAnsiTheme="majorEastAsia" w:hint="eastAsia"/>
          <w:sz w:val="24"/>
        </w:rPr>
        <w:t xml:space="preserve"> </w:t>
      </w:r>
      <w:r w:rsidR="006E0EAB">
        <w:rPr>
          <w:rFonts w:asciiTheme="majorEastAsia" w:eastAsiaTheme="majorEastAsia" w:hAnsiTheme="majorEastAsia" w:hint="eastAsia"/>
          <w:sz w:val="24"/>
        </w:rPr>
        <w:t>避難行動要支援者</w:t>
      </w:r>
      <w:r w:rsidR="006E0EAB">
        <w:rPr>
          <w:rStyle w:val="afffff2"/>
          <w:rFonts w:ascii="ＭＳ 明朝" w:hAnsi="ＭＳ 明朝" w:hint="eastAsia"/>
          <w:sz w:val="22"/>
          <w:szCs w:val="22"/>
        </w:rPr>
        <w:footnoteReference w:customMarkFollows="1" w:id="7"/>
        <w:t>※</w:t>
      </w:r>
      <w:r w:rsidR="006E0EAB">
        <w:rPr>
          <w:rFonts w:asciiTheme="majorEastAsia" w:eastAsiaTheme="majorEastAsia" w:hAnsiTheme="majorEastAsia" w:hint="eastAsia"/>
          <w:sz w:val="24"/>
        </w:rPr>
        <w:t>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避難行動要支援者の名簿提供同意数は平成28年度（2016年度）から平成29年度（2017年度）にかけて増加し、その後減少して1,704となっています。</w:t>
      </w:r>
    </w:p>
    <w:p w:rsidR="00A101E9" w:rsidRDefault="00A101E9" w:rsidP="006E0EAB">
      <w:pPr>
        <w:widowControl w:val="0"/>
        <w:autoSpaceDE w:val="0"/>
        <w:autoSpaceDN w:val="0"/>
        <w:spacing w:afterLines="20" w:after="72" w:line="400" w:lineRule="exact"/>
        <w:ind w:rightChars="200" w:right="420"/>
        <w:jc w:val="both"/>
        <w:rPr>
          <w:rFonts w:ascii="HG丸ｺﾞｼｯｸM-PRO" w:eastAsia="HG丸ｺﾞｼｯｸM-PRO" w:hAnsi="HG丸ｺﾞｼｯｸM-PRO"/>
          <w:sz w:val="22"/>
          <w:szCs w:val="22"/>
        </w:rPr>
      </w:pPr>
    </w:p>
    <w:p w:rsidR="006E0EAB" w:rsidRPr="00BA5C00" w:rsidRDefault="006E0EAB" w:rsidP="00601C2F">
      <w:pPr>
        <w:pStyle w:val="ab"/>
        <w:ind w:left="420"/>
        <w:rPr>
          <w:rFonts w:asciiTheme="majorEastAsia" w:eastAsiaTheme="majorEastAsia" w:hAnsiTheme="majorEastAsia"/>
        </w:rPr>
      </w:pPr>
      <w:r w:rsidRPr="00BA5C00">
        <w:rPr>
          <w:rFonts w:asciiTheme="majorEastAsia" w:eastAsiaTheme="majorEastAsia" w:hAnsiTheme="majorEastAsia" w:hint="eastAsia"/>
        </w:rPr>
        <w:t>避難行動要支援者数の状況</w:t>
      </w:r>
      <w:r w:rsidR="00601C2F" w:rsidRPr="00BA5C00">
        <w:rPr>
          <w:rFonts w:asciiTheme="majorEastAsia" w:eastAsiaTheme="majorEastAsia" w:hAnsiTheme="majorEastAsia" w:hint="eastAsia"/>
        </w:rPr>
        <w:t>（平成27年度中より事業開始）</w:t>
      </w:r>
    </w:p>
    <w:p w:rsidR="006E0EAB" w:rsidRPr="00BA5C00" w:rsidRDefault="00601C2F" w:rsidP="00601C2F">
      <w:pPr>
        <w:wordWrap w:val="0"/>
        <w:ind w:right="424"/>
        <w:jc w:val="right"/>
        <w:rPr>
          <w:rFonts w:asciiTheme="majorEastAsia" w:eastAsiaTheme="majorEastAsia" w:hAnsiTheme="majorEastAsia"/>
          <w:sz w:val="18"/>
        </w:rPr>
      </w:pPr>
      <w:r w:rsidRPr="00BA5C00">
        <w:rPr>
          <w:rFonts w:asciiTheme="majorEastAsia" w:eastAsiaTheme="majorEastAsia" w:hAnsiTheme="majorEastAsia" w:hint="eastAsia"/>
          <w:sz w:val="18"/>
        </w:rPr>
        <w:t>単位：人</w:t>
      </w:r>
    </w:p>
    <w:tbl>
      <w:tblPr>
        <w:tblW w:w="0" w:type="dxa"/>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693"/>
        <w:gridCol w:w="1890"/>
        <w:gridCol w:w="1890"/>
        <w:gridCol w:w="1890"/>
      </w:tblGrid>
      <w:tr w:rsidR="006E0EAB" w:rsidTr="006E0EAB">
        <w:trPr>
          <w:trHeight w:val="397"/>
        </w:trPr>
        <w:tc>
          <w:tcPr>
            <w:tcW w:w="2693"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rPr>
                <w:rFonts w:asciiTheme="majorEastAsia" w:eastAsiaTheme="majorEastAsia" w:hAnsiTheme="majorEastAsia"/>
                <w:sz w:val="18"/>
              </w:rPr>
            </w:pPr>
          </w:p>
        </w:tc>
        <w:tc>
          <w:tcPr>
            <w:tcW w:w="189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平成28年度</w:t>
            </w:r>
          </w:p>
        </w:tc>
        <w:tc>
          <w:tcPr>
            <w:tcW w:w="189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平成29年度</w:t>
            </w:r>
          </w:p>
        </w:tc>
        <w:tc>
          <w:tcPr>
            <w:tcW w:w="1890"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平成30年度</w:t>
            </w:r>
          </w:p>
        </w:tc>
      </w:tr>
      <w:tr w:rsidR="006E0EAB" w:rsidTr="006E0EAB">
        <w:trPr>
          <w:trHeight w:val="397"/>
        </w:trPr>
        <w:tc>
          <w:tcPr>
            <w:tcW w:w="2693"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対象者</w:t>
            </w:r>
          </w:p>
        </w:tc>
        <w:tc>
          <w:tcPr>
            <w:tcW w:w="1890"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4,175</w:t>
            </w:r>
          </w:p>
        </w:tc>
        <w:tc>
          <w:tcPr>
            <w:tcW w:w="1890"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4,415</w:t>
            </w:r>
          </w:p>
        </w:tc>
        <w:tc>
          <w:tcPr>
            <w:tcW w:w="1890"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4,024</w:t>
            </w:r>
          </w:p>
        </w:tc>
      </w:tr>
      <w:tr w:rsidR="006E0EAB" w:rsidTr="006E0EAB">
        <w:trPr>
          <w:trHeight w:val="397"/>
        </w:trPr>
        <w:tc>
          <w:tcPr>
            <w:tcW w:w="2693"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（うち名簿提供同意数）</w:t>
            </w:r>
          </w:p>
        </w:tc>
        <w:tc>
          <w:tcPr>
            <w:tcW w:w="1890"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2,179</w:t>
            </w:r>
          </w:p>
        </w:tc>
        <w:tc>
          <w:tcPr>
            <w:tcW w:w="1890"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2,613</w:t>
            </w:r>
          </w:p>
        </w:tc>
        <w:tc>
          <w:tcPr>
            <w:tcW w:w="1890"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1,704</w:t>
            </w:r>
          </w:p>
        </w:tc>
      </w:tr>
    </w:tbl>
    <w:p w:rsidR="006E0EAB" w:rsidRPr="00677281" w:rsidRDefault="006E0EAB" w:rsidP="00677281">
      <w:pPr>
        <w:widowControl w:val="0"/>
        <w:spacing w:line="240" w:lineRule="exact"/>
        <w:ind w:right="-1" w:firstLineChars="3200" w:firstLine="5760"/>
        <w:rPr>
          <w:rFonts w:ascii="ＭＳ 明朝" w:hAnsi="ＭＳ 明朝"/>
          <w:sz w:val="18"/>
          <w:szCs w:val="18"/>
        </w:rPr>
      </w:pPr>
      <w:r w:rsidRPr="00677281">
        <w:rPr>
          <w:rFonts w:ascii="ＭＳ 明朝" w:hAnsi="ＭＳ 明朝" w:hint="eastAsia"/>
          <w:sz w:val="18"/>
          <w:szCs w:val="18"/>
        </w:rPr>
        <w:t>資料：日野市高齢福祉課</w:t>
      </w:r>
      <w:r w:rsidR="00677281" w:rsidRPr="00677281">
        <w:rPr>
          <w:rFonts w:ascii="ＭＳ 明朝" w:hAnsi="ＭＳ 明朝" w:hint="eastAsia"/>
          <w:sz w:val="18"/>
          <w:szCs w:val="18"/>
        </w:rPr>
        <w:t>（各年度末現在）</w:t>
      </w:r>
    </w:p>
    <w:p w:rsidR="00A101E9" w:rsidRDefault="00A101E9" w:rsidP="00BA5C00">
      <w:pPr>
        <w:pStyle w:val="ac"/>
        <w:spacing w:line="240" w:lineRule="exact"/>
        <w:ind w:rightChars="216" w:right="454" w:firstLineChars="500" w:firstLine="900"/>
        <w:jc w:val="left"/>
        <w:rPr>
          <w:rFonts w:ascii="ＭＳ 明朝" w:eastAsia="ＭＳ 明朝" w:hAnsi="ＭＳ 明朝"/>
        </w:rPr>
      </w:pPr>
      <w:r>
        <w:rPr>
          <w:rFonts w:ascii="ＭＳ 明朝" w:eastAsia="ＭＳ 明朝" w:hAnsi="ＭＳ 明朝" w:hint="eastAsia"/>
        </w:rPr>
        <w:t>※</w:t>
      </w:r>
      <w:r w:rsidR="00BA5C00">
        <w:rPr>
          <w:rFonts w:ascii="ＭＳ 明朝" w:eastAsia="ＭＳ 明朝" w:hAnsi="ＭＳ 明朝" w:hint="eastAsia"/>
        </w:rPr>
        <w:t>なお、</w:t>
      </w:r>
      <w:r>
        <w:rPr>
          <w:rFonts w:ascii="ＭＳ 明朝" w:eastAsia="ＭＳ 明朝" w:hAnsi="ＭＳ 明朝" w:hint="eastAsia"/>
        </w:rPr>
        <w:t>令和元年度より対象者の中に施設入所者を含む予定</w:t>
      </w:r>
      <w:r w:rsidRPr="00A101E9">
        <w:rPr>
          <w:rFonts w:ascii="ＭＳ 明朝" w:eastAsia="ＭＳ 明朝" w:hAnsi="ＭＳ 明朝" w:hint="eastAsia"/>
        </w:rPr>
        <w:t>。</w:t>
      </w:r>
    </w:p>
    <w:p w:rsidR="006E0EAB" w:rsidRDefault="006E0EAB" w:rsidP="006E0EAB"/>
    <w:p w:rsidR="00A101E9" w:rsidRPr="00A101E9" w:rsidRDefault="00A101E9" w:rsidP="006E0EAB"/>
    <w:p w:rsidR="006E0EAB" w:rsidRDefault="00421251" w:rsidP="006E0EAB">
      <w:pPr>
        <w:autoSpaceDE w:val="0"/>
        <w:autoSpaceDN w:val="0"/>
        <w:spacing w:afterLines="20" w:after="72" w:line="400" w:lineRule="exact"/>
        <w:ind w:leftChars="350" w:left="735" w:rightChars="200" w:right="420"/>
        <w:outlineLvl w:val="3"/>
        <w:rPr>
          <w:rFonts w:asciiTheme="majorEastAsia" w:eastAsiaTheme="majorEastAsia" w:hAnsiTheme="majorEastAsia"/>
          <w:color w:val="000000" w:themeColor="text1"/>
          <w:sz w:val="24"/>
        </w:rPr>
      </w:pPr>
      <w:r w:rsidRPr="00CB3F8A">
        <w:rPr>
          <w:rFonts w:asciiTheme="majorEastAsia" w:eastAsiaTheme="majorEastAsia" w:hAnsiTheme="majorEastAsia" w:cs="ＭＳ 明朝" w:hint="eastAsia"/>
          <w:sz w:val="24"/>
        </w:rPr>
        <w:t>⑭</w:t>
      </w:r>
      <w:r w:rsidRPr="00CB3F8A">
        <w:rPr>
          <w:rFonts w:asciiTheme="majorEastAsia" w:eastAsiaTheme="majorEastAsia" w:hAnsiTheme="majorEastAsia" w:hint="eastAsia"/>
          <w:sz w:val="24"/>
        </w:rPr>
        <w:t xml:space="preserve"> </w:t>
      </w:r>
      <w:r w:rsidR="006E0EAB">
        <w:rPr>
          <w:rFonts w:asciiTheme="majorEastAsia" w:eastAsiaTheme="majorEastAsia" w:hAnsiTheme="majorEastAsia" w:hint="eastAsia"/>
          <w:color w:val="000000" w:themeColor="text1"/>
          <w:sz w:val="24"/>
        </w:rPr>
        <w:t>避難行動要支援者名簿提供団体の状況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避難行動要支援者名簿提供団体数は微増傾向にあり、平成30年度（2018年度）に18団体となっています。</w:t>
      </w:r>
    </w:p>
    <w:p w:rsidR="006E0EAB" w:rsidRDefault="006E0EAB" w:rsidP="006E0EAB">
      <w:pPr>
        <w:widowControl w:val="0"/>
        <w:autoSpaceDE w:val="0"/>
        <w:autoSpaceDN w:val="0"/>
        <w:spacing w:afterLines="20" w:after="72" w:line="400" w:lineRule="exact"/>
        <w:ind w:rightChars="200" w:right="420"/>
        <w:jc w:val="both"/>
        <w:rPr>
          <w:rFonts w:ascii="HG丸ｺﾞｼｯｸM-PRO" w:eastAsia="HG丸ｺﾞｼｯｸM-PRO" w:hAnsi="HG丸ｺﾞｼｯｸM-PRO"/>
          <w:sz w:val="22"/>
        </w:rPr>
      </w:pPr>
    </w:p>
    <w:p w:rsidR="006E0EAB" w:rsidRDefault="006E0EAB" w:rsidP="006E0EAB">
      <w:pPr>
        <w:pStyle w:val="ab"/>
        <w:ind w:left="420"/>
      </w:pPr>
      <w:r>
        <w:rPr>
          <w:rFonts w:hint="eastAsia"/>
        </w:rPr>
        <w:t>避難行動要支援者名簿提供団体数の状況</w:t>
      </w:r>
    </w:p>
    <w:p w:rsidR="006E0EAB" w:rsidRDefault="00113FC6" w:rsidP="006E0EAB">
      <w:pPr>
        <w:pStyle w:val="ab"/>
        <w:ind w:left="420"/>
      </w:pPr>
      <w:r>
        <w:rPr>
          <w:noProof/>
        </w:rPr>
        <w:drawing>
          <wp:anchor distT="0" distB="0" distL="114300" distR="114300" simplePos="0" relativeHeight="251739136" behindDoc="0" locked="0" layoutInCell="1" allowOverlap="1" wp14:anchorId="692FD124" wp14:editId="6A773BBA">
            <wp:simplePos x="0" y="0"/>
            <wp:positionH relativeFrom="page">
              <wp:posOffset>542925</wp:posOffset>
            </wp:positionH>
            <wp:positionV relativeFrom="page">
              <wp:posOffset>9436735</wp:posOffset>
            </wp:positionV>
            <wp:extent cx="713160" cy="71316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0"/>
                    <pic:cNvPicPr>
                      <a:picLocks noChangeAspect="1" noChangeArrowheads="1"/>
                    </pic:cNvPicPr>
                  </pic:nvPicPr>
                  <pic:blipFill>
                    <a:blip r:embed="rId67"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Pr="00BA5C00" w:rsidRDefault="006E0EAB" w:rsidP="00E1180D">
      <w:pPr>
        <w:ind w:rightChars="66" w:right="139" w:firstLineChars="3200" w:firstLine="5760"/>
        <w:rPr>
          <w:rFonts w:asciiTheme="majorEastAsia" w:eastAsiaTheme="majorEastAsia" w:hAnsiTheme="majorEastAsia"/>
          <w:sz w:val="18"/>
        </w:rPr>
      </w:pPr>
      <w:r w:rsidRPr="00BA5C00">
        <w:rPr>
          <w:rFonts w:asciiTheme="majorEastAsia" w:eastAsiaTheme="majorEastAsia" w:hAnsiTheme="majorEastAsia" w:hint="eastAsia"/>
          <w:sz w:val="18"/>
        </w:rPr>
        <w:t>※平成27年度中より事業開始</w:t>
      </w:r>
      <w:r w:rsidR="00E1180D" w:rsidRPr="00BA5C00">
        <w:rPr>
          <w:rFonts w:asciiTheme="majorEastAsia" w:eastAsiaTheme="majorEastAsia" w:hAnsiTheme="majorEastAsia" w:hint="eastAsia"/>
          <w:sz w:val="18"/>
        </w:rPr>
        <w:t xml:space="preserve">　単位：団体</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461"/>
        <w:gridCol w:w="1204"/>
        <w:gridCol w:w="1204"/>
        <w:gridCol w:w="1204"/>
        <w:gridCol w:w="1204"/>
      </w:tblGrid>
      <w:tr w:rsidR="006E0EAB" w:rsidTr="006E0EAB">
        <w:trPr>
          <w:trHeight w:val="397"/>
        </w:trPr>
        <w:tc>
          <w:tcPr>
            <w:tcW w:w="3461"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rPr>
                <w:rFonts w:asciiTheme="majorEastAsia" w:eastAsiaTheme="majorEastAsia" w:hAnsiTheme="majorEastAsia"/>
                <w:sz w:val="18"/>
              </w:rPr>
            </w:pP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27年度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28年度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29年度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30年度</w:t>
            </w:r>
          </w:p>
        </w:tc>
      </w:tr>
      <w:tr w:rsidR="006E0EAB" w:rsidTr="006E0EAB">
        <w:trPr>
          <w:trHeight w:val="397"/>
        </w:trPr>
        <w:tc>
          <w:tcPr>
            <w:tcW w:w="3461"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団体数</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16</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16</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18</w:t>
            </w:r>
          </w:p>
        </w:tc>
      </w:tr>
    </w:tbl>
    <w:p w:rsidR="006E0EAB" w:rsidRDefault="006E0EAB" w:rsidP="006E0EAB">
      <w:pPr>
        <w:widowControl w:val="0"/>
        <w:spacing w:line="240" w:lineRule="exact"/>
        <w:ind w:right="-1" w:firstLineChars="3200" w:firstLine="5760"/>
        <w:rPr>
          <w:rFonts w:ascii="ＭＳ 明朝" w:hAnsi="ＭＳ 明朝"/>
          <w:sz w:val="18"/>
          <w:szCs w:val="18"/>
        </w:rPr>
      </w:pPr>
      <w:r>
        <w:rPr>
          <w:rFonts w:ascii="ＭＳ 明朝" w:hAnsi="ＭＳ 明朝" w:hint="eastAsia"/>
          <w:sz w:val="18"/>
          <w:szCs w:val="18"/>
        </w:rPr>
        <w:t>資料：日野市防災安全課（各年度末現在）</w:t>
      </w:r>
    </w:p>
    <w:p w:rsidR="006E0EAB" w:rsidRDefault="006E0EAB" w:rsidP="006E0EAB">
      <w:pPr>
        <w:rPr>
          <w:rFonts w:asciiTheme="majorEastAsia" w:eastAsiaTheme="majorEastAsia" w:hAnsiTheme="majorEastAsia"/>
          <w:sz w:val="24"/>
        </w:rPr>
      </w:pPr>
      <w:r>
        <w:rPr>
          <w:rFonts w:asciiTheme="majorEastAsia" w:eastAsiaTheme="majorEastAsia" w:hAnsiTheme="majorEastAsia" w:hint="eastAsia"/>
          <w:kern w:val="0"/>
          <w:sz w:val="24"/>
        </w:rPr>
        <w:br w:type="page"/>
      </w:r>
    </w:p>
    <w:p w:rsidR="006E0EAB" w:rsidRDefault="00421251"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sidRPr="00CB3F8A">
        <w:rPr>
          <w:rFonts w:asciiTheme="majorEastAsia" w:eastAsiaTheme="majorEastAsia" w:hAnsiTheme="majorEastAsia" w:cs="ＭＳ 明朝" w:hint="eastAsia"/>
          <w:sz w:val="24"/>
        </w:rPr>
        <w:lastRenderedPageBreak/>
        <w:t>⑮</w:t>
      </w:r>
      <w:r w:rsidRPr="00CB3F8A">
        <w:rPr>
          <w:rFonts w:asciiTheme="majorEastAsia" w:eastAsiaTheme="majorEastAsia" w:hAnsiTheme="majorEastAsia"/>
          <w:sz w:val="24"/>
        </w:rPr>
        <w:t xml:space="preserve"> </w:t>
      </w:r>
      <w:r w:rsidR="006E0EAB">
        <w:rPr>
          <w:rFonts w:asciiTheme="majorEastAsia" w:eastAsiaTheme="majorEastAsia" w:hAnsiTheme="majorEastAsia" w:hint="eastAsia"/>
          <w:sz w:val="24"/>
        </w:rPr>
        <w:t>福祉避難所の状況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eastAsia="HG丸ｺﾞｼｯｸM-PRO"/>
          <w:sz w:val="22"/>
        </w:rPr>
      </w:pPr>
      <w:r>
        <w:rPr>
          <w:rFonts w:eastAsia="HG丸ｺﾞｼｯｸM-PRO" w:hint="eastAsia"/>
          <w:sz w:val="22"/>
        </w:rPr>
        <w:t>福祉避難所数は</w:t>
      </w:r>
      <w:r>
        <w:rPr>
          <w:rFonts w:ascii="HG丸ｺﾞｼｯｸM-PRO" w:eastAsia="HG丸ｺﾞｼｯｸM-PRO" w:hAnsi="HG丸ｺﾞｼｯｸM-PRO" w:hint="eastAsia"/>
          <w:sz w:val="22"/>
        </w:rPr>
        <w:t>平成30年度（2018年度）で高齢施設が14、障害施設が7とな</w:t>
      </w:r>
      <w:r>
        <w:rPr>
          <w:rFonts w:eastAsia="HG丸ｺﾞｼｯｸM-PRO" w:hint="eastAsia"/>
          <w:sz w:val="22"/>
        </w:rPr>
        <w:t>っています。</w:t>
      </w:r>
    </w:p>
    <w:p w:rsidR="006E0EAB" w:rsidRDefault="00113FC6" w:rsidP="006E0EAB">
      <w:pPr>
        <w:widowControl w:val="0"/>
        <w:autoSpaceDE w:val="0"/>
        <w:autoSpaceDN w:val="0"/>
        <w:spacing w:afterLines="20" w:after="72" w:line="400" w:lineRule="exact"/>
        <w:ind w:rightChars="200" w:right="420"/>
        <w:jc w:val="both"/>
        <w:rPr>
          <w:rFonts w:eastAsia="HG丸ｺﾞｼｯｸM-PRO"/>
          <w:sz w:val="22"/>
        </w:rPr>
      </w:pPr>
      <w:r>
        <w:rPr>
          <w:rFonts w:eastAsia="HG丸ｺﾞｼｯｸM-PRO"/>
          <w:noProof/>
          <w:sz w:val="22"/>
        </w:rPr>
        <w:drawing>
          <wp:anchor distT="0" distB="0" distL="114300" distR="114300" simplePos="0" relativeHeight="251740160" behindDoc="0" locked="0" layoutInCell="1" allowOverlap="1" wp14:anchorId="7B3B2CC0" wp14:editId="2830CE51">
            <wp:simplePos x="0" y="0"/>
            <wp:positionH relativeFrom="page">
              <wp:posOffset>6299835</wp:posOffset>
            </wp:positionH>
            <wp:positionV relativeFrom="page">
              <wp:posOffset>9436735</wp:posOffset>
            </wp:positionV>
            <wp:extent cx="713105" cy="71310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1"/>
                    <pic:cNvPicPr>
                      <a:picLocks noChangeAspect="1" noChangeArrowheads="1"/>
                    </pic:cNvPicPr>
                  </pic:nvPicPr>
                  <pic:blipFill>
                    <a:blip r:embed="rId68"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Pr="00BA5C00" w:rsidRDefault="006E0EAB" w:rsidP="006E0EAB">
      <w:pPr>
        <w:pStyle w:val="ab"/>
        <w:ind w:left="420"/>
        <w:rPr>
          <w:rFonts w:asciiTheme="majorEastAsia" w:eastAsiaTheme="majorEastAsia" w:hAnsiTheme="majorEastAsia"/>
        </w:rPr>
      </w:pPr>
      <w:r w:rsidRPr="00BA5C00">
        <w:rPr>
          <w:rFonts w:asciiTheme="majorEastAsia" w:eastAsiaTheme="majorEastAsia" w:hAnsiTheme="majorEastAsia" w:hint="eastAsia"/>
        </w:rPr>
        <w:t>福祉避難所数の状況</w:t>
      </w:r>
    </w:p>
    <w:p w:rsidR="006E0EAB" w:rsidRDefault="00E1180D" w:rsidP="00E1180D">
      <w:pPr>
        <w:ind w:firstLineChars="4600" w:firstLine="8280"/>
      </w:pPr>
      <w:r w:rsidRPr="00BA5C00">
        <w:rPr>
          <w:rFonts w:asciiTheme="majorEastAsia" w:eastAsiaTheme="majorEastAsia" w:hAnsiTheme="majorEastAsia" w:hint="eastAsia"/>
          <w:sz w:val="18"/>
        </w:rPr>
        <w:t>単位：か所</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257"/>
        <w:gridCol w:w="1204"/>
        <w:gridCol w:w="1204"/>
        <w:gridCol w:w="1204"/>
        <w:gridCol w:w="1204"/>
        <w:gridCol w:w="1204"/>
      </w:tblGrid>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rPr>
                <w:rFonts w:asciiTheme="majorEastAsia" w:eastAsiaTheme="majorEastAsia" w:hAnsiTheme="majorEastAsia"/>
              </w:rPr>
            </w:pP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26年度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27年度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28年度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29年度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30年度</w:t>
            </w:r>
          </w:p>
        </w:tc>
      </w:tr>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高齢施設数</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13</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13</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14</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14</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14</w:t>
            </w:r>
          </w:p>
        </w:tc>
      </w:tr>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障害施設数</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6</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7</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7</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7</w:t>
            </w:r>
          </w:p>
        </w:tc>
      </w:tr>
    </w:tbl>
    <w:p w:rsidR="006E0EAB" w:rsidRDefault="006E0EAB" w:rsidP="006E0EAB">
      <w:pPr>
        <w:widowControl w:val="0"/>
        <w:spacing w:line="240" w:lineRule="exact"/>
        <w:ind w:right="-1" w:firstLineChars="3200" w:firstLine="5760"/>
        <w:rPr>
          <w:rFonts w:ascii="ＡＲ丸ゴシック体Ｍ" w:eastAsia="ＡＲ丸ゴシック体Ｍ" w:hAnsi="ＭＳ ゴシック"/>
          <w:sz w:val="18"/>
          <w:szCs w:val="18"/>
        </w:rPr>
      </w:pPr>
      <w:r>
        <w:rPr>
          <w:rFonts w:ascii="ＭＳ 明朝" w:hAnsi="ＭＳ 明朝" w:hint="eastAsia"/>
          <w:sz w:val="18"/>
          <w:szCs w:val="18"/>
        </w:rPr>
        <w:t>資料：日野市防災安全課（各年度末現在）</w:t>
      </w:r>
    </w:p>
    <w:p w:rsidR="006E0EAB" w:rsidRDefault="006E0EAB" w:rsidP="006E0EAB"/>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noProof/>
        </w:rPr>
        <mc:AlternateContent>
          <mc:Choice Requires="wps">
            <w:drawing>
              <wp:anchor distT="0" distB="0" distL="114300" distR="114300" simplePos="0" relativeHeight="251554816" behindDoc="1" locked="0" layoutInCell="1" allowOverlap="1" wp14:anchorId="7367C9F9" wp14:editId="6FBC3969">
                <wp:simplePos x="0" y="0"/>
                <wp:positionH relativeFrom="column">
                  <wp:posOffset>346710</wp:posOffset>
                </wp:positionH>
                <wp:positionV relativeFrom="paragraph">
                  <wp:posOffset>124460</wp:posOffset>
                </wp:positionV>
                <wp:extent cx="5715000" cy="10858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5715000" cy="1085850"/>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9FD1B9" id="角丸四角形 21" o:spid="_x0000_s1026" style="position:absolute;left:0;text-align:left;margin-left:27.3pt;margin-top:9.8pt;width:450pt;height: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" filled="f" strokecolor="#767171" strokeweight="1pt">
                <v:stroke joinstyle="miter"/>
              </v:roundrect>
            </w:pict>
          </mc:Fallback>
        </mc:AlternateContent>
      </w:r>
      <w:r>
        <w:rPr>
          <w:rFonts w:asciiTheme="majorEastAsia" w:eastAsiaTheme="majorEastAsia" w:hAnsiTheme="majorEastAsia" w:hint="eastAsia"/>
          <w:sz w:val="24"/>
          <w:shd w:val="clear" w:color="auto" w:fill="FFFFFF" w:themeFill="background1"/>
        </w:rPr>
        <w:t>≪ポイント≫（防災について）</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高齢化に伴い、避難行動要支援者も増加しています。災害時の迅速な避難には、防災に関する正しい知識と日頃の準備（自助）、適切な災害情報の提供と誘導・移動支援（共助・公助）が必要です。</w:t>
      </w:r>
    </w:p>
    <w:p w:rsidR="006E0EAB" w:rsidRDefault="006E0EAB" w:rsidP="006E0EAB"/>
    <w:p w:rsidR="006E0EAB" w:rsidRDefault="00DB129C" w:rsidP="006E0EAB">
      <w:r w:rsidRPr="003139F3">
        <w:rPr>
          <w:noProof/>
        </w:rPr>
        <w:drawing>
          <wp:anchor distT="0" distB="0" distL="114300" distR="114300" simplePos="0" relativeHeight="251780096" behindDoc="0" locked="0" layoutInCell="1" allowOverlap="1" wp14:anchorId="22F356D3" wp14:editId="6C56A2DC">
            <wp:simplePos x="0" y="0"/>
            <wp:positionH relativeFrom="column">
              <wp:posOffset>1936115</wp:posOffset>
            </wp:positionH>
            <wp:positionV relativeFrom="paragraph">
              <wp:posOffset>3107690</wp:posOffset>
            </wp:positionV>
            <wp:extent cx="2550160" cy="1774190"/>
            <wp:effectExtent l="0" t="0" r="254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255016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kern w:val="0"/>
        </w:rPr>
        <w:br w:type="page"/>
      </w:r>
    </w:p>
    <w:p w:rsidR="006E0EAB" w:rsidRDefault="006E0EAB" w:rsidP="006E0EAB">
      <w:pPr>
        <w:keepNext/>
        <w:autoSpaceDE w:val="0"/>
        <w:autoSpaceDN w:val="0"/>
        <w:spacing w:afterLines="20" w:after="72"/>
        <w:ind w:leftChars="150" w:left="315"/>
        <w:outlineLvl w:val="2"/>
        <w:rPr>
          <w:rFonts w:ascii="ＭＳ ゴシック" w:eastAsiaTheme="majorEastAsia" w:hAnsi="ＭＳ ゴシック"/>
          <w:sz w:val="28"/>
        </w:rPr>
      </w:pPr>
      <w:r>
        <w:rPr>
          <w:noProof/>
        </w:rPr>
        <w:lastRenderedPageBreak/>
        <mc:AlternateContent>
          <mc:Choice Requires="wps">
            <w:drawing>
              <wp:anchor distT="0" distB="0" distL="114300" distR="114300" simplePos="0" relativeHeight="251561984" behindDoc="0" locked="0" layoutInCell="1" allowOverlap="1" wp14:anchorId="52B2B354" wp14:editId="2C967C74">
                <wp:simplePos x="0" y="0"/>
                <wp:positionH relativeFrom="column">
                  <wp:posOffset>262890</wp:posOffset>
                </wp:positionH>
                <wp:positionV relativeFrom="paragraph">
                  <wp:posOffset>252730</wp:posOffset>
                </wp:positionV>
                <wp:extent cx="4319905" cy="92075"/>
                <wp:effectExtent l="0" t="19050" r="42545" b="22225"/>
                <wp:wrapNone/>
                <wp:docPr id="16" name="カギ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92075"/>
                        </a:xfrm>
                        <a:prstGeom prst="bentConnector3">
                          <a:avLst>
                            <a:gd name="adj1" fmla="val 72217"/>
                          </a:avLst>
                        </a:prstGeom>
                        <a:noFill/>
                        <a:ln w="9525" cap="rnd" cmpd="sng" algn="ctr">
                          <a:solidFill>
                            <a:sysClr val="window" lastClr="FFFFFF">
                              <a:lumMod val="50000"/>
                            </a:sys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9C60148" id="カギ線コネクタ 16" o:spid="_x0000_s1026" type="#_x0000_t34" style="position:absolute;left:0;text-align:left;margin-left:20.7pt;margin-top:19.9pt;width:340.15pt;height:7.25p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" adj="15599" strokecolor="#7f7f7f">
                <v:stroke endarrow="oval" endarrowwidth="narrow" endarrowlength="short" joinstyle="round" endcap="round"/>
                <o:lock v:ext="edit" shapetype="f"/>
              </v:shape>
            </w:pict>
          </mc:Fallback>
        </mc:AlternateContent>
      </w:r>
      <w:r>
        <w:rPr>
          <w:rFonts w:ascii="ＭＳ ゴシック" w:eastAsiaTheme="majorEastAsia" w:hAnsi="ＭＳ ゴシック" w:hint="eastAsia"/>
          <w:sz w:val="28"/>
        </w:rPr>
        <w:t xml:space="preserve">（２）日野市における地域活動の状況　</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① 自治会の状況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加入率は年々減少し、平成30年度（2018年度）には45.1％となっています。地域によっては、加入率が高い地域もあり、回覧板などによる情報は回りますが、加入率が高い地域がすべて活発な地域活動を行っているとは言えません。</w:t>
      </w:r>
    </w:p>
    <w:p w:rsidR="006E0EAB" w:rsidRDefault="006E0EAB" w:rsidP="006E0EAB"/>
    <w:p w:rsidR="006E0EAB" w:rsidRPr="00BA5C00" w:rsidRDefault="006E0EAB" w:rsidP="006E0EAB">
      <w:pPr>
        <w:widowControl w:val="0"/>
        <w:snapToGrid w:val="0"/>
        <w:ind w:left="420"/>
        <w:jc w:val="center"/>
        <w:rPr>
          <w:rFonts w:asciiTheme="majorEastAsia" w:eastAsiaTheme="majorEastAsia" w:hAnsiTheme="majorEastAsia"/>
          <w:sz w:val="18"/>
          <w:szCs w:val="18"/>
        </w:rPr>
      </w:pPr>
      <w:r w:rsidRPr="00BA5C00">
        <w:rPr>
          <w:rFonts w:asciiTheme="majorEastAsia" w:eastAsiaTheme="majorEastAsia" w:hAnsiTheme="majorEastAsia" w:hint="eastAsia"/>
          <w:sz w:val="18"/>
          <w:szCs w:val="18"/>
        </w:rPr>
        <w:t>自治会数と加入率の推移</w:t>
      </w:r>
    </w:p>
    <w:p w:rsidR="006E0EAB" w:rsidRDefault="00E1180D" w:rsidP="006E0EAB">
      <w:r w:rsidRPr="00BA5C00">
        <w:rPr>
          <w:rFonts w:asciiTheme="majorEastAsia" w:eastAsiaTheme="majorEastAsia" w:hAnsiTheme="majorEastAsia" w:hint="eastAsia"/>
        </w:rPr>
        <w:t xml:space="preserve">　　　　　　　　　　　　　　　　　　　　　　　　　　　　　　　　　　　　　　</w:t>
      </w:r>
      <w:r w:rsidRPr="00BA5C00">
        <w:rPr>
          <w:rFonts w:asciiTheme="majorEastAsia" w:eastAsiaTheme="majorEastAsia" w:hAnsiTheme="majorEastAsia" w:hint="eastAsia"/>
          <w:sz w:val="18"/>
        </w:rPr>
        <w:t>単位：団体・率</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257"/>
        <w:gridCol w:w="1204"/>
        <w:gridCol w:w="1204"/>
        <w:gridCol w:w="1204"/>
        <w:gridCol w:w="1204"/>
        <w:gridCol w:w="1204"/>
      </w:tblGrid>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rPr>
                <w:rFonts w:asciiTheme="majorEastAsia" w:eastAsiaTheme="majorEastAsia" w:hAnsiTheme="majorEastAsia"/>
              </w:rPr>
            </w:pP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26年度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27年度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28年度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29年度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30年度</w:t>
            </w:r>
          </w:p>
        </w:tc>
      </w:tr>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自治会数</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240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242</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243</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240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238</w:t>
            </w:r>
          </w:p>
        </w:tc>
      </w:tr>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加入率</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49.4％</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48.1％</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47.0％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45.9％</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45.1％</w:t>
            </w:r>
          </w:p>
        </w:tc>
      </w:tr>
    </w:tbl>
    <w:p w:rsidR="006E0EAB" w:rsidRDefault="006E0EAB" w:rsidP="006E0EAB">
      <w:pPr>
        <w:widowControl w:val="0"/>
        <w:spacing w:line="240" w:lineRule="exact"/>
        <w:ind w:rightChars="216" w:right="454"/>
        <w:jc w:val="right"/>
        <w:rPr>
          <w:rFonts w:ascii="ＭＳ 明朝" w:hAnsi="ＭＳ 明朝"/>
          <w:sz w:val="18"/>
          <w:szCs w:val="24"/>
        </w:rPr>
      </w:pPr>
      <w:r>
        <w:rPr>
          <w:rFonts w:ascii="ＭＳ 明朝" w:hAnsi="ＭＳ 明朝" w:hint="eastAsia"/>
          <w:sz w:val="18"/>
          <w:szCs w:val="24"/>
        </w:rPr>
        <w:t>資料：日野市地域協働課（各年度４月１日現在）</w:t>
      </w:r>
    </w:p>
    <w:p w:rsidR="006E0EAB" w:rsidRDefault="006E0EAB" w:rsidP="006E0EAB"/>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② 老人クラブの状況</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老人クラブ数は平成30年度（2018年度）で48となっており、健康で生きがいのある暮らしに向けた各種地域活動を通した仲間づくりなどを推進しています。近年高齢者人口が増加していますが、一方で会員数は年々減少しています。</w:t>
      </w:r>
    </w:p>
    <w:p w:rsidR="006E0EAB" w:rsidRDefault="006E0EAB" w:rsidP="006E0EAB"/>
    <w:p w:rsidR="006E0EAB" w:rsidRPr="00BA5C00" w:rsidRDefault="006E0EAB" w:rsidP="006E0EAB">
      <w:pPr>
        <w:widowControl w:val="0"/>
        <w:snapToGrid w:val="0"/>
        <w:ind w:left="420"/>
        <w:jc w:val="center"/>
        <w:rPr>
          <w:rFonts w:asciiTheme="majorEastAsia" w:eastAsiaTheme="majorEastAsia" w:hAnsiTheme="majorEastAsia"/>
          <w:sz w:val="18"/>
          <w:szCs w:val="18"/>
        </w:rPr>
      </w:pPr>
      <w:r w:rsidRPr="00BA5C00">
        <w:rPr>
          <w:rFonts w:asciiTheme="majorEastAsia" w:eastAsiaTheme="majorEastAsia" w:hAnsiTheme="majorEastAsia" w:hint="eastAsia"/>
          <w:sz w:val="18"/>
          <w:szCs w:val="18"/>
        </w:rPr>
        <w:t>老人クラブ数・会員数の推移</w:t>
      </w:r>
    </w:p>
    <w:p w:rsidR="006E0EAB" w:rsidRDefault="00E1180D" w:rsidP="006E0EAB">
      <w:r w:rsidRPr="00BA5C00">
        <w:rPr>
          <w:rFonts w:asciiTheme="majorEastAsia" w:eastAsiaTheme="majorEastAsia" w:hAnsiTheme="majorEastAsia" w:hint="eastAsia"/>
        </w:rPr>
        <w:t xml:space="preserve">　　　　　　　　　　　　　　　　　　　　　　　　　　　　　　　　　　　　　　</w:t>
      </w:r>
      <w:r w:rsidRPr="00BA5C00">
        <w:rPr>
          <w:rFonts w:asciiTheme="majorEastAsia" w:eastAsiaTheme="majorEastAsia" w:hAnsiTheme="majorEastAsia" w:hint="eastAsia"/>
          <w:sz w:val="18"/>
        </w:rPr>
        <w:t>単位：団体・人</w:t>
      </w:r>
    </w:p>
    <w:tbl>
      <w:tblPr>
        <w:tblW w:w="0"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257"/>
        <w:gridCol w:w="1204"/>
        <w:gridCol w:w="1204"/>
        <w:gridCol w:w="1204"/>
        <w:gridCol w:w="1204"/>
        <w:gridCol w:w="1204"/>
      </w:tblGrid>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 xml:space="preserve">　</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26年度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27年度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28年度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29年度</w:t>
            </w:r>
          </w:p>
        </w:tc>
        <w:tc>
          <w:tcPr>
            <w:tcW w:w="1204" w:type="dxa"/>
            <w:tcBorders>
              <w:top w:val="single" w:sz="6" w:space="0" w:color="808080"/>
              <w:left w:val="single" w:sz="6" w:space="0" w:color="808080"/>
              <w:bottom w:val="single" w:sz="6" w:space="0" w:color="808080"/>
              <w:right w:val="single" w:sz="6" w:space="0" w:color="808080"/>
            </w:tcBorders>
            <w:shd w:val="clear" w:color="auto" w:fill="BFBFBF" w:themeFill="background1" w:themeFillShade="BF"/>
            <w:vAlign w:val="center"/>
            <w:hideMark/>
          </w:tcPr>
          <w:p w:rsidR="006E0EAB" w:rsidRPr="00BA5C00" w:rsidRDefault="006E0EAB">
            <w:pPr>
              <w:spacing w:beforeLines="10" w:before="36" w:afterLines="10" w:after="36" w:line="240" w:lineRule="exact"/>
              <w:ind w:leftChars="50" w:left="105" w:rightChars="50" w:right="105"/>
              <w:jc w:val="center"/>
              <w:rPr>
                <w:rFonts w:asciiTheme="majorEastAsia" w:eastAsiaTheme="majorEastAsia" w:hAnsiTheme="majorEastAsia"/>
                <w:sz w:val="20"/>
              </w:rPr>
            </w:pPr>
            <w:r w:rsidRPr="00BA5C00">
              <w:rPr>
                <w:rFonts w:asciiTheme="majorEastAsia" w:eastAsiaTheme="majorEastAsia" w:hAnsiTheme="majorEastAsia" w:hint="eastAsia"/>
                <w:sz w:val="20"/>
              </w:rPr>
              <w:t>平成</w:t>
            </w:r>
            <w:r w:rsidRPr="00BA5C00">
              <w:rPr>
                <w:rFonts w:asciiTheme="majorEastAsia" w:eastAsiaTheme="majorEastAsia" w:hAnsiTheme="majorEastAsia" w:hint="eastAsia"/>
                <w:sz w:val="20"/>
              </w:rPr>
              <w:br/>
              <w:t>30年度</w:t>
            </w:r>
          </w:p>
        </w:tc>
      </w:tr>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クラブ数</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50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50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48</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48</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48</w:t>
            </w:r>
          </w:p>
        </w:tc>
      </w:tr>
      <w:tr w:rsidR="006E0EAB" w:rsidTr="006E0EAB">
        <w:trPr>
          <w:trHeight w:val="397"/>
        </w:trPr>
        <w:tc>
          <w:tcPr>
            <w:tcW w:w="2257"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rPr>
                <w:rFonts w:asciiTheme="majorEastAsia" w:eastAsiaTheme="majorEastAsia" w:hAnsiTheme="majorEastAsia"/>
                <w:sz w:val="20"/>
              </w:rPr>
            </w:pPr>
            <w:r w:rsidRPr="00BA5C00">
              <w:rPr>
                <w:rFonts w:asciiTheme="majorEastAsia" w:eastAsiaTheme="majorEastAsia" w:hAnsiTheme="majorEastAsia" w:hint="eastAsia"/>
                <w:sz w:val="20"/>
              </w:rPr>
              <w:t>会員数</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4,039</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3,890</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3,786</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3,673</w:t>
            </w:r>
          </w:p>
        </w:tc>
        <w:tc>
          <w:tcPr>
            <w:tcW w:w="1204" w:type="dxa"/>
            <w:tcBorders>
              <w:top w:val="single" w:sz="6" w:space="0" w:color="808080"/>
              <w:left w:val="single" w:sz="6" w:space="0" w:color="808080"/>
              <w:bottom w:val="single" w:sz="6" w:space="0" w:color="808080"/>
              <w:right w:val="single" w:sz="6" w:space="0" w:color="808080"/>
            </w:tcBorders>
            <w:vAlign w:val="center"/>
            <w:hideMark/>
          </w:tcPr>
          <w:p w:rsidR="006E0EAB" w:rsidRPr="00BA5C00" w:rsidRDefault="006E0EAB">
            <w:pPr>
              <w:spacing w:beforeLines="10" w:before="36" w:afterLines="10" w:after="36" w:line="240" w:lineRule="exact"/>
              <w:ind w:leftChars="50" w:left="105" w:rightChars="50" w:right="105"/>
              <w:jc w:val="right"/>
              <w:rPr>
                <w:rFonts w:asciiTheme="majorEastAsia" w:eastAsiaTheme="majorEastAsia" w:hAnsiTheme="majorEastAsia"/>
                <w:sz w:val="20"/>
              </w:rPr>
            </w:pPr>
            <w:r w:rsidRPr="00BA5C00">
              <w:rPr>
                <w:rFonts w:asciiTheme="majorEastAsia" w:eastAsiaTheme="majorEastAsia" w:hAnsiTheme="majorEastAsia" w:hint="eastAsia"/>
                <w:sz w:val="20"/>
              </w:rPr>
              <w:t>3,527</w:t>
            </w:r>
          </w:p>
        </w:tc>
      </w:tr>
    </w:tbl>
    <w:p w:rsidR="006E0EAB" w:rsidRDefault="006E0EAB" w:rsidP="006E0EAB">
      <w:pPr>
        <w:widowControl w:val="0"/>
        <w:spacing w:line="240" w:lineRule="exact"/>
        <w:ind w:rightChars="216" w:right="454"/>
        <w:jc w:val="right"/>
        <w:rPr>
          <w:rFonts w:ascii="ＭＳ 明朝" w:hAnsi="ＭＳ 明朝"/>
          <w:sz w:val="18"/>
          <w:szCs w:val="24"/>
        </w:rPr>
      </w:pPr>
      <w:r>
        <w:rPr>
          <w:rFonts w:ascii="ＭＳ 明朝" w:hAnsi="ＭＳ 明朝" w:hint="eastAsia"/>
          <w:sz w:val="18"/>
          <w:szCs w:val="24"/>
        </w:rPr>
        <w:t>資料：日野市高齢福祉課（各年度４月１日現在）</w:t>
      </w:r>
    </w:p>
    <w:p w:rsidR="006E0EAB" w:rsidRDefault="006E0EAB" w:rsidP="006E0EAB"/>
    <w:p w:rsidR="006E0EAB" w:rsidRDefault="00113FC6"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741184" behindDoc="0" locked="0" layoutInCell="1" allowOverlap="1" wp14:anchorId="243126F0" wp14:editId="0CAF92E4">
            <wp:simplePos x="0" y="0"/>
            <wp:positionH relativeFrom="page">
              <wp:posOffset>542925</wp:posOffset>
            </wp:positionH>
            <wp:positionV relativeFrom="page">
              <wp:posOffset>9436735</wp:posOffset>
            </wp:positionV>
            <wp:extent cx="713160" cy="71316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2"/>
                    <pic:cNvPicPr>
                      <a:picLocks noChangeAspect="1" noChangeArrowheads="1"/>
                    </pic:cNvPicPr>
                  </pic:nvPicPr>
                  <pic:blipFill>
                    <a:blip r:embed="rId7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ajorEastAsia" w:eastAsiaTheme="majorEastAsia" w:hAnsiTheme="majorEastAsia" w:hint="eastAsia"/>
          <w:sz w:val="24"/>
        </w:rPr>
        <w:t>③ 地域活動への参加意向</w:t>
      </w:r>
    </w:p>
    <w:p w:rsidR="006E0EAB" w:rsidRDefault="006E0EAB" w:rsidP="006E0EAB">
      <w:pPr>
        <w:widowControl w:val="0"/>
        <w:autoSpaceDE w:val="0"/>
        <w:autoSpaceDN w:val="0"/>
        <w:spacing w:afterLines="20" w:after="72" w:line="400" w:lineRule="exact"/>
        <w:ind w:leftChars="400" w:left="840" w:rightChars="200" w:right="420" w:firstLineChars="100" w:firstLine="210"/>
        <w:jc w:val="both"/>
        <w:rPr>
          <w:rFonts w:ascii="HG丸ｺﾞｼｯｸM-PRO" w:eastAsia="HG丸ｺﾞｼｯｸM-PRO" w:hAnsi="HG丸ｺﾞｼｯｸM-PRO"/>
          <w:sz w:val="22"/>
          <w:szCs w:val="22"/>
        </w:rPr>
      </w:pPr>
      <w:r>
        <w:rPr>
          <w:rFonts w:hint="eastAsia"/>
          <w:noProof/>
        </w:rPr>
        <w:drawing>
          <wp:anchor distT="0" distB="0" distL="114300" distR="114300" simplePos="0" relativeHeight="251574272" behindDoc="0" locked="0" layoutInCell="1" allowOverlap="1" wp14:anchorId="46A2F62A" wp14:editId="74CA9214">
            <wp:simplePos x="0" y="0"/>
            <wp:positionH relativeFrom="column">
              <wp:posOffset>163830</wp:posOffset>
            </wp:positionH>
            <wp:positionV relativeFrom="paragraph">
              <wp:posOffset>538480</wp:posOffset>
            </wp:positionV>
            <wp:extent cx="5792470" cy="8915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2470" cy="89154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szCs w:val="22"/>
        </w:rPr>
        <w:t>「参加してもよい」の割合が最も高く53.2％、次いで「参加したくない」の割合が34.5％となっています。</w:t>
      </w:r>
    </w:p>
    <w:p w:rsidR="006E0EAB" w:rsidRDefault="006E0EAB" w:rsidP="006E0EAB"/>
    <w:p w:rsidR="006E0EAB" w:rsidRDefault="006E0EAB" w:rsidP="006E0EAB"/>
    <w:p w:rsidR="006E0EAB" w:rsidRDefault="006E0EAB" w:rsidP="006E0EAB"/>
    <w:p w:rsidR="006E0EAB" w:rsidRDefault="006E0EAB" w:rsidP="006E0EAB">
      <w:r>
        <w:rPr>
          <w:noProof/>
        </w:rPr>
        <w:drawing>
          <wp:anchor distT="0" distB="0" distL="114300" distR="114300" simplePos="0" relativeHeight="251575296" behindDoc="0" locked="0" layoutInCell="1" allowOverlap="1" wp14:anchorId="1A530DE4" wp14:editId="7F48AAA2">
            <wp:simplePos x="0" y="0"/>
            <wp:positionH relativeFrom="column">
              <wp:posOffset>1889760</wp:posOffset>
            </wp:positionH>
            <wp:positionV relativeFrom="paragraph">
              <wp:posOffset>74930</wp:posOffset>
            </wp:positionV>
            <wp:extent cx="3908425" cy="4584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8425" cy="458470"/>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6E0EAB" w:rsidP="006E0EAB">
      <w:pPr>
        <w:widowControl w:val="0"/>
        <w:spacing w:line="240" w:lineRule="exact"/>
        <w:ind w:rightChars="216" w:right="454"/>
        <w:jc w:val="right"/>
      </w:pPr>
      <w:r>
        <w:rPr>
          <w:rFonts w:ascii="ＭＳ 明朝" w:hAnsi="ＭＳ 明朝" w:hint="eastAsia"/>
          <w:sz w:val="18"/>
          <w:szCs w:val="24"/>
        </w:rPr>
        <w:t>資料：第３期日野市高齢者福祉総合計画策定に向けた基礎調査</w:t>
      </w:r>
      <w:r>
        <w:br w:type="page"/>
      </w:r>
    </w:p>
    <w:p w:rsidR="006E0EAB" w:rsidRDefault="006E0EAB" w:rsidP="006E0EAB"/>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noProof/>
        </w:rPr>
        <mc:AlternateContent>
          <mc:Choice Requires="wps">
            <w:drawing>
              <wp:anchor distT="0" distB="0" distL="114300" distR="114300" simplePos="0" relativeHeight="251555840" behindDoc="1" locked="0" layoutInCell="1" allowOverlap="1" wp14:anchorId="21C6FBA5" wp14:editId="69B0A6E8">
                <wp:simplePos x="0" y="0"/>
                <wp:positionH relativeFrom="column">
                  <wp:posOffset>346710</wp:posOffset>
                </wp:positionH>
                <wp:positionV relativeFrom="paragraph">
                  <wp:posOffset>127635</wp:posOffset>
                </wp:positionV>
                <wp:extent cx="5715000" cy="300037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5715000" cy="3000375"/>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9CBCF86" id="角丸四角形 13" o:spid="_x0000_s1026" style="position:absolute;left:0;text-align:left;margin-left:27.3pt;margin-top:10.05pt;width:450pt;height:23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" filled="f" strokecolor="#767171" strokeweight="1pt">
                <v:stroke joinstyle="miter"/>
              </v:roundrect>
            </w:pict>
          </mc:Fallback>
        </mc:AlternateContent>
      </w:r>
      <w:r>
        <w:rPr>
          <w:rFonts w:asciiTheme="majorEastAsia" w:eastAsiaTheme="majorEastAsia" w:hAnsiTheme="majorEastAsia" w:hint="eastAsia"/>
          <w:sz w:val="24"/>
          <w:shd w:val="clear" w:color="auto" w:fill="FFFFFF" w:themeFill="background1"/>
        </w:rPr>
        <w:t>≪ポイント≫（地域活動について）</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日野市の自治会や老人クラブは微減傾向にあり、各種地域団体毎に様々な取り組みをしていますが、新規に加入する人が減少しています。地域での福祉・防災の為にも地域活動に興味がある人達へのアプローチと、それ以外の人達に対してもより魅力的な地域活動の企画・広報</w:t>
      </w:r>
      <w:r w:rsidR="001C0D41" w:rsidRPr="004B3BAC">
        <w:rPr>
          <w:rFonts w:ascii="HG丸ｺﾞｼｯｸM-PRO" w:eastAsia="HG丸ｺﾞｼｯｸM-PRO" w:hAnsi="HG丸ｺﾞｼｯｸM-PRO" w:hint="eastAsia"/>
          <w:sz w:val="22"/>
          <w:szCs w:val="22"/>
        </w:rPr>
        <w:t>等を行い、</w:t>
      </w:r>
      <w:r w:rsidRPr="004B3BAC">
        <w:rPr>
          <w:rFonts w:ascii="HG丸ｺﾞｼｯｸM-PRO" w:eastAsia="HG丸ｺﾞｼｯｸM-PRO" w:hAnsi="HG丸ｺﾞｼｯｸM-PRO" w:hint="eastAsia"/>
          <w:sz w:val="22"/>
          <w:szCs w:val="22"/>
        </w:rPr>
        <w:t>運</w:t>
      </w:r>
      <w:r>
        <w:rPr>
          <w:rFonts w:ascii="HG丸ｺﾞｼｯｸM-PRO" w:eastAsia="HG丸ｺﾞｼｯｸM-PRO" w:hAnsi="HG丸ｺﾞｼｯｸM-PRO" w:hint="eastAsia"/>
          <w:sz w:val="22"/>
          <w:szCs w:val="22"/>
        </w:rPr>
        <w:t>営に携わる人の負担軽減が必要となっています。</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また、民間の活力や創意工夫を活かすため、地域のNPOや企業が行う社会貢献活動との協働・連携や、それらの活動への行政による支援・コーディネートが求められています。</w:t>
      </w:r>
    </w:p>
    <w:p w:rsidR="006E0EAB" w:rsidRDefault="006E0EAB" w:rsidP="006E0EAB">
      <w:pPr>
        <w:widowControl w:val="0"/>
        <w:autoSpaceDE w:val="0"/>
        <w:autoSpaceDN w:val="0"/>
        <w:spacing w:afterLines="20" w:after="72" w:line="400" w:lineRule="exact"/>
        <w:ind w:leftChars="419" w:left="880" w:rightChars="200" w:right="420" w:firstLineChars="115" w:firstLine="253"/>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さらに、地域住民が地域活動を気軽に行える環境づくりは、地域住民の社会参加につながり、特に障害者や一人暮らしの高齢者のフレイル予防の第一歩となるため、行政による積極的な関与が求められます。</w:t>
      </w:r>
    </w:p>
    <w:p w:rsidR="006E0EAB" w:rsidRDefault="006E0EAB" w:rsidP="006E0EAB"/>
    <w:p w:rsidR="00995EDF" w:rsidRDefault="00995EDF" w:rsidP="006E0EAB"/>
    <w:p w:rsidR="002F5E76" w:rsidRDefault="00995EDF" w:rsidP="002F5E76">
      <w:r>
        <w:rPr>
          <w:rFonts w:ascii="HG丸ｺﾞｼｯｸM-PRO" w:eastAsia="HG丸ｺﾞｼｯｸM-PRO" w:hAnsi="HG丸ｺﾞｼｯｸM-PRO" w:hint="eastAsia"/>
          <w:b/>
          <w:noProof/>
          <w:sz w:val="36"/>
        </w:rPr>
        <mc:AlternateContent>
          <mc:Choice Requires="wps">
            <w:drawing>
              <wp:anchor distT="0" distB="0" distL="114300" distR="114300" simplePos="0" relativeHeight="251681792" behindDoc="0" locked="0" layoutInCell="1" allowOverlap="1" wp14:anchorId="38FFF470" wp14:editId="4E514494">
                <wp:simplePos x="0" y="0"/>
                <wp:positionH relativeFrom="column">
                  <wp:posOffset>24352</wp:posOffset>
                </wp:positionH>
                <wp:positionV relativeFrom="paragraph">
                  <wp:posOffset>77425</wp:posOffset>
                </wp:positionV>
                <wp:extent cx="1329069" cy="659219"/>
                <wp:effectExtent l="0" t="0" r="23495" b="26670"/>
                <wp:wrapNone/>
                <wp:docPr id="170" name="額縁 170"/>
                <wp:cNvGraphicFramePr/>
                <a:graphic xmlns:a="http://schemas.openxmlformats.org/drawingml/2006/main">
                  <a:graphicData uri="http://schemas.microsoft.com/office/word/2010/wordprocessingShape">
                    <wps:wsp>
                      <wps:cNvSpPr/>
                      <wps:spPr>
                        <a:xfrm>
                          <a:off x="0" y="0"/>
                          <a:ext cx="1329069" cy="659219"/>
                        </a:xfrm>
                        <a:prstGeom prst="bevel">
                          <a:avLst/>
                        </a:prstGeom>
                        <a:solidFill>
                          <a:schemeClr val="tx1">
                            <a:lumMod val="75000"/>
                            <a:lumOff val="2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6C0B95" w:rsidRPr="00995EDF" w:rsidRDefault="006C0B95" w:rsidP="00995EDF">
                            <w:pPr>
                              <w:jc w:val="center"/>
                              <w:rPr>
                                <w:rFonts w:ascii="HG丸ｺﾞｼｯｸM-PRO" w:eastAsia="HG丸ｺﾞｼｯｸM-PRO" w:hAnsi="HG丸ｺﾞｼｯｸM-PRO"/>
                                <w:sz w:val="44"/>
                              </w:rPr>
                            </w:pPr>
                            <w:r w:rsidRPr="00995EDF">
                              <w:rPr>
                                <w:rFonts w:ascii="HG丸ｺﾞｼｯｸM-PRO" w:eastAsia="HG丸ｺﾞｼｯｸM-PRO" w:hAnsi="HG丸ｺﾞｼｯｸM-PRO" w:hint="eastAsia"/>
                                <w:sz w:val="44"/>
                              </w:rPr>
                              <w:t>コラム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FFF47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70" o:spid="_x0000_s1097" type="#_x0000_t84" style="position:absolute;margin-left:1.9pt;margin-top:6.1pt;width:104.65pt;height:51.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" fillcolor="#404040 [2429]" strokecolor="black [1600]" strokeweight="1pt">
                <v:textbox>
                  <w:txbxContent>
                    <w:p w:rsidR="006C0B95" w:rsidRPr="00995EDF" w:rsidRDefault="006C0B95" w:rsidP="00995EDF">
                      <w:pPr>
                        <w:jc w:val="center"/>
                        <w:rPr>
                          <w:rFonts w:ascii="HG丸ｺﾞｼｯｸM-PRO" w:eastAsia="HG丸ｺﾞｼｯｸM-PRO" w:hAnsi="HG丸ｺﾞｼｯｸM-PRO"/>
                          <w:sz w:val="44"/>
                        </w:rPr>
                      </w:pPr>
                      <w:r w:rsidRPr="00995EDF">
                        <w:rPr>
                          <w:rFonts w:ascii="HG丸ｺﾞｼｯｸM-PRO" w:eastAsia="HG丸ｺﾞｼｯｸM-PRO" w:hAnsi="HG丸ｺﾞｼｯｸM-PRO" w:hint="eastAsia"/>
                          <w:sz w:val="44"/>
                        </w:rPr>
                        <w:t>コラム</w:t>
                      </w:r>
                    </w:p>
                  </w:txbxContent>
                </v:textbox>
              </v:shape>
            </w:pict>
          </mc:Fallback>
        </mc:AlternateContent>
      </w:r>
    </w:p>
    <w:p w:rsidR="002F5E76" w:rsidRDefault="002F5E76" w:rsidP="002F5E76">
      <w:r w:rsidRPr="00CD7E46">
        <w:rPr>
          <w:rFonts w:ascii="HG丸ｺﾞｼｯｸM-PRO" w:eastAsia="HG丸ｺﾞｼｯｸM-PRO" w:hAnsi="HG丸ｺﾞｼｯｸM-PRO"/>
          <w:b/>
          <w:noProof/>
          <w:sz w:val="22"/>
          <w:szCs w:val="22"/>
        </w:rPr>
        <mc:AlternateContent>
          <mc:Choice Requires="wps">
            <w:drawing>
              <wp:anchor distT="0" distB="0" distL="114300" distR="114300" simplePos="0" relativeHeight="251680768" behindDoc="0" locked="0" layoutInCell="1" allowOverlap="1" wp14:anchorId="1EC0BE14" wp14:editId="6348D6B6">
                <wp:simplePos x="0" y="0"/>
                <wp:positionH relativeFrom="margin">
                  <wp:align>left</wp:align>
                </wp:positionH>
                <wp:positionV relativeFrom="paragraph">
                  <wp:posOffset>151071</wp:posOffset>
                </wp:positionV>
                <wp:extent cx="6315075" cy="4540102"/>
                <wp:effectExtent l="0" t="0" r="28575" b="13335"/>
                <wp:wrapNone/>
                <wp:docPr id="104" name="角丸四角形 104"/>
                <wp:cNvGraphicFramePr/>
                <a:graphic xmlns:a="http://schemas.openxmlformats.org/drawingml/2006/main">
                  <a:graphicData uri="http://schemas.microsoft.com/office/word/2010/wordprocessingShape">
                    <wps:wsp>
                      <wps:cNvSpPr/>
                      <wps:spPr>
                        <a:xfrm>
                          <a:off x="0" y="0"/>
                          <a:ext cx="6315075" cy="4540102"/>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DDCDA" id="角丸四角形 104" o:spid="_x0000_s1026" style="position:absolute;left:0;text-align:left;margin-left:0;margin-top:11.9pt;width:497.25pt;height:35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" filled="f" strokecolor="black [3200]" strokeweight="1pt">
                <v:stroke joinstyle="miter"/>
                <w10:wrap anchorx="margin"/>
              </v:roundrect>
            </w:pict>
          </mc:Fallback>
        </mc:AlternateContent>
      </w:r>
    </w:p>
    <w:p w:rsidR="002F5E76" w:rsidRPr="00CD06FA" w:rsidRDefault="002F5E76" w:rsidP="002F5E76">
      <w:pPr>
        <w:ind w:firstLineChars="1000" w:firstLine="2409"/>
        <w:rPr>
          <w:rFonts w:ascii="HG丸ｺﾞｼｯｸM-PRO" w:eastAsia="HG丸ｺﾞｼｯｸM-PRO" w:hAnsi="HG丸ｺﾞｼｯｸM-PRO"/>
          <w:b/>
          <w:sz w:val="24"/>
          <w:szCs w:val="22"/>
        </w:rPr>
      </w:pPr>
      <w:r w:rsidRPr="00CD06FA">
        <w:rPr>
          <w:rFonts w:ascii="HG丸ｺﾞｼｯｸM-PRO" w:eastAsia="HG丸ｺﾞｼｯｸM-PRO" w:hAnsi="HG丸ｺﾞｼｯｸM-PRO" w:hint="eastAsia"/>
          <w:b/>
          <w:sz w:val="24"/>
          <w:szCs w:val="22"/>
        </w:rPr>
        <w:t>みんなでつくるぷらっと南平協議会の取り組み</w:t>
      </w:r>
    </w:p>
    <w:p w:rsidR="002F5E76" w:rsidRPr="00CD06FA" w:rsidRDefault="002F5E76" w:rsidP="002F5E76">
      <w:pPr>
        <w:jc w:val="center"/>
        <w:rPr>
          <w:rFonts w:ascii="HG丸ｺﾞｼｯｸM-PRO" w:eastAsia="HG丸ｺﾞｼｯｸM-PRO" w:hAnsi="HG丸ｺﾞｼｯｸM-PRO"/>
          <w:b/>
          <w:sz w:val="36"/>
        </w:rPr>
      </w:pPr>
      <w:r w:rsidRPr="00CD06FA">
        <w:rPr>
          <w:rFonts w:ascii="HG丸ｺﾞｼｯｸM-PRO" w:eastAsia="HG丸ｺﾞｼｯｸM-PRO" w:hAnsi="HG丸ｺﾞｼｯｸM-PRO" w:hint="eastAsia"/>
          <w:b/>
          <w:sz w:val="36"/>
        </w:rPr>
        <w:t>（子どもの居場所づくり「希望のとびら」）</w:t>
      </w:r>
    </w:p>
    <w:p w:rsidR="002F5E76" w:rsidRPr="00F16887" w:rsidRDefault="002F5E76" w:rsidP="002F5E76">
      <w:pPr>
        <w:jc w:val="right"/>
        <w:rPr>
          <w:rFonts w:ascii="HG丸ｺﾞｼｯｸM-PRO" w:eastAsia="HG丸ｺﾞｼｯｸM-PRO" w:hAnsi="HG丸ｺﾞｼｯｸM-PRO"/>
          <w:sz w:val="22"/>
        </w:rPr>
      </w:pPr>
      <w:r w:rsidRPr="00F16887">
        <w:rPr>
          <w:rFonts w:hint="eastAsia"/>
          <w:noProof/>
        </w:rPr>
        <w:drawing>
          <wp:inline distT="0" distB="0" distL="0" distR="0" wp14:anchorId="7C61EEF6" wp14:editId="54195451">
            <wp:extent cx="6119605" cy="3099435"/>
            <wp:effectExtent l="0" t="0" r="0" b="571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2235" cy="3105832"/>
                    </a:xfrm>
                    <a:prstGeom prst="rect">
                      <a:avLst/>
                    </a:prstGeom>
                    <a:noFill/>
                    <a:ln>
                      <a:noFill/>
                    </a:ln>
                  </pic:spPr>
                </pic:pic>
              </a:graphicData>
            </a:graphic>
          </wp:inline>
        </w:drawing>
      </w:r>
      <w:r>
        <w:rPr>
          <w:rFonts w:hint="eastAsia"/>
        </w:rPr>
        <w:t xml:space="preserve">　　　　　　　</w:t>
      </w:r>
      <w:r w:rsidRPr="00F16887">
        <w:rPr>
          <w:rFonts w:ascii="HG丸ｺﾞｼｯｸM-PRO" w:eastAsia="HG丸ｺﾞｼｯｸM-PRO" w:hAnsi="HG丸ｺﾞｼｯｸM-PRO" w:hint="eastAsia"/>
          <w:sz w:val="22"/>
        </w:rPr>
        <w:t>ぷらっと南平だより　第3号より抜粋</w:t>
      </w:r>
    </w:p>
    <w:p w:rsidR="002F5E76" w:rsidRDefault="002F5E76" w:rsidP="002F5E76"/>
    <w:p w:rsidR="002F5E76" w:rsidRDefault="002F5E76" w:rsidP="002F5E76"/>
    <w:p w:rsidR="006E0EAB" w:rsidRDefault="00113FC6" w:rsidP="006E0EAB">
      <w:pPr>
        <w:rPr>
          <w:rFonts w:asciiTheme="majorEastAsia" w:eastAsiaTheme="majorEastAsia" w:hAnsiTheme="majorEastAsia" w:cstheme="majorBidi"/>
          <w:sz w:val="32"/>
        </w:rPr>
      </w:pPr>
      <w:r>
        <w:rPr>
          <w:rFonts w:asciiTheme="majorEastAsia" w:hAnsiTheme="majorEastAsia" w:hint="eastAsia"/>
          <w:noProof/>
          <w:kern w:val="0"/>
          <w:sz w:val="32"/>
        </w:rPr>
        <w:drawing>
          <wp:anchor distT="0" distB="0" distL="114300" distR="114300" simplePos="0" relativeHeight="251742208" behindDoc="0" locked="0" layoutInCell="1" allowOverlap="1" wp14:anchorId="6AC4987E" wp14:editId="131AF749">
            <wp:simplePos x="0" y="0"/>
            <wp:positionH relativeFrom="page">
              <wp:posOffset>6299835</wp:posOffset>
            </wp:positionH>
            <wp:positionV relativeFrom="page">
              <wp:posOffset>9436735</wp:posOffset>
            </wp:positionV>
            <wp:extent cx="713105" cy="713105"/>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3"/>
                    <pic:cNvPicPr>
                      <a:picLocks noChangeAspect="1" noChangeArrowheads="1"/>
                    </pic:cNvPicPr>
                  </pic:nvPicPr>
                  <pic:blipFill>
                    <a:blip r:embed="rId7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ajorEastAsia" w:hAnsiTheme="majorEastAsia" w:hint="eastAsia"/>
          <w:kern w:val="0"/>
          <w:sz w:val="32"/>
        </w:rPr>
        <w:br w:type="page"/>
      </w:r>
      <w:bookmarkStart w:id="35" w:name="_Toc412550479"/>
      <w:bookmarkStart w:id="36" w:name="_Toc412549049"/>
    </w:p>
    <w:p w:rsidR="006E0EAB" w:rsidRDefault="006E0EAB" w:rsidP="006E0EAB">
      <w:pPr>
        <w:keepNext/>
        <w:tabs>
          <w:tab w:val="left" w:pos="5857"/>
        </w:tabs>
        <w:autoSpaceDE w:val="0"/>
        <w:autoSpaceDN w:val="0"/>
        <w:ind w:leftChars="200" w:left="420"/>
        <w:outlineLvl w:val="1"/>
        <w:rPr>
          <w:rFonts w:asciiTheme="majorEastAsia" w:eastAsiaTheme="majorEastAsia" w:hAnsiTheme="majorEastAsia" w:cstheme="majorBidi"/>
          <w:sz w:val="32"/>
        </w:rPr>
      </w:pPr>
      <w:bookmarkStart w:id="37" w:name="_Toc28176839"/>
      <w:r>
        <w:rPr>
          <w:rFonts w:hint="eastAsia"/>
          <w:noProof/>
        </w:rPr>
        <w:lastRenderedPageBreak/>
        <mc:AlternateContent>
          <mc:Choice Requires="wpg">
            <w:drawing>
              <wp:anchor distT="0" distB="0" distL="114300" distR="114300" simplePos="0" relativeHeight="251563008" behindDoc="0" locked="0" layoutInCell="1" allowOverlap="1" wp14:anchorId="0C8D7960" wp14:editId="2A7600CA">
                <wp:simplePos x="0" y="0"/>
                <wp:positionH relativeFrom="column">
                  <wp:posOffset>170815</wp:posOffset>
                </wp:positionH>
                <wp:positionV relativeFrom="paragraph">
                  <wp:posOffset>123190</wp:posOffset>
                </wp:positionV>
                <wp:extent cx="4086225" cy="233680"/>
                <wp:effectExtent l="0" t="0" r="28575" b="13970"/>
                <wp:wrapNone/>
                <wp:docPr id="194" name="グループ化 194"/>
                <wp:cNvGraphicFramePr/>
                <a:graphic xmlns:a="http://schemas.openxmlformats.org/drawingml/2006/main">
                  <a:graphicData uri="http://schemas.microsoft.com/office/word/2010/wordprocessingGroup">
                    <wpg:wgp>
                      <wpg:cNvGrpSpPr/>
                      <wpg:grpSpPr>
                        <a:xfrm>
                          <a:off x="0" y="0"/>
                          <a:ext cx="4086225" cy="233680"/>
                          <a:chOff x="0" y="0"/>
                          <a:chExt cx="4086433" cy="233680"/>
                        </a:xfrm>
                      </wpg:grpSpPr>
                      <wps:wsp>
                        <wps:cNvPr id="123" name="直線コネクタ 123"/>
                        <wps:cNvCnPr/>
                        <wps:spPr>
                          <a:xfrm>
                            <a:off x="54429" y="229689"/>
                            <a:ext cx="4032004" cy="0"/>
                          </a:xfrm>
                          <a:prstGeom prst="line">
                            <a:avLst/>
                          </a:prstGeom>
                          <a:noFill/>
                          <a:ln w="9525" cap="flat" cmpd="sng" algn="ctr">
                            <a:solidFill>
                              <a:sysClr val="window" lastClr="FFFFFF">
                                <a:lumMod val="50000"/>
                              </a:sysClr>
                            </a:solidFill>
                            <a:prstDash val="dash"/>
                            <a:miter lim="800000"/>
                          </a:ln>
                          <a:effectLst/>
                        </wps:spPr>
                        <wps:bodyPr/>
                      </wps:wsp>
                      <wps:wsp>
                        <wps:cNvPr id="124" name="正方形/長方形 124"/>
                        <wps:cNvSpPr/>
                        <wps:spPr>
                          <a:xfrm>
                            <a:off x="0" y="0"/>
                            <a:ext cx="17780" cy="233680"/>
                          </a:xfrm>
                          <a:prstGeom prst="rect">
                            <a:avLst/>
                          </a:prstGeom>
                          <a:solidFill>
                            <a:sysClr val="window" lastClr="FFFFFF">
                              <a:lumMod val="50000"/>
                            </a:sysClr>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38100" y="0"/>
                            <a:ext cx="18000" cy="233680"/>
                          </a:xfrm>
                          <a:prstGeom prst="rect">
                            <a:avLst/>
                          </a:prstGeom>
                          <a:solidFill>
                            <a:sysClr val="window" lastClr="FFFFFF">
                              <a:lumMod val="50000"/>
                            </a:sysClr>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812B6D3" id="グループ化 194" o:spid="_x0000_s1026" style="position:absolute;left:0;text-align:left;margin-left:13.45pt;margin-top:9.7pt;width:321.75pt;height:18.4pt;z-index:251563008;mso-width-relative:margin" coordsize="4086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">
                <v:line id="直線コネクタ 123" o:spid="_x0000_s1027" style="position:absolute;visibility:visible;mso-wrap-style:square" from="544,2296" to="4086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" strokecolor="#7f7f7f">
                  <v:stroke dashstyle="dash" joinstyle="miter"/>
                </v:line>
                <v:rect id="正方形/長方形 124"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" fillcolor="#7f7f7f" stroked="f" strokeweight=".5pt"/>
                <v:rect id="正方形/長方形 12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" fillcolor="#7f7f7f" stroked="f" strokeweight=".5pt"/>
              </v:group>
            </w:pict>
          </mc:Fallback>
        </mc:AlternateContent>
      </w:r>
      <w:r>
        <w:rPr>
          <w:rFonts w:asciiTheme="majorEastAsia" w:eastAsiaTheme="majorEastAsia" w:hAnsiTheme="majorEastAsia" w:cstheme="majorBidi" w:hint="eastAsia"/>
          <w:sz w:val="32"/>
        </w:rPr>
        <w:t>第２節　第３期地域福祉計画から見えてきた課題</w:t>
      </w:r>
      <w:bookmarkEnd w:id="37"/>
    </w:p>
    <w:bookmarkEnd w:id="35"/>
    <w:bookmarkEnd w:id="36"/>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第３期日野市地域福祉計画では、「誰もがその人らしく生きることができ、一人ひとりが地域を支え、地域が一人ひとりを支える」という基本理念のもと、３つのアクションプランを実施しました。取り組みにより見えてきた課題は下記のとおりです。</w:t>
      </w:r>
    </w:p>
    <w:p w:rsidR="006E0EAB" w:rsidRDefault="006E0EAB" w:rsidP="006E0EAB">
      <w:pPr>
        <w:widowControl w:val="0"/>
        <w:jc w:val="both"/>
        <w:rPr>
          <w:rFonts w:eastAsia="HG丸ｺﾞｼｯｸM-PRO"/>
          <w:b/>
          <w:sz w:val="24"/>
          <w:szCs w:val="22"/>
          <w:u w:val="single"/>
        </w:rPr>
      </w:pPr>
    </w:p>
    <w:p w:rsidR="006E0EAB" w:rsidRDefault="006E0EAB" w:rsidP="006E0EAB">
      <w:pPr>
        <w:keepNext/>
        <w:autoSpaceDE w:val="0"/>
        <w:autoSpaceDN w:val="0"/>
        <w:spacing w:afterLines="20" w:after="72"/>
        <w:ind w:leftChars="150" w:left="315"/>
        <w:outlineLvl w:val="2"/>
        <w:rPr>
          <w:rFonts w:ascii="ＭＳ ゴシック" w:eastAsiaTheme="majorEastAsia" w:hAnsi="ＭＳ ゴシック"/>
          <w:sz w:val="28"/>
        </w:rPr>
      </w:pPr>
      <w:r>
        <w:rPr>
          <w:noProof/>
        </w:rPr>
        <mc:AlternateContent>
          <mc:Choice Requires="wps">
            <w:drawing>
              <wp:anchor distT="0" distB="0" distL="114300" distR="114300" simplePos="0" relativeHeight="251571200" behindDoc="0" locked="0" layoutInCell="1" allowOverlap="1" wp14:anchorId="0C08FF9B" wp14:editId="504295F4">
                <wp:simplePos x="0" y="0"/>
                <wp:positionH relativeFrom="column">
                  <wp:posOffset>262890</wp:posOffset>
                </wp:positionH>
                <wp:positionV relativeFrom="paragraph">
                  <wp:posOffset>247650</wp:posOffset>
                </wp:positionV>
                <wp:extent cx="5796280" cy="107950"/>
                <wp:effectExtent l="0" t="19050" r="52070" b="25400"/>
                <wp:wrapNone/>
                <wp:docPr id="12" name="カギ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5645" cy="107950"/>
                        </a:xfrm>
                        <a:prstGeom prst="bentConnector3">
                          <a:avLst>
                            <a:gd name="adj1" fmla="val 90773"/>
                          </a:avLst>
                        </a:prstGeom>
                        <a:noFill/>
                        <a:ln w="9525" cap="rnd" cmpd="sng" algn="ctr">
                          <a:solidFill>
                            <a:sysClr val="window" lastClr="FFFFFF">
                              <a:lumMod val="50000"/>
                            </a:sys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04487C4" id="カギ線コネクタ 12" o:spid="_x0000_s1026" type="#_x0000_t34" style="position:absolute;left:0;text-align:left;margin-left:20.7pt;margin-top:19.5pt;width:456.4pt;height:8.5pt;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" adj="19607" strokecolor="#7f7f7f">
                <v:stroke endarrow="oval" endarrowwidth="narrow" endarrowlength="short" joinstyle="round" endcap="round"/>
                <o:lock v:ext="edit" shapetype="f"/>
              </v:shape>
            </w:pict>
          </mc:Fallback>
        </mc:AlternateContent>
      </w:r>
      <w:r>
        <w:rPr>
          <w:rFonts w:ascii="ＭＳ ゴシック" w:eastAsiaTheme="majorEastAsia" w:hAnsi="ＭＳ ゴシック" w:hint="eastAsia"/>
          <w:sz w:val="28"/>
        </w:rPr>
        <w:t xml:space="preserve">（１）セーフティネットプログラム（福祉の初期総合相談窓口）　</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49696" behindDoc="1" locked="0" layoutInCell="1" allowOverlap="1" wp14:anchorId="257F97C5" wp14:editId="2AEE2A26">
                <wp:simplePos x="0" y="0"/>
                <wp:positionH relativeFrom="column">
                  <wp:posOffset>366395</wp:posOffset>
                </wp:positionH>
                <wp:positionV relativeFrom="paragraph">
                  <wp:posOffset>133985</wp:posOffset>
                </wp:positionV>
                <wp:extent cx="5715000" cy="1968500"/>
                <wp:effectExtent l="0" t="0" r="19050" b="12700"/>
                <wp:wrapNone/>
                <wp:docPr id="1131" name="角丸四角形 1131"/>
                <wp:cNvGraphicFramePr/>
                <a:graphic xmlns:a="http://schemas.openxmlformats.org/drawingml/2006/main">
                  <a:graphicData uri="http://schemas.microsoft.com/office/word/2010/wordprocessingShape">
                    <wps:wsp>
                      <wps:cNvSpPr/>
                      <wps:spPr>
                        <a:xfrm>
                          <a:off x="0" y="0"/>
                          <a:ext cx="5715000" cy="1968500"/>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53D980" id="角丸四角形 1131" o:spid="_x0000_s1026" style="position:absolute;left:0;text-align:left;margin-left:28.85pt;margin-top:10.55pt;width:450pt;height:1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" filled="f" strokecolor="#767171" strokeweight="1pt">
                <v:stroke joinstyle="miter"/>
              </v:roundrect>
            </w:pict>
          </mc:Fallback>
        </mc:AlternateContent>
      </w:r>
      <w:r>
        <w:rPr>
          <w:rFonts w:asciiTheme="majorEastAsia" w:eastAsiaTheme="majorEastAsia" w:hAnsiTheme="majorEastAsia" w:hint="eastAsia"/>
          <w:noProof/>
          <w:sz w:val="24"/>
          <w:shd w:val="clear" w:color="auto" w:fill="FFFFFF" w:themeFill="background1"/>
        </w:rPr>
        <w:t>≪取り組みから見えてきた課題≫</w:t>
      </w:r>
    </w:p>
    <w:p w:rsidR="006E0EAB" w:rsidRDefault="006E0EAB" w:rsidP="006E0EAB">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・相談内容が複雑で多岐に渡るケースが多く、相談窓口では今までの分野ごとの支援体制を超えた高度なコーディネート機能が求められている。</w:t>
      </w:r>
    </w:p>
    <w:p w:rsidR="006E0EAB" w:rsidRDefault="006E0EAB" w:rsidP="006E0EAB">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窓口に来た時点で生活困窮度が重症化しているケースが多く、早期に支援体制をとれない原因として自ら支援を求めることが難しい潜在的な相談者の把握が困難であることが挙げられ、これらの方が気軽に相談できる体制構築が必要である。</w:t>
      </w:r>
    </w:p>
    <w:p w:rsidR="006E0EAB" w:rsidRDefault="006E0EAB" w:rsidP="006E0EAB">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・一般就労が難しい人への支援策（就労準備・訓練等）が十分ではない。</w:t>
      </w:r>
    </w:p>
    <w:p w:rsidR="006E0EAB" w:rsidRDefault="006E0EAB" w:rsidP="006E0EAB">
      <w:pPr>
        <w:widowControl w:val="0"/>
        <w:rPr>
          <w:rFonts w:ascii="HGｺﾞｼｯｸE" w:eastAsia="HGｺﾞｼｯｸE"/>
          <w:b/>
          <w:sz w:val="24"/>
          <w:szCs w:val="22"/>
        </w:rPr>
      </w:pPr>
    </w:p>
    <w:p w:rsidR="006E0EAB" w:rsidRDefault="00113FC6" w:rsidP="006E0EAB">
      <w:pPr>
        <w:keepNext/>
        <w:autoSpaceDE w:val="0"/>
        <w:autoSpaceDN w:val="0"/>
        <w:spacing w:afterLines="20" w:after="72"/>
        <w:ind w:leftChars="150" w:left="315"/>
        <w:outlineLvl w:val="2"/>
        <w:rPr>
          <w:rFonts w:ascii="ＭＳ ゴシック" w:eastAsiaTheme="majorEastAsia" w:hAnsi="ＭＳ ゴシック"/>
          <w:sz w:val="28"/>
        </w:rPr>
      </w:pPr>
      <w:r>
        <w:rPr>
          <w:rFonts w:hint="eastAsia"/>
          <w:noProof/>
        </w:rPr>
        <w:drawing>
          <wp:anchor distT="0" distB="0" distL="114300" distR="114300" simplePos="0" relativeHeight="251743232" behindDoc="0" locked="0" layoutInCell="1" allowOverlap="1" wp14:anchorId="0DD3B585" wp14:editId="0DE76E42">
            <wp:simplePos x="0" y="0"/>
            <wp:positionH relativeFrom="page">
              <wp:posOffset>542925</wp:posOffset>
            </wp:positionH>
            <wp:positionV relativeFrom="page">
              <wp:posOffset>9436735</wp:posOffset>
            </wp:positionV>
            <wp:extent cx="713160" cy="71316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4"/>
                    <pic:cNvPicPr>
                      <a:picLocks noChangeAspect="1" noChangeArrowheads="1"/>
                    </pic:cNvPicPr>
                  </pic:nvPicPr>
                  <pic:blipFill>
                    <a:blip r:embed="rId7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hint="eastAsia"/>
          <w:noProof/>
        </w:rPr>
        <mc:AlternateContent>
          <mc:Choice Requires="wps">
            <w:drawing>
              <wp:anchor distT="0" distB="0" distL="114300" distR="114300" simplePos="0" relativeHeight="251619328" behindDoc="0" locked="0" layoutInCell="1" allowOverlap="1" wp14:anchorId="027DA3A3" wp14:editId="28FB4689">
                <wp:simplePos x="0" y="0"/>
                <wp:positionH relativeFrom="column">
                  <wp:posOffset>262890</wp:posOffset>
                </wp:positionH>
                <wp:positionV relativeFrom="paragraph">
                  <wp:posOffset>247650</wp:posOffset>
                </wp:positionV>
                <wp:extent cx="4319905" cy="107950"/>
                <wp:effectExtent l="0" t="19050" r="42545" b="25400"/>
                <wp:wrapNone/>
                <wp:docPr id="1132" name="カギ線コネクタ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107950"/>
                        </a:xfrm>
                        <a:prstGeom prst="bentConnector3">
                          <a:avLst>
                            <a:gd name="adj1" fmla="val 51446"/>
                          </a:avLst>
                        </a:prstGeom>
                        <a:noFill/>
                        <a:ln w="9525" cap="rnd" cmpd="sng" algn="ctr">
                          <a:solidFill>
                            <a:sysClr val="window" lastClr="FFFFFF">
                              <a:lumMod val="50000"/>
                            </a:sys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9B3021B" id="カギ線コネクタ 1132" o:spid="_x0000_s1026" type="#_x0000_t34" style="position:absolute;left:0;text-align:left;margin-left:20.7pt;margin-top:19.5pt;width:340.15pt;height:8.5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" adj="11112" strokecolor="#7f7f7f">
                <v:stroke endarrow="oval" endarrowwidth="narrow" endarrowlength="short" joinstyle="round" endcap="round"/>
                <o:lock v:ext="edit" shapetype="f"/>
              </v:shape>
            </w:pict>
          </mc:Fallback>
        </mc:AlternateContent>
      </w:r>
      <w:r w:rsidR="006E0EAB">
        <w:rPr>
          <w:rFonts w:ascii="ＭＳ ゴシック" w:eastAsiaTheme="majorEastAsia" w:hAnsi="ＭＳ ゴシック" w:hint="eastAsia"/>
          <w:sz w:val="28"/>
        </w:rPr>
        <w:t xml:space="preserve">（２）情報発信プログラム　</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615232" behindDoc="1" locked="0" layoutInCell="1" allowOverlap="1" wp14:anchorId="4ACDB097" wp14:editId="4FFC71E3">
                <wp:simplePos x="0" y="0"/>
                <wp:positionH relativeFrom="column">
                  <wp:posOffset>355600</wp:posOffset>
                </wp:positionH>
                <wp:positionV relativeFrom="paragraph">
                  <wp:posOffset>128270</wp:posOffset>
                </wp:positionV>
                <wp:extent cx="5715000" cy="1398270"/>
                <wp:effectExtent l="0" t="0" r="19050" b="11430"/>
                <wp:wrapNone/>
                <wp:docPr id="1136" name="角丸四角形 1136"/>
                <wp:cNvGraphicFramePr/>
                <a:graphic xmlns:a="http://schemas.openxmlformats.org/drawingml/2006/main">
                  <a:graphicData uri="http://schemas.microsoft.com/office/word/2010/wordprocessingShape">
                    <wps:wsp>
                      <wps:cNvSpPr/>
                      <wps:spPr>
                        <a:xfrm>
                          <a:off x="0" y="0"/>
                          <a:ext cx="5715000" cy="1398270"/>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918C18F" id="角丸四角形 1136" o:spid="_x0000_s1026" style="position:absolute;left:0;text-align:left;margin-left:28pt;margin-top:10.1pt;width:450pt;height:11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" filled="f" strokecolor="#767171" strokeweight="1pt">
                <v:stroke joinstyle="miter"/>
              </v:roundrect>
            </w:pict>
          </mc:Fallback>
        </mc:AlternateContent>
      </w:r>
      <w:r>
        <w:rPr>
          <w:rFonts w:asciiTheme="majorEastAsia" w:eastAsiaTheme="majorEastAsia" w:hAnsiTheme="majorEastAsia" w:hint="eastAsia"/>
          <w:noProof/>
          <w:sz w:val="24"/>
          <w:shd w:val="clear" w:color="auto" w:fill="FFFFFF" w:themeFill="background1"/>
        </w:rPr>
        <w:t>≪取り組みから見えてきた課題≫</w:t>
      </w:r>
    </w:p>
    <w:p w:rsidR="006E0EAB" w:rsidRDefault="006E0EAB" w:rsidP="006E0EAB">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・各地で災害が頻繁に発生している中、災害時に支援を必要とする要配慮者への情報伝達体制</w:t>
      </w:r>
      <w:r w:rsidR="0023441A">
        <w:rPr>
          <w:rFonts w:ascii="HG丸ｺﾞｼｯｸM-PRO" w:eastAsia="HG丸ｺﾞｼｯｸM-PRO" w:hAnsi="HG丸ｺﾞｼｯｸM-PRO" w:hint="eastAsia"/>
          <w:sz w:val="22"/>
          <w:szCs w:val="22"/>
        </w:rPr>
        <w:t>づくりの</w:t>
      </w:r>
      <w:r>
        <w:rPr>
          <w:rFonts w:ascii="HG丸ｺﾞｼｯｸM-PRO" w:eastAsia="HG丸ｺﾞｼｯｸM-PRO" w:hAnsi="HG丸ｺﾞｼｯｸM-PRO" w:hint="eastAsia"/>
          <w:sz w:val="22"/>
          <w:szCs w:val="22"/>
        </w:rPr>
        <w:t>更なる推進が必要である。</w:t>
      </w:r>
    </w:p>
    <w:p w:rsidR="006E0EAB" w:rsidRDefault="006E0EAB" w:rsidP="006E0EAB">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・情報弱者となる高齢者や障害者に対して、市が制定した「障害者差別解消推進条例」に基づいた情報の受け手となる方の状況に合った合理的配慮が必要である。</w:t>
      </w:r>
    </w:p>
    <w:p w:rsidR="009F4BF5" w:rsidRDefault="009F4BF5">
      <w:pPr>
        <w:rPr>
          <w:rFonts w:eastAsia="HG丸ｺﾞｼｯｸM-PRO"/>
          <w:sz w:val="24"/>
          <w:szCs w:val="22"/>
        </w:rPr>
      </w:pPr>
      <w:r>
        <w:rPr>
          <w:rFonts w:eastAsia="HG丸ｺﾞｼｯｸM-PRO"/>
          <w:sz w:val="24"/>
          <w:szCs w:val="22"/>
        </w:rPr>
        <w:br w:type="page"/>
      </w:r>
    </w:p>
    <w:p w:rsidR="006E0EAB" w:rsidRDefault="006E0EAB" w:rsidP="006E0EAB">
      <w:pPr>
        <w:widowControl w:val="0"/>
        <w:rPr>
          <w:rFonts w:eastAsia="HG丸ｺﾞｼｯｸM-PRO"/>
          <w:sz w:val="24"/>
          <w:szCs w:val="22"/>
        </w:rPr>
      </w:pPr>
    </w:p>
    <w:p w:rsidR="006E0EAB" w:rsidRDefault="006E0EAB" w:rsidP="006E0EAB">
      <w:pPr>
        <w:keepNext/>
        <w:autoSpaceDE w:val="0"/>
        <w:autoSpaceDN w:val="0"/>
        <w:spacing w:afterLines="20" w:after="72"/>
        <w:ind w:leftChars="150" w:left="315"/>
        <w:outlineLvl w:val="2"/>
        <w:rPr>
          <w:rFonts w:ascii="ＭＳ ゴシック" w:eastAsiaTheme="majorEastAsia" w:hAnsi="ＭＳ ゴシック"/>
          <w:sz w:val="28"/>
        </w:rPr>
      </w:pPr>
      <w:r>
        <w:rPr>
          <w:noProof/>
        </w:rPr>
        <mc:AlternateContent>
          <mc:Choice Requires="wps">
            <w:drawing>
              <wp:anchor distT="0" distB="0" distL="114300" distR="114300" simplePos="0" relativeHeight="251621376" behindDoc="0" locked="0" layoutInCell="1" allowOverlap="1" wp14:anchorId="22A9F3EC" wp14:editId="6CFF7222">
                <wp:simplePos x="0" y="0"/>
                <wp:positionH relativeFrom="column">
                  <wp:posOffset>262890</wp:posOffset>
                </wp:positionH>
                <wp:positionV relativeFrom="paragraph">
                  <wp:posOffset>247650</wp:posOffset>
                </wp:positionV>
                <wp:extent cx="4319905" cy="107950"/>
                <wp:effectExtent l="0" t="19050" r="42545" b="25400"/>
                <wp:wrapNone/>
                <wp:docPr id="1133" name="カギ線コネクタ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107950"/>
                        </a:xfrm>
                        <a:prstGeom prst="bentConnector3">
                          <a:avLst>
                            <a:gd name="adj1" fmla="val 76187"/>
                          </a:avLst>
                        </a:prstGeom>
                        <a:noFill/>
                        <a:ln w="9525" cap="rnd" cmpd="sng" algn="ctr">
                          <a:solidFill>
                            <a:sysClr val="window" lastClr="FFFFFF">
                              <a:lumMod val="50000"/>
                            </a:sys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59522E4" id="カギ線コネクタ 1133" o:spid="_x0000_s1026" type="#_x0000_t34" style="position:absolute;left:0;text-align:left;margin-left:20.7pt;margin-top:19.5pt;width:340.15pt;height:8.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" adj="16456" strokecolor="#7f7f7f">
                <v:stroke endarrow="oval" endarrowwidth="narrow" endarrowlength="short" joinstyle="round" endcap="round"/>
                <o:lock v:ext="edit" shapetype="f"/>
              </v:shape>
            </w:pict>
          </mc:Fallback>
        </mc:AlternateContent>
      </w:r>
      <w:r>
        <w:rPr>
          <w:rFonts w:ascii="ＭＳ ゴシック" w:eastAsiaTheme="majorEastAsia" w:hAnsi="ＭＳ ゴシック" w:hint="eastAsia"/>
          <w:sz w:val="28"/>
        </w:rPr>
        <w:t xml:space="preserve">（３）地域福祉いきいき活動プログラム　</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617280" behindDoc="1" locked="0" layoutInCell="1" allowOverlap="1" wp14:anchorId="1ECA748B" wp14:editId="57E5CB71">
                <wp:simplePos x="0" y="0"/>
                <wp:positionH relativeFrom="column">
                  <wp:posOffset>356235</wp:posOffset>
                </wp:positionH>
                <wp:positionV relativeFrom="paragraph">
                  <wp:posOffset>129540</wp:posOffset>
                </wp:positionV>
                <wp:extent cx="5715000" cy="1957705"/>
                <wp:effectExtent l="0" t="0" r="19050" b="23495"/>
                <wp:wrapNone/>
                <wp:docPr id="11" name="角丸四角形 11"/>
                <wp:cNvGraphicFramePr/>
                <a:graphic xmlns:a="http://schemas.openxmlformats.org/drawingml/2006/main">
                  <a:graphicData uri="http://schemas.microsoft.com/office/word/2010/wordprocessingShape">
                    <wps:wsp>
                      <wps:cNvSpPr/>
                      <wps:spPr>
                        <a:xfrm>
                          <a:off x="0" y="0"/>
                          <a:ext cx="5715000" cy="1957705"/>
                        </a:xfrm>
                        <a:prstGeom prst="roundRect">
                          <a:avLst>
                            <a:gd name="adj" fmla="val 4058"/>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3AE7CD" id="角丸四角形 11" o:spid="_x0000_s1026" style="position:absolute;left:0;text-align:left;margin-left:28.05pt;margin-top:10.2pt;width:450pt;height:15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" filled="f" strokecolor="#767171" strokeweight="1pt">
                <v:stroke joinstyle="miter"/>
              </v:roundrect>
            </w:pict>
          </mc:Fallback>
        </mc:AlternateContent>
      </w:r>
      <w:r>
        <w:rPr>
          <w:rFonts w:asciiTheme="majorEastAsia" w:eastAsiaTheme="majorEastAsia" w:hAnsiTheme="majorEastAsia" w:hint="eastAsia"/>
          <w:noProof/>
          <w:sz w:val="24"/>
          <w:shd w:val="clear" w:color="auto" w:fill="FFFFFF" w:themeFill="background1"/>
        </w:rPr>
        <w:t>≪取り組みから見えてきた課題≫</w:t>
      </w:r>
    </w:p>
    <w:p w:rsidR="006E0EAB" w:rsidRDefault="006E0EAB" w:rsidP="009F4BF5">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・地域福祉活動の担い手となる人材の確保と育成、それらの方々の活動拠点の確保が必要である。</w:t>
      </w:r>
    </w:p>
    <w:p w:rsidR="006E0EAB" w:rsidRDefault="006E0EAB" w:rsidP="009F4BF5">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・地域にある様々なネットワークから「福祉の初期総合相談」につなげることができる仕組みづくりの構築が必要である。</w:t>
      </w:r>
    </w:p>
    <w:p w:rsidR="006E0EAB" w:rsidRDefault="006E0EAB" w:rsidP="009F4BF5">
      <w:pPr>
        <w:widowControl w:val="0"/>
        <w:autoSpaceDE w:val="0"/>
        <w:autoSpaceDN w:val="0"/>
        <w:spacing w:afterLines="20" w:after="72" w:line="400" w:lineRule="exact"/>
        <w:ind w:leftChars="400" w:left="1060" w:rightChars="200" w:right="420" w:hangingChars="100" w:hanging="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・地域福祉活動を継続するためには、活動に参加する人を増やす等により、活動を担う人の負担を少なくする必要がある。</w:t>
      </w:r>
    </w:p>
    <w:p w:rsidR="009F4BF5" w:rsidRDefault="009F4BF5" w:rsidP="006E0EAB">
      <w:pPr>
        <w:rPr>
          <w:rFonts w:ascii="HGSｺﾞｼｯｸM" w:eastAsia="HGSｺﾞｼｯｸM"/>
          <w:kern w:val="0"/>
          <w:sz w:val="24"/>
          <w:szCs w:val="22"/>
        </w:rPr>
      </w:pPr>
    </w:p>
    <w:p w:rsidR="009F4BF5" w:rsidRDefault="009F4BF5" w:rsidP="006E0EAB">
      <w:pPr>
        <w:rPr>
          <w:rFonts w:ascii="HGSｺﾞｼｯｸM" w:eastAsia="HGSｺﾞｼｯｸM"/>
          <w:kern w:val="0"/>
          <w:sz w:val="24"/>
          <w:szCs w:val="22"/>
        </w:rPr>
      </w:pPr>
    </w:p>
    <w:p w:rsidR="006E0EAB" w:rsidRDefault="006E0EAB" w:rsidP="006E0EAB">
      <w:pPr>
        <w:rPr>
          <w:rFonts w:ascii="HGSｺﾞｼｯｸM" w:eastAsia="HGSｺﾞｼｯｸM"/>
          <w:sz w:val="24"/>
          <w:szCs w:val="22"/>
        </w:rPr>
      </w:pPr>
    </w:p>
    <w:p w:rsidR="006E0EAB" w:rsidRDefault="006E0EAB" w:rsidP="006E0EAB">
      <w:pPr>
        <w:keepNext/>
        <w:tabs>
          <w:tab w:val="left" w:pos="5857"/>
        </w:tabs>
        <w:autoSpaceDE w:val="0"/>
        <w:autoSpaceDN w:val="0"/>
        <w:ind w:leftChars="200" w:left="420"/>
        <w:outlineLvl w:val="1"/>
        <w:rPr>
          <w:rFonts w:asciiTheme="majorEastAsia" w:eastAsiaTheme="majorEastAsia" w:hAnsiTheme="majorEastAsia" w:cstheme="majorBidi"/>
          <w:sz w:val="32"/>
        </w:rPr>
      </w:pPr>
      <w:bookmarkStart w:id="38" w:name="_Toc28176840"/>
      <w:r>
        <w:rPr>
          <w:rFonts w:hint="eastAsia"/>
          <w:noProof/>
        </w:rPr>
        <mc:AlternateContent>
          <mc:Choice Requires="wpg">
            <w:drawing>
              <wp:anchor distT="0" distB="0" distL="114300" distR="114300" simplePos="0" relativeHeight="251570176" behindDoc="0" locked="0" layoutInCell="1" allowOverlap="1" wp14:anchorId="25BA8AD0" wp14:editId="006C2276">
                <wp:simplePos x="0" y="0"/>
                <wp:positionH relativeFrom="column">
                  <wp:posOffset>170815</wp:posOffset>
                </wp:positionH>
                <wp:positionV relativeFrom="paragraph">
                  <wp:posOffset>123190</wp:posOffset>
                </wp:positionV>
                <wp:extent cx="4266565" cy="233680"/>
                <wp:effectExtent l="0" t="0" r="38735" b="13970"/>
                <wp:wrapNone/>
                <wp:docPr id="10" name="グループ化 10"/>
                <wp:cNvGraphicFramePr/>
                <a:graphic xmlns:a="http://schemas.openxmlformats.org/drawingml/2006/main">
                  <a:graphicData uri="http://schemas.microsoft.com/office/word/2010/wordprocessingGroup">
                    <wpg:wgp>
                      <wpg:cNvGrpSpPr/>
                      <wpg:grpSpPr>
                        <a:xfrm>
                          <a:off x="0" y="0"/>
                          <a:ext cx="4265930" cy="233680"/>
                          <a:chOff x="0" y="0"/>
                          <a:chExt cx="4266433" cy="233680"/>
                        </a:xfrm>
                      </wpg:grpSpPr>
                      <wps:wsp>
                        <wps:cNvPr id="112" name="直線コネクタ 112"/>
                        <wps:cNvCnPr/>
                        <wps:spPr>
                          <a:xfrm>
                            <a:off x="54429" y="229689"/>
                            <a:ext cx="4212004" cy="0"/>
                          </a:xfrm>
                          <a:prstGeom prst="line">
                            <a:avLst/>
                          </a:prstGeom>
                          <a:noFill/>
                          <a:ln w="9525" cap="flat" cmpd="sng" algn="ctr">
                            <a:solidFill>
                              <a:sysClr val="window" lastClr="FFFFFF">
                                <a:lumMod val="50000"/>
                              </a:sysClr>
                            </a:solidFill>
                            <a:prstDash val="dash"/>
                            <a:miter lim="800000"/>
                          </a:ln>
                          <a:effectLst/>
                        </wps:spPr>
                        <wps:bodyPr/>
                      </wps:wsp>
                      <wps:wsp>
                        <wps:cNvPr id="113" name="正方形/長方形 113"/>
                        <wps:cNvSpPr/>
                        <wps:spPr>
                          <a:xfrm>
                            <a:off x="0" y="0"/>
                            <a:ext cx="17780" cy="233680"/>
                          </a:xfrm>
                          <a:prstGeom prst="rect">
                            <a:avLst/>
                          </a:prstGeom>
                          <a:solidFill>
                            <a:sysClr val="window" lastClr="FFFFFF">
                              <a:lumMod val="50000"/>
                            </a:sysClr>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正方形/長方形 115"/>
                        <wps:cNvSpPr/>
                        <wps:spPr>
                          <a:xfrm>
                            <a:off x="38100" y="0"/>
                            <a:ext cx="18000" cy="233680"/>
                          </a:xfrm>
                          <a:prstGeom prst="rect">
                            <a:avLst/>
                          </a:prstGeom>
                          <a:solidFill>
                            <a:sysClr val="window" lastClr="FFFFFF">
                              <a:lumMod val="50000"/>
                            </a:sysClr>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C3FD11C" id="グループ化 10" o:spid="_x0000_s1026" style="position:absolute;left:0;text-align:left;margin-left:13.45pt;margin-top:9.7pt;width:335.95pt;height:18.4pt;z-index:251570176;mso-width-relative:margin" coordsize="4266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">
                <v:line id="直線コネクタ 112" o:spid="_x0000_s1027" style="position:absolute;visibility:visible;mso-wrap-style:square" from="544,2296" to="4266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" strokecolor="#7f7f7f">
                  <v:stroke dashstyle="dash" joinstyle="miter"/>
                </v:line>
                <v:rect id="正方形/長方形 11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" fillcolor="#7f7f7f" stroked="f" strokeweight=".5pt"/>
                <v:rect id="正方形/長方形 11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" fillcolor="#7f7f7f" stroked="f" strokeweight=".5pt"/>
              </v:group>
            </w:pict>
          </mc:Fallback>
        </mc:AlternateContent>
      </w:r>
      <w:bookmarkStart w:id="39" w:name="_Toc412550484"/>
      <w:bookmarkStart w:id="40" w:name="_Toc412549054"/>
      <w:bookmarkStart w:id="41" w:name="_Toc412550483"/>
      <w:bookmarkStart w:id="42" w:name="_Toc412549053"/>
      <w:r>
        <w:rPr>
          <w:rFonts w:asciiTheme="majorEastAsia" w:eastAsiaTheme="majorEastAsia" w:hAnsiTheme="majorEastAsia" w:cstheme="majorBidi" w:hint="eastAsia"/>
          <w:noProof/>
          <w:sz w:val="32"/>
        </w:rPr>
        <w:t>第３節　地域福祉に関する日野市の重点課題</w:t>
      </w:r>
      <w:bookmarkEnd w:id="38"/>
    </w:p>
    <w:bookmarkEnd w:id="39"/>
    <w:bookmarkEnd w:id="40"/>
    <w:bookmarkEnd w:id="41"/>
    <w:bookmarkEnd w:id="42"/>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前述の「ポイント」及び「課題」はどの項目も解決していかなければならない課題ですが、その中でも市民の命を守る行動や、今後団塊世代が後期高齢者になり始める令和4年（</w:t>
      </w:r>
      <w:r w:rsidR="009132CD">
        <w:rPr>
          <w:rFonts w:ascii="HG丸ｺﾞｼｯｸM-PRO" w:eastAsia="HG丸ｺﾞｼｯｸM-PRO" w:hAnsi="HG丸ｺﾞｼｯｸM-PRO" w:hint="eastAsia"/>
          <w:sz w:val="22"/>
          <w:szCs w:val="22"/>
        </w:rPr>
        <w:t>2022</w:t>
      </w:r>
      <w:r>
        <w:rPr>
          <w:rFonts w:ascii="HG丸ｺﾞｼｯｸM-PRO" w:eastAsia="HG丸ｺﾞｼｯｸM-PRO" w:hAnsi="HG丸ｺﾞｼｯｸM-PRO" w:hint="eastAsia"/>
          <w:sz w:val="22"/>
          <w:szCs w:val="22"/>
        </w:rPr>
        <w:t>年）までの3年間の間に集中的に取り組むべき課題については、重点課題として位置付けて施策の組み立てや予算配分等で優先的に取り扱います。</w:t>
      </w:r>
    </w:p>
    <w:p w:rsidR="006E0EAB" w:rsidRDefault="006E0EAB" w:rsidP="006E0EAB">
      <w:pPr>
        <w:ind w:left="880" w:hangingChars="400" w:hanging="880"/>
        <w:rPr>
          <w:rFonts w:ascii="HG丸ｺﾞｼｯｸM-PRO" w:eastAsia="HG丸ｺﾞｼｯｸM-PRO" w:hAnsi="HG丸ｺﾞｼｯｸM-PRO"/>
          <w:sz w:val="22"/>
          <w:szCs w:val="22"/>
        </w:rPr>
      </w:pPr>
    </w:p>
    <w:p w:rsidR="006E0EAB" w:rsidRDefault="006E0EAB" w:rsidP="006E0EAB">
      <w:pPr>
        <w:pStyle w:val="a3"/>
        <w:autoSpaceDE w:val="0"/>
        <w:autoSpaceDN w:val="0"/>
        <w:spacing w:afterLines="20" w:after="72" w:line="400" w:lineRule="exact"/>
        <w:ind w:leftChars="0" w:left="0" w:rightChars="200" w:right="420"/>
        <w:rPr>
          <w:rFonts w:ascii="ＭＳ ゴシック" w:eastAsia="ＭＳ ゴシック" w:hAnsi="ＭＳ ゴシック"/>
          <w:szCs w:val="24"/>
        </w:rPr>
      </w:pPr>
      <w:r>
        <w:rPr>
          <w:rFonts w:hint="eastAsia"/>
          <w:noProof/>
        </w:rPr>
        <mc:AlternateContent>
          <mc:Choice Requires="wps">
            <w:drawing>
              <wp:anchor distT="0" distB="0" distL="114300" distR="114300" simplePos="0" relativeHeight="251556864" behindDoc="1" locked="0" layoutInCell="1" allowOverlap="1" wp14:anchorId="4F72B4A0" wp14:editId="7E883AF5">
                <wp:simplePos x="0" y="0"/>
                <wp:positionH relativeFrom="margin">
                  <wp:posOffset>431165</wp:posOffset>
                </wp:positionH>
                <wp:positionV relativeFrom="paragraph">
                  <wp:posOffset>6350</wp:posOffset>
                </wp:positionV>
                <wp:extent cx="5400040" cy="1635125"/>
                <wp:effectExtent l="0" t="0" r="10160" b="2222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635125"/>
                        </a:xfrm>
                        <a:prstGeom prst="roundRect">
                          <a:avLst>
                            <a:gd name="adj" fmla="val 0"/>
                          </a:avLst>
                        </a:prstGeom>
                        <a:solidFill>
                          <a:srgbClr val="F8F8F8"/>
                        </a:solidFill>
                        <a:ln w="19050">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pStyle w:val="a3"/>
                              <w:autoSpaceDE w:val="0"/>
                              <w:autoSpaceDN w:val="0"/>
                              <w:spacing w:afterLines="20" w:after="72" w:line="400" w:lineRule="exact"/>
                              <w:ind w:leftChars="136" w:left="286" w:right="420" w:firstLineChars="137" w:firstLine="384"/>
                              <w:rPr>
                                <w:rFonts w:ascii="ＭＳ ゴシック" w:eastAsia="ＭＳ ゴシック" w:hAnsi="ＭＳ ゴシック"/>
                                <w:color w:val="000000" w:themeColor="text1"/>
                                <w:sz w:val="28"/>
                                <w:szCs w:val="24"/>
                              </w:rPr>
                            </w:pPr>
                            <w:r>
                              <w:rPr>
                                <w:rFonts w:ascii="ＭＳ ゴシック" w:eastAsia="ＭＳ ゴシック" w:hAnsi="ＭＳ ゴシック" w:hint="eastAsia"/>
                                <w:color w:val="000000" w:themeColor="text1"/>
                                <w:sz w:val="28"/>
                                <w:szCs w:val="24"/>
                              </w:rPr>
                              <w:t>≪重点課題１　地域での総合相談窓口機能の整備≫</w:t>
                            </w:r>
                          </w:p>
                          <w:p w:rsidR="006C0B95" w:rsidRDefault="006C0B95" w:rsidP="006E0EAB">
                            <w:pPr>
                              <w:rPr>
                                <w:color w:val="000000" w:themeColor="text1"/>
                              </w:rPr>
                            </w:pPr>
                          </w:p>
                          <w:p w:rsidR="006C0B95" w:rsidRDefault="006C0B95" w:rsidP="006E0EAB">
                            <w:pPr>
                              <w:pStyle w:val="a3"/>
                              <w:autoSpaceDE w:val="0"/>
                              <w:autoSpaceDN w:val="0"/>
                              <w:spacing w:afterLines="20" w:after="72" w:line="400" w:lineRule="exact"/>
                              <w:ind w:leftChars="136" w:left="286" w:right="420" w:firstLineChars="137" w:firstLine="384"/>
                              <w:rPr>
                                <w:rFonts w:ascii="ＭＳ ゴシック" w:eastAsia="ＭＳ ゴシック" w:hAnsi="ＭＳ ゴシック"/>
                                <w:color w:val="000000" w:themeColor="text1"/>
                                <w:sz w:val="28"/>
                                <w:szCs w:val="24"/>
                              </w:rPr>
                            </w:pPr>
                            <w:r>
                              <w:rPr>
                                <w:rFonts w:ascii="ＭＳ ゴシック" w:eastAsia="ＭＳ ゴシック" w:hAnsi="ＭＳ ゴシック" w:hint="eastAsia"/>
                                <w:color w:val="000000" w:themeColor="text1"/>
                                <w:sz w:val="28"/>
                                <w:szCs w:val="24"/>
                              </w:rPr>
                              <w:t>≪重点課題２　福祉人材の確保・</w:t>
                            </w:r>
                            <w:r>
                              <w:rPr>
                                <w:rFonts w:ascii="ＭＳ ゴシック" w:eastAsia="ＭＳ ゴシック" w:hAnsi="ＭＳ ゴシック"/>
                                <w:color w:val="000000" w:themeColor="text1"/>
                                <w:sz w:val="28"/>
                                <w:szCs w:val="24"/>
                              </w:rPr>
                              <w:t>育成</w:t>
                            </w:r>
                            <w:r>
                              <w:rPr>
                                <w:rFonts w:ascii="ＭＳ ゴシック" w:eastAsia="ＭＳ ゴシック" w:hAnsi="ＭＳ ゴシック" w:hint="eastAsia"/>
                                <w:color w:val="000000" w:themeColor="text1"/>
                                <w:sz w:val="28"/>
                                <w:szCs w:val="24"/>
                              </w:rPr>
                              <w:t>・定着≫</w:t>
                            </w:r>
                          </w:p>
                          <w:p w:rsidR="006C0B95" w:rsidRDefault="006C0B95" w:rsidP="006E0EAB">
                            <w:pPr>
                              <w:rPr>
                                <w:color w:val="000000" w:themeColor="text1"/>
                              </w:rPr>
                            </w:pPr>
                          </w:p>
                          <w:p w:rsidR="006C0B95" w:rsidRDefault="006C0B95" w:rsidP="006E0EAB">
                            <w:pPr>
                              <w:pStyle w:val="a3"/>
                              <w:autoSpaceDE w:val="0"/>
                              <w:autoSpaceDN w:val="0"/>
                              <w:spacing w:afterLines="20" w:after="72" w:line="400" w:lineRule="exact"/>
                              <w:ind w:leftChars="136" w:left="286" w:right="420" w:firstLineChars="137" w:firstLine="384"/>
                              <w:rPr>
                                <w:rFonts w:ascii="ＭＳ ゴシック" w:eastAsia="ＭＳ ゴシック" w:hAnsi="ＭＳ ゴシック"/>
                                <w:color w:val="000000" w:themeColor="text1"/>
                                <w:sz w:val="28"/>
                                <w:szCs w:val="24"/>
                              </w:rPr>
                            </w:pPr>
                            <w:r>
                              <w:rPr>
                                <w:rFonts w:ascii="ＭＳ ゴシック" w:eastAsia="ＭＳ ゴシック" w:hAnsi="ＭＳ ゴシック" w:hint="eastAsia"/>
                                <w:color w:val="000000" w:themeColor="text1"/>
                                <w:sz w:val="28"/>
                                <w:szCs w:val="24"/>
                              </w:rPr>
                              <w:t>≪重点課題３　災害時の避難行動要支援者等への対応≫</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2B4A0" id="角丸四角形 32" o:spid="_x0000_s1098" style="position:absolute;left:0;text-align:left;margin-left:33.95pt;margin-top:.5pt;width:425.2pt;height:12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" fillcolor="#f8f8f8" strokecolor="#969696" strokeweight="1.5pt">
                <v:textbox inset="5.85pt,.7pt,5.85pt,.7pt">
                  <w:txbxContent>
                    <w:p w:rsidR="006C0B95" w:rsidRDefault="006C0B95" w:rsidP="006E0EAB">
                      <w:pPr>
                        <w:pStyle w:val="a3"/>
                        <w:autoSpaceDE w:val="0"/>
                        <w:autoSpaceDN w:val="0"/>
                        <w:spacing w:afterLines="20" w:after="72" w:line="400" w:lineRule="exact"/>
                        <w:ind w:leftChars="136" w:left="286" w:right="420" w:firstLineChars="137" w:firstLine="384"/>
                        <w:rPr>
                          <w:rFonts w:ascii="ＭＳ ゴシック" w:eastAsia="ＭＳ ゴシック" w:hAnsi="ＭＳ ゴシック"/>
                          <w:color w:val="000000" w:themeColor="text1"/>
                          <w:sz w:val="28"/>
                          <w:szCs w:val="24"/>
                        </w:rPr>
                      </w:pPr>
                      <w:r>
                        <w:rPr>
                          <w:rFonts w:ascii="ＭＳ ゴシック" w:eastAsia="ＭＳ ゴシック" w:hAnsi="ＭＳ ゴシック" w:hint="eastAsia"/>
                          <w:color w:val="000000" w:themeColor="text1"/>
                          <w:sz w:val="28"/>
                          <w:szCs w:val="24"/>
                        </w:rPr>
                        <w:t>≪重点課題１　地域での総合相談窓口機能の整備≫</w:t>
                      </w:r>
                    </w:p>
                    <w:p w:rsidR="006C0B95" w:rsidRDefault="006C0B95" w:rsidP="006E0EAB">
                      <w:pPr>
                        <w:rPr>
                          <w:color w:val="000000" w:themeColor="text1"/>
                        </w:rPr>
                      </w:pPr>
                    </w:p>
                    <w:p w:rsidR="006C0B95" w:rsidRDefault="006C0B95" w:rsidP="006E0EAB">
                      <w:pPr>
                        <w:pStyle w:val="a3"/>
                        <w:autoSpaceDE w:val="0"/>
                        <w:autoSpaceDN w:val="0"/>
                        <w:spacing w:afterLines="20" w:after="72" w:line="400" w:lineRule="exact"/>
                        <w:ind w:leftChars="136" w:left="286" w:right="420" w:firstLineChars="137" w:firstLine="384"/>
                        <w:rPr>
                          <w:rFonts w:ascii="ＭＳ ゴシック" w:eastAsia="ＭＳ ゴシック" w:hAnsi="ＭＳ ゴシック"/>
                          <w:color w:val="000000" w:themeColor="text1"/>
                          <w:sz w:val="28"/>
                          <w:szCs w:val="24"/>
                        </w:rPr>
                      </w:pPr>
                      <w:r>
                        <w:rPr>
                          <w:rFonts w:ascii="ＭＳ ゴシック" w:eastAsia="ＭＳ ゴシック" w:hAnsi="ＭＳ ゴシック" w:hint="eastAsia"/>
                          <w:color w:val="000000" w:themeColor="text1"/>
                          <w:sz w:val="28"/>
                          <w:szCs w:val="24"/>
                        </w:rPr>
                        <w:t>≪重点課題２　福祉人材の確保・</w:t>
                      </w:r>
                      <w:r>
                        <w:rPr>
                          <w:rFonts w:ascii="ＭＳ ゴシック" w:eastAsia="ＭＳ ゴシック" w:hAnsi="ＭＳ ゴシック"/>
                          <w:color w:val="000000" w:themeColor="text1"/>
                          <w:sz w:val="28"/>
                          <w:szCs w:val="24"/>
                        </w:rPr>
                        <w:t>育成</w:t>
                      </w:r>
                      <w:r>
                        <w:rPr>
                          <w:rFonts w:ascii="ＭＳ ゴシック" w:eastAsia="ＭＳ ゴシック" w:hAnsi="ＭＳ ゴシック" w:hint="eastAsia"/>
                          <w:color w:val="000000" w:themeColor="text1"/>
                          <w:sz w:val="28"/>
                          <w:szCs w:val="24"/>
                        </w:rPr>
                        <w:t>・定着≫</w:t>
                      </w:r>
                    </w:p>
                    <w:p w:rsidR="006C0B95" w:rsidRDefault="006C0B95" w:rsidP="006E0EAB">
                      <w:pPr>
                        <w:rPr>
                          <w:color w:val="000000" w:themeColor="text1"/>
                        </w:rPr>
                      </w:pPr>
                    </w:p>
                    <w:p w:rsidR="006C0B95" w:rsidRDefault="006C0B95" w:rsidP="006E0EAB">
                      <w:pPr>
                        <w:pStyle w:val="a3"/>
                        <w:autoSpaceDE w:val="0"/>
                        <w:autoSpaceDN w:val="0"/>
                        <w:spacing w:afterLines="20" w:after="72" w:line="400" w:lineRule="exact"/>
                        <w:ind w:leftChars="136" w:left="286" w:right="420" w:firstLineChars="137" w:firstLine="384"/>
                        <w:rPr>
                          <w:rFonts w:ascii="ＭＳ ゴシック" w:eastAsia="ＭＳ ゴシック" w:hAnsi="ＭＳ ゴシック"/>
                          <w:color w:val="000000" w:themeColor="text1"/>
                          <w:sz w:val="28"/>
                          <w:szCs w:val="24"/>
                        </w:rPr>
                      </w:pPr>
                      <w:r>
                        <w:rPr>
                          <w:rFonts w:ascii="ＭＳ ゴシック" w:eastAsia="ＭＳ ゴシック" w:hAnsi="ＭＳ ゴシック" w:hint="eastAsia"/>
                          <w:color w:val="000000" w:themeColor="text1"/>
                          <w:sz w:val="28"/>
                          <w:szCs w:val="24"/>
                        </w:rPr>
                        <w:t>≪重点課題３　災害時の避難行動要支援者等への対応≫</w:t>
                      </w:r>
                    </w:p>
                  </w:txbxContent>
                </v:textbox>
                <w10:wrap anchorx="margin"/>
              </v:roundrect>
            </w:pict>
          </mc:Fallback>
        </mc:AlternateContent>
      </w:r>
    </w:p>
    <w:p w:rsidR="006E0EAB" w:rsidRDefault="006E0EAB" w:rsidP="006E0EAB"/>
    <w:p w:rsidR="006E0EAB" w:rsidRDefault="006E0EAB" w:rsidP="006E0EAB"/>
    <w:p w:rsidR="006E0EAB" w:rsidRDefault="00113FC6">
      <w:pPr>
        <w:rPr>
          <w:rFonts w:asciiTheme="minorHAnsi" w:eastAsiaTheme="minorEastAsia" w:hAnsiTheme="minorHAnsi" w:cstheme="minorBidi"/>
          <w:szCs w:val="22"/>
        </w:rPr>
      </w:pPr>
      <w:r>
        <w:rPr>
          <w:rFonts w:asciiTheme="minorHAnsi" w:eastAsiaTheme="minorEastAsia" w:hAnsiTheme="minorHAnsi" w:cstheme="minorBidi"/>
          <w:noProof/>
          <w:szCs w:val="22"/>
        </w:rPr>
        <w:drawing>
          <wp:anchor distT="0" distB="0" distL="114300" distR="114300" simplePos="0" relativeHeight="251744256" behindDoc="0" locked="0" layoutInCell="1" allowOverlap="1" wp14:anchorId="4B4AD6B1" wp14:editId="111B30BA">
            <wp:simplePos x="0" y="0"/>
            <wp:positionH relativeFrom="page">
              <wp:posOffset>6299835</wp:posOffset>
            </wp:positionH>
            <wp:positionV relativeFrom="page">
              <wp:posOffset>9436735</wp:posOffset>
            </wp:positionV>
            <wp:extent cx="713105" cy="713105"/>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5"/>
                    <pic:cNvPicPr>
                      <a:picLocks noChangeAspect="1" noChangeArrowheads="1"/>
                    </pic:cNvPicPr>
                  </pic:nvPicPr>
                  <pic:blipFill>
                    <a:blip r:embed="rId7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inorHAnsi" w:eastAsiaTheme="minorEastAsia" w:hAnsiTheme="minorHAnsi" w:cstheme="minorBidi"/>
          <w:szCs w:val="22"/>
        </w:rPr>
        <w:br w:type="page"/>
      </w:r>
    </w:p>
    <w:p w:rsidR="006E0EAB" w:rsidRDefault="006E0EAB" w:rsidP="006E0EAB">
      <w:pPr>
        <w:autoSpaceDE w:val="0"/>
        <w:autoSpaceDN w:val="0"/>
        <w:spacing w:line="100" w:lineRule="exact"/>
      </w:pPr>
      <w:r>
        <w:rPr>
          <w:noProof/>
        </w:rPr>
        <w:lastRenderedPageBreak/>
        <w:drawing>
          <wp:anchor distT="0" distB="0" distL="114300" distR="114300" simplePos="0" relativeHeight="251579392" behindDoc="1" locked="1" layoutInCell="1" allowOverlap="1" wp14:anchorId="5B28FCAD" wp14:editId="4E726006">
            <wp:simplePos x="0" y="0"/>
            <wp:positionH relativeFrom="page">
              <wp:posOffset>638810</wp:posOffset>
            </wp:positionH>
            <wp:positionV relativeFrom="page">
              <wp:posOffset>813435</wp:posOffset>
            </wp:positionV>
            <wp:extent cx="1111250" cy="1101090"/>
            <wp:effectExtent l="0" t="0" r="0" b="381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Pr>
        <w:pStyle w:val="1"/>
        <w:autoSpaceDE w:val="0"/>
        <w:autoSpaceDN w:val="0"/>
        <w:spacing w:beforeLines="100" w:before="360"/>
        <w:ind w:leftChars="-100" w:left="-210" w:firstLineChars="150" w:firstLine="360"/>
        <w:rPr>
          <w:rFonts w:eastAsia="HG創英角ｺﾞｼｯｸUB"/>
        </w:rPr>
      </w:pPr>
      <w:bookmarkStart w:id="43" w:name="_Toc28176841"/>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３</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Pr>
          <w:rFonts w:eastAsia="HG創英角ｺﾞｼｯｸUB" w:hint="eastAsia"/>
          <w:spacing w:val="-4"/>
          <w:w w:val="90"/>
          <w:sz w:val="44"/>
        </w:rPr>
        <w:t>計画の目的と基本理念・基本目標及び施策</w:t>
      </w:r>
      <w:bookmarkEnd w:id="43"/>
    </w:p>
    <w:p w:rsidR="006E0EAB" w:rsidRDefault="006E0EAB" w:rsidP="006E0EAB">
      <w:pPr>
        <w:autoSpaceDE w:val="0"/>
        <w:autoSpaceDN w:val="0"/>
        <w:spacing w:line="320" w:lineRule="exact"/>
      </w:pPr>
    </w:p>
    <w:p w:rsidR="006E0EAB" w:rsidRDefault="006E0EAB" w:rsidP="006E0EAB">
      <w:pPr>
        <w:autoSpaceDE w:val="0"/>
        <w:autoSpaceDN w:val="0"/>
        <w:spacing w:line="320" w:lineRule="exact"/>
      </w:pPr>
    </w:p>
    <w:p w:rsidR="006E0EAB" w:rsidRDefault="006E0EAB" w:rsidP="006E0EAB">
      <w:pPr>
        <w:pStyle w:val="2"/>
        <w:tabs>
          <w:tab w:val="left" w:pos="5857"/>
        </w:tabs>
        <w:autoSpaceDE w:val="0"/>
        <w:autoSpaceDN w:val="0"/>
        <w:ind w:leftChars="200" w:left="420"/>
        <w:rPr>
          <w:rFonts w:asciiTheme="majorEastAsia" w:hAnsiTheme="majorEastAsia"/>
          <w:sz w:val="32"/>
        </w:rPr>
      </w:pPr>
      <w:bookmarkStart w:id="44" w:name="_Toc28176842"/>
      <w:r>
        <w:rPr>
          <w:rFonts w:asciiTheme="majorEastAsia" w:hAnsiTheme="majorEastAsia" w:hint="eastAsia"/>
          <w:sz w:val="32"/>
        </w:rPr>
        <w:t>第１節　目的と基本理念</w:t>
      </w:r>
      <w:r>
        <w:rPr>
          <w:noProof/>
        </w:rPr>
        <mc:AlternateContent>
          <mc:Choice Requires="wpg">
            <w:drawing>
              <wp:anchor distT="0" distB="0" distL="114300" distR="114300" simplePos="0" relativeHeight="251597824" behindDoc="0" locked="0" layoutInCell="1" allowOverlap="1" wp14:anchorId="14DAA498" wp14:editId="22E9099A">
                <wp:simplePos x="0" y="0"/>
                <wp:positionH relativeFrom="column">
                  <wp:posOffset>171450</wp:posOffset>
                </wp:positionH>
                <wp:positionV relativeFrom="paragraph">
                  <wp:posOffset>121920</wp:posOffset>
                </wp:positionV>
                <wp:extent cx="3654425" cy="233680"/>
                <wp:effectExtent l="0" t="0" r="22225" b="13970"/>
                <wp:wrapNone/>
                <wp:docPr id="626" name="グループ化 626"/>
                <wp:cNvGraphicFramePr/>
                <a:graphic xmlns:a="http://schemas.openxmlformats.org/drawingml/2006/main">
                  <a:graphicData uri="http://schemas.microsoft.com/office/word/2010/wordprocessingGroup">
                    <wpg:wgp>
                      <wpg:cNvGrpSpPr/>
                      <wpg:grpSpPr>
                        <a:xfrm>
                          <a:off x="0" y="0"/>
                          <a:ext cx="3654425" cy="233680"/>
                          <a:chOff x="0" y="0"/>
                          <a:chExt cx="3654429" cy="233680"/>
                        </a:xfrm>
                      </wpg:grpSpPr>
                      <wps:wsp>
                        <wps:cNvPr id="271" name="直線コネクタ 271"/>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73" name="正方形/長方形 273"/>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C7AAF84" id="グループ化 626" o:spid="_x0000_s1026" style="position:absolute;left:0;text-align:left;margin-left:13.5pt;margin-top:9.6pt;width:287.75pt;height:18.4pt;z-index:25159782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">
                <v:line id="直線コネクタ 271"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" strokecolor="#7f7f7f [1612]">
                  <v:stroke dashstyle="dash" joinstyle="miter"/>
                </v:line>
                <v:rect id="正方形/長方形 27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" fillcolor="#7f7f7f [1612]" stroked="f" strokeweight=".5pt"/>
                <v:rect id="正方形/長方形 27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" fillcolor="#7f7f7f [1612]" stroked="f" strokeweight=".5pt"/>
              </v:group>
            </w:pict>
          </mc:Fallback>
        </mc:AlternateContent>
      </w:r>
      <w:bookmarkEnd w:id="44"/>
    </w:p>
    <w:p w:rsidR="006E0EAB" w:rsidRDefault="006E0EAB" w:rsidP="006E0EAB">
      <w:pPr>
        <w:pStyle w:val="3"/>
        <w:autoSpaceDE w:val="0"/>
        <w:autoSpaceDN w:val="0"/>
        <w:spacing w:afterLines="20" w:after="72"/>
        <w:ind w:leftChars="150" w:left="315"/>
        <w:rPr>
          <w:rFonts w:ascii="ＭＳ ゴシック" w:hAnsi="ＭＳ ゴシック"/>
          <w:sz w:val="28"/>
        </w:rPr>
      </w:pPr>
      <w:bookmarkStart w:id="45" w:name="_Toc412550471"/>
      <w:bookmarkStart w:id="46" w:name="_Toc412549041"/>
      <w:r>
        <w:rPr>
          <w:rFonts w:ascii="ＭＳ ゴシック" w:hAnsi="ＭＳ ゴシック" w:hint="eastAsia"/>
          <w:sz w:val="28"/>
        </w:rPr>
        <w:t>（１）目的</w:t>
      </w:r>
    </w:p>
    <w:bookmarkEnd w:id="45"/>
    <w:bookmarkEnd w:id="46"/>
    <w:p w:rsidR="0023441A" w:rsidRDefault="006E0EAB" w:rsidP="006E0EAB">
      <w:pPr>
        <w:pStyle w:val="a3"/>
        <w:autoSpaceDE w:val="0"/>
        <w:autoSpaceDN w:val="0"/>
        <w:spacing w:afterLines="20" w:after="72" w:line="400" w:lineRule="exact"/>
        <w:ind w:leftChars="400" w:left="840" w:rightChars="200" w:right="420" w:firstLine="220"/>
        <w:rPr>
          <w:color w:val="000000" w:themeColor="text1"/>
          <w:sz w:val="22"/>
          <w:szCs w:val="22"/>
        </w:rPr>
      </w:pPr>
      <w:r>
        <w:rPr>
          <w:rFonts w:hint="eastAsia"/>
          <w:sz w:val="22"/>
          <w:szCs w:val="22"/>
        </w:rPr>
        <w:t>現在の社会保障制度においては、高齢者に対する介護等の支援や障害のある人に対する日常生活の支援、また、子どもへの保育の提供など、対象者ごと、また生活</w:t>
      </w:r>
      <w:r w:rsidR="009132CD">
        <w:rPr>
          <w:rFonts w:hint="eastAsia"/>
          <w:sz w:val="22"/>
          <w:szCs w:val="22"/>
        </w:rPr>
        <w:t>に必要な機能ごとに</w:t>
      </w:r>
      <w:r>
        <w:rPr>
          <w:rFonts w:hint="eastAsia"/>
          <w:sz w:val="22"/>
          <w:szCs w:val="22"/>
        </w:rPr>
        <w:t>各関係法</w:t>
      </w:r>
      <w:r w:rsidR="009132CD">
        <w:rPr>
          <w:rFonts w:hint="eastAsia"/>
          <w:color w:val="000000" w:themeColor="text1"/>
          <w:sz w:val="22"/>
          <w:szCs w:val="22"/>
        </w:rPr>
        <w:t>において</w:t>
      </w:r>
      <w:r>
        <w:rPr>
          <w:rFonts w:hint="eastAsia"/>
          <w:color w:val="000000" w:themeColor="text1"/>
          <w:sz w:val="22"/>
          <w:szCs w:val="22"/>
        </w:rPr>
        <w:t>公的責務が定められ、支援の充実が図られています。</w:t>
      </w:r>
    </w:p>
    <w:p w:rsidR="006E0EAB" w:rsidRDefault="006E0EAB" w:rsidP="006E0EAB">
      <w:pPr>
        <w:pStyle w:val="a3"/>
        <w:autoSpaceDE w:val="0"/>
        <w:autoSpaceDN w:val="0"/>
        <w:spacing w:afterLines="20" w:after="72" w:line="400" w:lineRule="exact"/>
        <w:ind w:leftChars="400" w:left="840" w:rightChars="200" w:right="420" w:firstLine="220"/>
        <w:rPr>
          <w:color w:val="000000" w:themeColor="text1"/>
          <w:sz w:val="22"/>
          <w:szCs w:val="22"/>
        </w:rPr>
      </w:pPr>
      <w:r>
        <w:rPr>
          <w:rFonts w:hint="eastAsia"/>
          <w:color w:val="000000" w:themeColor="text1"/>
          <w:sz w:val="22"/>
          <w:szCs w:val="22"/>
        </w:rPr>
        <w:t>しかしながら、地域福祉をめぐる状況は大きく変化しており、様々な分野の課題が絡み合い複雑化・多様化しており、これらの課題の解決に向けては、地域住民が主体的に地域福祉活動に参画するとともに、行政と三師会（医師会・歯科医会・薬剤師会）、福祉関係機関や地域活動団体、福祉活動団体、ボランティア団体、社会福祉協議会など関係団体や関係機関が協働・連携を図りながら、包括的に取り組んでいく体制を構築することが必要です。</w:t>
      </w:r>
    </w:p>
    <w:p w:rsidR="008E4951" w:rsidRDefault="008E4951" w:rsidP="008E4951">
      <w:pPr>
        <w:pStyle w:val="a3"/>
        <w:autoSpaceDE w:val="0"/>
        <w:autoSpaceDN w:val="0"/>
        <w:spacing w:afterLines="20" w:after="72" w:line="400" w:lineRule="exact"/>
        <w:ind w:leftChars="400" w:left="840" w:rightChars="200" w:right="420" w:firstLine="220"/>
        <w:rPr>
          <w:color w:val="000000" w:themeColor="text1"/>
          <w:sz w:val="22"/>
          <w:szCs w:val="22"/>
        </w:rPr>
      </w:pPr>
      <w:r>
        <w:rPr>
          <w:rFonts w:hint="eastAsia"/>
          <w:color w:val="000000" w:themeColor="text1"/>
          <w:sz w:val="22"/>
          <w:szCs w:val="22"/>
        </w:rPr>
        <w:t>本市に暮らす全ての人が、お互いにやさしさと思いやりの気持ちを持つことで、支援を必要とする人を中心に関係機関等がつながり、助け合い・支え合いの輪が広がります。その輪が広がっていくことで、高齢者や障害者のみならず、外国人の方、セクシュアルマイノリティの方、</w:t>
      </w:r>
      <w:r w:rsidR="00BF6ADB">
        <w:rPr>
          <w:rFonts w:hint="eastAsia"/>
          <w:color w:val="000000" w:themeColor="text1"/>
          <w:sz w:val="22"/>
          <w:szCs w:val="22"/>
        </w:rPr>
        <w:t>社会復帰を目指す刑余者</w:t>
      </w:r>
      <w:r w:rsidR="00BF6ADB" w:rsidRPr="00D00CDA">
        <w:rPr>
          <w:rStyle w:val="afffff2"/>
          <w:rFonts w:ascii="ＭＳ 明朝" w:hAnsi="ＭＳ 明朝" w:hint="eastAsia"/>
          <w:sz w:val="22"/>
          <w:szCs w:val="22"/>
        </w:rPr>
        <w:footnoteReference w:customMarkFollows="1" w:id="8"/>
        <w:t>※</w:t>
      </w:r>
      <w:r>
        <w:rPr>
          <w:rFonts w:hint="eastAsia"/>
          <w:color w:val="000000" w:themeColor="text1"/>
          <w:sz w:val="22"/>
          <w:szCs w:val="22"/>
        </w:rPr>
        <w:t>を含めた全ての市民が、差別がなく、安心して暮らせる地域共生社会の実現につながります。</w:t>
      </w:r>
    </w:p>
    <w:p w:rsidR="00BE0920" w:rsidRDefault="00BE0920" w:rsidP="006E0EAB">
      <w:pPr>
        <w:rPr>
          <w:color w:val="000000" w:themeColor="text1"/>
        </w:rPr>
      </w:pPr>
      <w:r>
        <w:rPr>
          <w:noProof/>
        </w:rPr>
        <mc:AlternateContent>
          <mc:Choice Requires="wpg">
            <w:drawing>
              <wp:anchor distT="0" distB="0" distL="114300" distR="114300" simplePos="0" relativeHeight="251578368" behindDoc="1" locked="0" layoutInCell="1" allowOverlap="1" wp14:anchorId="61221D21" wp14:editId="74C46010">
                <wp:simplePos x="0" y="0"/>
                <wp:positionH relativeFrom="column">
                  <wp:posOffset>461010</wp:posOffset>
                </wp:positionH>
                <wp:positionV relativeFrom="paragraph">
                  <wp:posOffset>231775</wp:posOffset>
                </wp:positionV>
                <wp:extent cx="5287010" cy="879113"/>
                <wp:effectExtent l="0" t="0" r="27940" b="16510"/>
                <wp:wrapNone/>
                <wp:docPr id="609" name="グループ化 609"/>
                <wp:cNvGraphicFramePr/>
                <a:graphic xmlns:a="http://schemas.openxmlformats.org/drawingml/2006/main">
                  <a:graphicData uri="http://schemas.microsoft.com/office/word/2010/wordprocessingGroup">
                    <wpg:wgp>
                      <wpg:cNvGrpSpPr/>
                      <wpg:grpSpPr bwMode="auto">
                        <a:xfrm>
                          <a:off x="0" y="0"/>
                          <a:ext cx="5287010" cy="879113"/>
                          <a:chOff x="0" y="-149"/>
                          <a:chExt cx="8326" cy="2075"/>
                        </a:xfrm>
                      </wpg:grpSpPr>
                      <wps:wsp>
                        <wps:cNvPr id="261" name="Rectangle 111"/>
                        <wps:cNvSpPr>
                          <a:spLocks noChangeArrowheads="1"/>
                        </wps:cNvSpPr>
                        <wps:spPr bwMode="auto">
                          <a:xfrm>
                            <a:off x="0" y="0"/>
                            <a:ext cx="8326" cy="1750"/>
                          </a:xfrm>
                          <a:prstGeom prst="rect">
                            <a:avLst/>
                          </a:prstGeom>
                          <a:solidFill>
                            <a:srgbClr val="EAEAEA"/>
                          </a:solidFill>
                          <a:ln>
                            <a:noFill/>
                          </a:ln>
                          <a:effectLst>
                            <a:outerShdw dist="17961" dir="2700000" algn="ctr" rotWithShape="0">
                              <a:srgbClr val="C0C0C0"/>
                            </a:outerShdw>
                          </a:effectLst>
                          <a:extLst>
                            <a:ext uri="{91240B29-F687-4F45-9708-019B960494DF}">
                              <a14:hiddenLine xmlns:a14="http://schemas.microsoft.com/office/drawing/2010/main" w="12700">
                                <a:solidFill>
                                  <a:srgbClr val="969696"/>
                                </a:solidFill>
                                <a:miter lim="800000"/>
                                <a:headEnd/>
                                <a:tailEnd/>
                              </a14:hiddenLine>
                            </a:ext>
                          </a:extLst>
                        </wps:spPr>
                        <wps:bodyPr rot="0" vert="horz" wrap="square" lIns="91440" tIns="45720" rIns="91440" bIns="45720" anchor="t" anchorCtr="0" upright="1">
                          <a:noAutofit/>
                        </wps:bodyPr>
                      </wps:wsp>
                      <wpg:grpSp>
                        <wpg:cNvPr id="262" name="Group 112"/>
                        <wpg:cNvGrpSpPr>
                          <a:grpSpLocks/>
                        </wpg:cNvGrpSpPr>
                        <wpg:grpSpPr bwMode="auto">
                          <a:xfrm>
                            <a:off x="58" y="-149"/>
                            <a:ext cx="8209" cy="2075"/>
                            <a:chOff x="58" y="99"/>
                            <a:chExt cx="8642" cy="2075"/>
                          </a:xfrm>
                        </wpg:grpSpPr>
                        <wps:wsp>
                          <wps:cNvPr id="265" name="Line 113"/>
                          <wps:cNvCnPr>
                            <a:cxnSpLocks noChangeShapeType="1"/>
                          </wps:cNvCnPr>
                          <wps:spPr bwMode="auto">
                            <a:xfrm>
                              <a:off x="58" y="99"/>
                              <a:ext cx="8642" cy="0"/>
                            </a:xfrm>
                            <a:prstGeom prst="line">
                              <a:avLst/>
                            </a:prstGeom>
                            <a:noFill/>
                            <a:ln w="12700">
                              <a:solidFill>
                                <a:srgbClr val="80808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269" name="Line 114"/>
                          <wps:cNvCnPr>
                            <a:cxnSpLocks noChangeShapeType="1"/>
                          </wps:cNvCnPr>
                          <wps:spPr bwMode="auto">
                            <a:xfrm>
                              <a:off x="58" y="2174"/>
                              <a:ext cx="8642" cy="0"/>
                            </a:xfrm>
                            <a:prstGeom prst="line">
                              <a:avLst/>
                            </a:prstGeom>
                            <a:noFill/>
                            <a:ln w="12700">
                              <a:solidFill>
                                <a:srgbClr val="80808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FAD40D" id="グループ化 609" o:spid="_x0000_s1026" style="position:absolute;left:0;text-align:left;margin-left:36.3pt;margin-top:18.25pt;width:416.3pt;height:69.2pt;z-index:-251738112" coordorigin=",-149" coordsize="832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">
                <v:rect id="Rectangle 111" o:spid="_x0000_s1027" style="position:absolute;width:832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" fillcolor="#eaeaea" stroked="f" strokecolor="#969696" strokeweight="1pt">
                  <v:shadow on="t" color="silver" offset="1pt,1pt"/>
                </v:rect>
                <v:group id="Group 112" o:spid="_x0000_s1028" style="position:absolute;left:58;top:-149;width:8209;height:2075" coordorigin="58,99" coordsize="8642,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line id="Line 113" o:spid="_x0000_s1029" style="position:absolute;visibility:visible;mso-wrap-style:square" from="58,99" to="87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" strokecolor="gray" strokeweight="1pt">
                    <v:stroke dashstyle="dash"/>
                    <v:shadow color="silver" offset="1pt,1pt"/>
                  </v:line>
                  <v:line id="Line 114" o:spid="_x0000_s1030" style="position:absolute;visibility:visible;mso-wrap-style:square" from="58,2174" to="8700,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" strokecolor="gray" strokeweight="1pt">
                    <v:stroke dashstyle="dash"/>
                    <v:shadow color="silver" offset="1pt,1pt"/>
                  </v:line>
                </v:group>
              </v:group>
            </w:pict>
          </mc:Fallback>
        </mc:AlternateContent>
      </w:r>
    </w:p>
    <w:p w:rsidR="006E0EAB" w:rsidRDefault="006E0EAB" w:rsidP="006E0EAB">
      <w:pPr>
        <w:jc w:val="center"/>
        <w:rPr>
          <w:color w:val="000000" w:themeColor="text1"/>
        </w:rPr>
      </w:pPr>
      <w:r>
        <w:rPr>
          <w:noProof/>
        </w:rPr>
        <mc:AlternateContent>
          <mc:Choice Requires="wps">
            <w:drawing>
              <wp:anchor distT="0" distB="0" distL="114300" distR="114300" simplePos="0" relativeHeight="251595776" behindDoc="0" locked="0" layoutInCell="1" allowOverlap="1" wp14:anchorId="2CA6474A" wp14:editId="0209B6EE">
                <wp:simplePos x="0" y="0"/>
                <wp:positionH relativeFrom="column">
                  <wp:posOffset>550545</wp:posOffset>
                </wp:positionH>
                <wp:positionV relativeFrom="paragraph">
                  <wp:posOffset>269240</wp:posOffset>
                </wp:positionV>
                <wp:extent cx="5118100" cy="546735"/>
                <wp:effectExtent l="0" t="0" r="0" b="5715"/>
                <wp:wrapNone/>
                <wp:docPr id="614" name="テキスト ボックス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546735"/>
                        </a:xfrm>
                        <a:prstGeom prst="rect">
                          <a:avLst/>
                        </a:prstGeom>
                        <a:noFill/>
                        <a:ln>
                          <a:noFill/>
                        </a:ln>
                        <a:effectLst/>
                        <a:extLst>
                          <a:ext uri="{909E8E84-426E-40DD-AFC4-6F175D3DCCD1}">
                            <a14:hiddenFill xmlns:a14="http://schemas.microsoft.com/office/drawing/2010/main">
                              <a:gradFill rotWithShape="1">
                                <a:gsLst>
                                  <a:gs pos="0">
                                    <a:srgbClr val="FFFFFF"/>
                                  </a:gs>
                                  <a:gs pos="100000">
                                    <a:srgbClr val="FFFFFF">
                                      <a:gamma/>
                                      <a:tint val="0"/>
                                      <a:invGamma/>
                                    </a:srgbClr>
                                  </a:gs>
                                </a:gsLst>
                                <a:lin ang="5400000" scaled="1"/>
                              </a:gra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0B95" w:rsidRDefault="006C0B95" w:rsidP="006E0EAB">
                            <w:pPr>
                              <w:rPr>
                                <w:rFonts w:ascii="HG丸ｺﾞｼｯｸM-PRO" w:eastAsia="HG丸ｺﾞｼｯｸM-PRO" w:hAnsi="HG丸ｺﾞｼｯｸM-PRO"/>
                                <w:b/>
                                <w:kern w:val="0"/>
                                <w:sz w:val="32"/>
                                <w:szCs w:val="36"/>
                              </w:rPr>
                            </w:pPr>
                            <w:r>
                              <w:rPr>
                                <w:rFonts w:ascii="HG丸ｺﾞｼｯｸM-PRO" w:eastAsia="HG丸ｺﾞｼｯｸM-PRO" w:hAnsi="HG丸ｺﾞｼｯｸM-PRO" w:hint="eastAsia"/>
                                <w:b/>
                                <w:kern w:val="0"/>
                                <w:sz w:val="32"/>
                                <w:szCs w:val="36"/>
                              </w:rPr>
                              <w:t>地域で支え合い、誰もが安心してともに暮らせるまち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6474A" id="テキスト ボックス 614" o:spid="_x0000_s1099" type="#_x0000_t202" style="position:absolute;left:0;text-align:left;margin-left:43.35pt;margin-top:21.2pt;width:403pt;height:43.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" filled="f" stroked="f" strokeweight=".25pt">
                <v:fill rotate="t" focus="100%" type="gradient"/>
                <v:textbox inset="5.85pt,.7pt,5.85pt,.7pt">
                  <w:txbxContent>
                    <w:p w:rsidR="006C0B95" w:rsidRDefault="006C0B95" w:rsidP="006E0EAB">
                      <w:pPr>
                        <w:rPr>
                          <w:rFonts w:ascii="HG丸ｺﾞｼｯｸM-PRO" w:eastAsia="HG丸ｺﾞｼｯｸM-PRO" w:hAnsi="HG丸ｺﾞｼｯｸM-PRO"/>
                          <w:b/>
                          <w:kern w:val="0"/>
                          <w:sz w:val="32"/>
                          <w:szCs w:val="36"/>
                        </w:rPr>
                      </w:pPr>
                      <w:r>
                        <w:rPr>
                          <w:rFonts w:ascii="HG丸ｺﾞｼｯｸM-PRO" w:eastAsia="HG丸ｺﾞｼｯｸM-PRO" w:hAnsi="HG丸ｺﾞｼｯｸM-PRO" w:hint="eastAsia"/>
                          <w:b/>
                          <w:kern w:val="0"/>
                          <w:sz w:val="32"/>
                          <w:szCs w:val="36"/>
                        </w:rPr>
                        <w:t>地域で支え合い、誰もが安心してともに暮らせるまち</w:t>
                      </w:r>
                    </w:p>
                  </w:txbxContent>
                </v:textbox>
              </v:shape>
            </w:pict>
          </mc:Fallback>
        </mc:AlternateContent>
      </w:r>
      <w:r>
        <w:rPr>
          <w:noProof/>
        </w:rPr>
        <mc:AlternateContent>
          <mc:Choice Requires="wps">
            <w:drawing>
              <wp:anchor distT="0" distB="0" distL="114300" distR="114300" simplePos="0" relativeHeight="251596800" behindDoc="0" locked="0" layoutInCell="1" allowOverlap="1" wp14:anchorId="49BB8228" wp14:editId="397D0D21">
                <wp:simplePos x="0" y="0"/>
                <wp:positionH relativeFrom="column">
                  <wp:posOffset>2237105</wp:posOffset>
                </wp:positionH>
                <wp:positionV relativeFrom="paragraph">
                  <wp:posOffset>127000</wp:posOffset>
                </wp:positionV>
                <wp:extent cx="1762760" cy="286385"/>
                <wp:effectExtent l="0" t="0" r="0" b="0"/>
                <wp:wrapNone/>
                <wp:docPr id="615" name="テキスト ボックス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86385"/>
                        </a:xfrm>
                        <a:prstGeom prst="rect">
                          <a:avLst/>
                        </a:prstGeom>
                        <a:noFill/>
                        <a:ln>
                          <a:noFill/>
                        </a:ln>
                        <a:effectLst/>
                        <a:extLst>
                          <a:ext uri="{909E8E84-426E-40DD-AFC4-6F175D3DCCD1}">
                            <a14:hiddenFill xmlns:a14="http://schemas.microsoft.com/office/drawing/2010/main">
                              <a:gradFill rotWithShape="1">
                                <a:gsLst>
                                  <a:gs pos="0">
                                    <a:srgbClr val="FFFFFF">
                                      <a:alpha val="50000"/>
                                    </a:srgbClr>
                                  </a:gs>
                                  <a:gs pos="100000">
                                    <a:srgbClr val="FFFFFF">
                                      <a:gamma/>
                                      <a:tint val="0"/>
                                      <a:invGamma/>
                                    </a:srgbClr>
                                  </a:gs>
                                </a:gsLst>
                                <a:lin ang="5400000" scaled="1"/>
                              </a:gradFill>
                            </a14:hiddenFill>
                          </a:ext>
                          <a:ext uri="{91240B29-F687-4F45-9708-019B960494DF}">
                            <a14:hiddenLine xmlns:a14="http://schemas.microsoft.com/office/drawing/2010/main" w="3175" algn="ctr">
                              <a:solidFill>
                                <a:srgbClr val="000000"/>
                              </a:solidFill>
                              <a:miter lim="800000"/>
                              <a:headEnd/>
                              <a:tailEnd/>
                            </a14:hiddenLine>
                          </a:ext>
                        </a:extLst>
                      </wps:spPr>
                      <wps:txbx>
                        <w:txbxContent>
                          <w:p w:rsidR="006C0B95" w:rsidRDefault="006C0B95" w:rsidP="006E0EAB">
                            <w:pPr>
                              <w:rPr>
                                <w:rFonts w:ascii="HG丸ｺﾞｼｯｸM-PRO" w:eastAsia="HG丸ｺﾞｼｯｸM-PRO" w:hAnsi="HG丸ｺﾞｼｯｸM-PRO"/>
                                <w:sz w:val="24"/>
                                <w:szCs w:val="28"/>
                              </w:rPr>
                            </w:pPr>
                            <w:r>
                              <w:rPr>
                                <w:rFonts w:ascii="HG丸ｺﾞｼｯｸM-PRO" w:eastAsia="HG丸ｺﾞｼｯｸM-PRO" w:hAnsi="HG丸ｺﾞｼｯｸM-PRO" w:hint="eastAsia"/>
                                <w:spacing w:val="52"/>
                                <w:kern w:val="0"/>
                                <w:sz w:val="24"/>
                                <w:szCs w:val="28"/>
                              </w:rPr>
                              <w:t>目指すビジョン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8228" id="テキスト ボックス 615" o:spid="_x0000_s1100" type="#_x0000_t202" style="position:absolute;left:0;text-align:left;margin-left:176.15pt;margin-top:10pt;width:138.8pt;height:2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" filled="f" stroked="f" strokeweight=".25pt">
                <v:fill opacity=".5" rotate="t" focus="100%" type="gradient"/>
                <v:textbox inset="5.85pt,.7pt,5.85pt,.7pt">
                  <w:txbxContent>
                    <w:p w:rsidR="006C0B95" w:rsidRDefault="006C0B95" w:rsidP="006E0EAB">
                      <w:pPr>
                        <w:rPr>
                          <w:rFonts w:ascii="HG丸ｺﾞｼｯｸM-PRO" w:eastAsia="HG丸ｺﾞｼｯｸM-PRO" w:hAnsi="HG丸ｺﾞｼｯｸM-PRO"/>
                          <w:sz w:val="24"/>
                          <w:szCs w:val="28"/>
                        </w:rPr>
                      </w:pPr>
                      <w:r>
                        <w:rPr>
                          <w:rFonts w:ascii="HG丸ｺﾞｼｯｸM-PRO" w:eastAsia="HG丸ｺﾞｼｯｸM-PRO" w:hAnsi="HG丸ｺﾞｼｯｸM-PRO" w:hint="eastAsia"/>
                          <w:spacing w:val="52"/>
                          <w:kern w:val="0"/>
                          <w:sz w:val="24"/>
                          <w:szCs w:val="28"/>
                        </w:rPr>
                        <w:t>目指すビジョン</w:t>
                      </w:r>
                    </w:p>
                  </w:txbxContent>
                </v:textbox>
              </v:shape>
            </w:pict>
          </mc:Fallback>
        </mc:AlternateContent>
      </w:r>
    </w:p>
    <w:p w:rsidR="006E0EAB" w:rsidRDefault="006E0EAB" w:rsidP="006E0EAB">
      <w:pPr>
        <w:rPr>
          <w:color w:val="000000" w:themeColor="text1"/>
        </w:rPr>
      </w:pPr>
    </w:p>
    <w:p w:rsidR="006E0EAB" w:rsidRDefault="006E0EAB" w:rsidP="006E0EAB">
      <w:pPr>
        <w:rPr>
          <w:noProof/>
          <w:color w:val="000000" w:themeColor="text1"/>
        </w:rPr>
      </w:pPr>
    </w:p>
    <w:p w:rsidR="006E0EAB" w:rsidRDefault="006E0EAB" w:rsidP="006E0EAB">
      <w:pPr>
        <w:rPr>
          <w:color w:val="000000" w:themeColor="text1"/>
        </w:rPr>
      </w:pPr>
    </w:p>
    <w:p w:rsidR="006E0EAB" w:rsidRDefault="006E0EAB" w:rsidP="006E0EAB">
      <w:pPr>
        <w:rPr>
          <w:color w:val="000000" w:themeColor="text1"/>
        </w:rPr>
      </w:pPr>
    </w:p>
    <w:p w:rsidR="006E0EAB" w:rsidRDefault="00113FC6" w:rsidP="006E0EAB">
      <w:pPr>
        <w:rPr>
          <w:rFonts w:asciiTheme="majorEastAsia" w:hAnsiTheme="majorEastAsia"/>
          <w:color w:val="000000" w:themeColor="text1"/>
          <w:sz w:val="32"/>
        </w:rPr>
      </w:pPr>
      <w:r>
        <w:rPr>
          <w:rFonts w:asciiTheme="majorEastAsia" w:hAnsiTheme="majorEastAsia" w:hint="eastAsia"/>
          <w:noProof/>
          <w:color w:val="000000" w:themeColor="text1"/>
          <w:kern w:val="0"/>
          <w:sz w:val="32"/>
        </w:rPr>
        <w:drawing>
          <wp:anchor distT="0" distB="0" distL="114300" distR="114300" simplePos="0" relativeHeight="251745280" behindDoc="0" locked="0" layoutInCell="1" allowOverlap="1" wp14:anchorId="0D6D783E" wp14:editId="3BAAA06A">
            <wp:simplePos x="0" y="0"/>
            <wp:positionH relativeFrom="page">
              <wp:posOffset>542925</wp:posOffset>
            </wp:positionH>
            <wp:positionV relativeFrom="page">
              <wp:posOffset>9436735</wp:posOffset>
            </wp:positionV>
            <wp:extent cx="713160" cy="71316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6"/>
                    <pic:cNvPicPr>
                      <a:picLocks noChangeAspect="1" noChangeArrowheads="1"/>
                    </pic:cNvPicPr>
                  </pic:nvPicPr>
                  <pic:blipFill>
                    <a:blip r:embed="rId78"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ajorEastAsia" w:hAnsiTheme="majorEastAsia" w:hint="eastAsia"/>
          <w:color w:val="000000" w:themeColor="text1"/>
          <w:kern w:val="0"/>
          <w:sz w:val="32"/>
        </w:rPr>
        <w:br w:type="page"/>
      </w:r>
      <w:bookmarkStart w:id="47" w:name="_Toc412550494"/>
      <w:bookmarkStart w:id="48" w:name="_Toc412549064"/>
    </w:p>
    <w:p w:rsidR="006E0EAB" w:rsidRDefault="006E0EAB" w:rsidP="006E0EAB">
      <w:pPr>
        <w:rPr>
          <w:rFonts w:asciiTheme="majorEastAsia" w:eastAsiaTheme="majorEastAsia" w:hAnsiTheme="majorEastAsia" w:cstheme="majorBidi"/>
          <w:color w:val="000000" w:themeColor="text1"/>
          <w:sz w:val="32"/>
        </w:rPr>
      </w:pPr>
    </w:p>
    <w:bookmarkEnd w:id="47"/>
    <w:bookmarkEnd w:id="48"/>
    <w:p w:rsidR="006E0EAB" w:rsidRDefault="006E0EAB" w:rsidP="006E0EAB">
      <w:pPr>
        <w:pStyle w:val="3"/>
        <w:autoSpaceDE w:val="0"/>
        <w:autoSpaceDN w:val="0"/>
        <w:spacing w:afterLines="20" w:after="72"/>
        <w:ind w:leftChars="150" w:left="315"/>
        <w:rPr>
          <w:rFonts w:ascii="ＭＳ ゴシック" w:hAnsi="ＭＳ ゴシック"/>
          <w:color w:val="000000" w:themeColor="text1"/>
          <w:sz w:val="28"/>
        </w:rPr>
      </w:pPr>
      <w:r>
        <w:rPr>
          <w:rFonts w:ascii="ＭＳ ゴシック" w:hAnsi="ＭＳ ゴシック" w:hint="eastAsia"/>
          <w:color w:val="000000" w:themeColor="text1"/>
          <w:sz w:val="28"/>
        </w:rPr>
        <w:t>（２）基本理念</w:t>
      </w:r>
    </w:p>
    <w:p w:rsidR="006E0EAB" w:rsidRDefault="006E0EAB" w:rsidP="006E0EAB">
      <w:pPr>
        <w:pStyle w:val="a3"/>
        <w:autoSpaceDE w:val="0"/>
        <w:autoSpaceDN w:val="0"/>
        <w:spacing w:afterLines="20" w:after="72" w:line="400" w:lineRule="exact"/>
        <w:ind w:leftChars="400" w:left="840" w:rightChars="200" w:right="420" w:firstLine="220"/>
        <w:rPr>
          <w:sz w:val="22"/>
          <w:szCs w:val="22"/>
        </w:rPr>
      </w:pPr>
      <w:r>
        <w:rPr>
          <w:rFonts w:hint="eastAsia"/>
          <w:sz w:val="22"/>
          <w:szCs w:val="22"/>
        </w:rPr>
        <w:t>高齢化・単身者の増加・社会的孤立などの影響により、人々が暮らしていくうえでの課題は、様々な分野の課題が絡み合い複雑化しています。これらの</w:t>
      </w:r>
      <w:r w:rsidR="009132CD">
        <w:rPr>
          <w:rFonts w:hint="eastAsia"/>
          <w:sz w:val="22"/>
          <w:szCs w:val="22"/>
        </w:rPr>
        <w:t>課題</w:t>
      </w:r>
      <w:r>
        <w:rPr>
          <w:rFonts w:hint="eastAsia"/>
          <w:sz w:val="22"/>
          <w:szCs w:val="22"/>
        </w:rPr>
        <w:t>解決に</w:t>
      </w:r>
      <w:r w:rsidR="0023441A">
        <w:rPr>
          <w:rFonts w:hint="eastAsia"/>
          <w:sz w:val="22"/>
          <w:szCs w:val="22"/>
        </w:rPr>
        <w:t>向け</w:t>
      </w:r>
      <w:r>
        <w:rPr>
          <w:rFonts w:hint="eastAsia"/>
          <w:sz w:val="22"/>
          <w:szCs w:val="22"/>
        </w:rPr>
        <w:t>ては、地域福祉推進の主役である住民と関係機関等が、自らが暮らす地域の問題を「我が事」ととらえて主体的に活動することと、住民の生活課題を共通の意識と視点</w:t>
      </w:r>
      <w:r>
        <w:rPr>
          <w:rFonts w:hint="eastAsia"/>
          <w:color w:val="000000" w:themeColor="text1"/>
          <w:sz w:val="22"/>
          <w:szCs w:val="22"/>
        </w:rPr>
        <w:t>を持って解決できる体制を構築することが必要となります。支援の「支え手」「受け手」という関係を超えてつながり、助け合い・支え合いの輪を広げるため、</w:t>
      </w:r>
      <w:r>
        <w:rPr>
          <w:rFonts w:hint="eastAsia"/>
          <w:sz w:val="22"/>
          <w:szCs w:val="22"/>
        </w:rPr>
        <w:t>本計画の理念を次のように設定します。</w:t>
      </w:r>
    </w:p>
    <w:p w:rsidR="006E0EAB" w:rsidRDefault="006E0EAB" w:rsidP="006E0EAB">
      <w:pPr>
        <w:spacing w:line="240" w:lineRule="exact"/>
        <w:rPr>
          <w:rFonts w:ascii="HG丸ｺﾞｼｯｸM-PRO" w:eastAsia="HG丸ｺﾞｼｯｸM-PRO"/>
          <w:color w:val="FF0000"/>
        </w:rPr>
      </w:pPr>
      <w:r>
        <w:rPr>
          <w:rFonts w:hint="eastAsia"/>
          <w:noProof/>
        </w:rPr>
        <mc:AlternateContent>
          <mc:Choice Requires="wps">
            <w:drawing>
              <wp:anchor distT="0" distB="0" distL="114300" distR="114300" simplePos="0" relativeHeight="251576320" behindDoc="1" locked="0" layoutInCell="1" allowOverlap="1" wp14:anchorId="1BD8DDB3" wp14:editId="69BDD1AC">
                <wp:simplePos x="0" y="0"/>
                <wp:positionH relativeFrom="column">
                  <wp:posOffset>467360</wp:posOffset>
                </wp:positionH>
                <wp:positionV relativeFrom="paragraph">
                  <wp:posOffset>44450</wp:posOffset>
                </wp:positionV>
                <wp:extent cx="5273675" cy="1591310"/>
                <wp:effectExtent l="0" t="0" r="22225" b="27940"/>
                <wp:wrapNone/>
                <wp:docPr id="106" name="角丸四角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1590675"/>
                        </a:xfrm>
                        <a:prstGeom prst="roundRect">
                          <a:avLst>
                            <a:gd name="adj" fmla="val 0"/>
                          </a:avLst>
                        </a:prstGeom>
                        <a:solidFill>
                          <a:srgbClr val="F8F8F8"/>
                        </a:solidFill>
                        <a:ln w="19050">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beforeLines="10" w:before="36" w:line="240" w:lineRule="exact"/>
                              <w:ind w:firstLine="18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8DDB3" id="角丸四角形 106" o:spid="_x0000_s1101" style="position:absolute;margin-left:36.8pt;margin-top:3.5pt;width:415.25pt;height:125.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" fillcolor="#f8f8f8" strokecolor="#969696" strokeweight="1.5pt">
                <v:textbox inset="5.85pt,.7pt,5.85pt,.7pt">
                  <w:txbxContent>
                    <w:p w:rsidR="006C0B95" w:rsidRDefault="006C0B95" w:rsidP="006E0EAB">
                      <w:pPr>
                        <w:spacing w:beforeLines="10" w:before="36" w:line="240" w:lineRule="exact"/>
                        <w:ind w:firstLine="180"/>
                        <w:rPr>
                          <w:rFonts w:ascii="ＭＳ ゴシック" w:eastAsia="ＭＳ ゴシック" w:hAnsi="ＭＳ ゴシック"/>
                          <w:sz w:val="18"/>
                        </w:rPr>
                      </w:pPr>
                    </w:p>
                  </w:txbxContent>
                </v:textbox>
              </v:roundrect>
            </w:pict>
          </mc:Fallback>
        </mc:AlternateContent>
      </w:r>
    </w:p>
    <w:p w:rsidR="006E0EAB" w:rsidRDefault="006E0EAB" w:rsidP="006E0EAB">
      <w:pPr>
        <w:snapToGrid w:val="0"/>
        <w:spacing w:afterLines="50" w:after="180"/>
        <w:ind w:leftChars="500" w:left="1612" w:rightChars="283" w:right="594" w:hangingChars="200" w:hanging="562"/>
        <w:rPr>
          <w:rFonts w:ascii="HG丸ｺﾞｼｯｸM-PRO" w:eastAsia="HG丸ｺﾞｼｯｸM-PRO" w:hAnsi="小塚ゴシック Std H"/>
          <w:b/>
          <w:bCs/>
          <w:sz w:val="28"/>
          <w:szCs w:val="28"/>
        </w:rPr>
      </w:pPr>
      <w:r>
        <w:rPr>
          <w:rFonts w:ascii="HG丸ｺﾞｼｯｸM-PRO" w:eastAsia="HG丸ｺﾞｼｯｸM-PRO" w:hAnsi="小塚ゴシック Std H" w:hint="eastAsia"/>
          <w:b/>
          <w:bCs/>
          <w:sz w:val="28"/>
          <w:szCs w:val="28"/>
        </w:rPr>
        <w:t>１　地域で必要な支援につながる環境を整えていきます</w:t>
      </w:r>
    </w:p>
    <w:p w:rsidR="006E0EAB" w:rsidRDefault="006E0EAB" w:rsidP="006E0EAB">
      <w:pPr>
        <w:snapToGrid w:val="0"/>
        <w:spacing w:afterLines="50" w:after="180"/>
        <w:ind w:leftChars="500" w:left="1612" w:rightChars="283" w:right="594" w:hangingChars="200" w:hanging="562"/>
        <w:rPr>
          <w:rFonts w:ascii="HG丸ｺﾞｼｯｸM-PRO" w:eastAsia="HG丸ｺﾞｼｯｸM-PRO" w:hAnsi="小塚ゴシック Std H"/>
          <w:b/>
          <w:bCs/>
          <w:sz w:val="28"/>
          <w:szCs w:val="28"/>
        </w:rPr>
      </w:pPr>
      <w:r>
        <w:rPr>
          <w:rFonts w:ascii="HG丸ｺﾞｼｯｸM-PRO" w:eastAsia="HG丸ｺﾞｼｯｸM-PRO" w:hAnsi="小塚ゴシック Std H" w:hint="eastAsia"/>
          <w:b/>
          <w:bCs/>
          <w:sz w:val="28"/>
          <w:szCs w:val="28"/>
        </w:rPr>
        <w:t>２　将来を見据えて、地域を核とした支え合う福祉を実現していきます</w:t>
      </w:r>
    </w:p>
    <w:p w:rsidR="006E0EAB" w:rsidRDefault="006E0EAB" w:rsidP="006E0EAB">
      <w:pPr>
        <w:snapToGrid w:val="0"/>
        <w:spacing w:afterLines="50" w:after="180"/>
        <w:ind w:leftChars="500" w:left="1612" w:rightChars="283" w:right="594" w:hangingChars="200" w:hanging="562"/>
        <w:rPr>
          <w:rFonts w:ascii="HG丸ｺﾞｼｯｸM-PRO" w:eastAsia="HG丸ｺﾞｼｯｸM-PRO" w:hAnsi="小塚ゴシック Std H"/>
          <w:b/>
          <w:bCs/>
          <w:sz w:val="28"/>
          <w:szCs w:val="28"/>
        </w:rPr>
      </w:pPr>
      <w:r>
        <w:rPr>
          <w:rFonts w:ascii="HG丸ｺﾞｼｯｸM-PRO" w:eastAsia="HG丸ｺﾞｼｯｸM-PRO" w:hAnsi="小塚ゴシック Std H" w:hint="eastAsia"/>
          <w:b/>
          <w:bCs/>
          <w:sz w:val="28"/>
          <w:szCs w:val="28"/>
        </w:rPr>
        <w:t>３　地域で暮らす人たちが、地域で安心して生活していけるよう支援していきます</w:t>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DB129C" w:rsidP="006E0EAB">
      <w:r w:rsidRPr="003139F3">
        <w:rPr>
          <w:noProof/>
        </w:rPr>
        <w:drawing>
          <wp:anchor distT="0" distB="0" distL="114300" distR="114300" simplePos="0" relativeHeight="251781120" behindDoc="0" locked="0" layoutInCell="1" allowOverlap="1" wp14:anchorId="3221B5C9" wp14:editId="5247B4FD">
            <wp:simplePos x="0" y="0"/>
            <wp:positionH relativeFrom="column">
              <wp:posOffset>2077720</wp:posOffset>
            </wp:positionH>
            <wp:positionV relativeFrom="paragraph">
              <wp:posOffset>124460</wp:posOffset>
            </wp:positionV>
            <wp:extent cx="2268855" cy="2045970"/>
            <wp:effectExtent l="0" t="0" r="0" b="0"/>
            <wp:wrapNone/>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2268855"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6E0EAB" w:rsidP="006E0EAB"/>
    <w:p w:rsidR="006E0EAB" w:rsidRDefault="00AE7839" w:rsidP="006E0EAB">
      <w:r>
        <w:rPr>
          <w:noProof/>
        </w:rPr>
        <w:drawing>
          <wp:anchor distT="0" distB="0" distL="114300" distR="114300" simplePos="0" relativeHeight="251746304" behindDoc="0" locked="0" layoutInCell="1" allowOverlap="1" wp14:anchorId="23F72700" wp14:editId="5BA003B7">
            <wp:simplePos x="0" y="0"/>
            <wp:positionH relativeFrom="page">
              <wp:posOffset>6299835</wp:posOffset>
            </wp:positionH>
            <wp:positionV relativeFrom="page">
              <wp:posOffset>9436735</wp:posOffset>
            </wp:positionV>
            <wp:extent cx="713105" cy="713105"/>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7"/>
                    <pic:cNvPicPr>
                      <a:picLocks noChangeAspect="1" noChangeArrowheads="1"/>
                    </pic:cNvPicPr>
                  </pic:nvPicPr>
                  <pic:blipFill>
                    <a:blip r:embed="rId8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6E0EAB" w:rsidP="006E0EAB"/>
    <w:p w:rsidR="006E0EAB" w:rsidRDefault="006E0EAB" w:rsidP="006E0EAB">
      <w:r>
        <w:rPr>
          <w:kern w:val="0"/>
        </w:rPr>
        <w:br w:type="page"/>
      </w:r>
      <w:bookmarkStart w:id="49" w:name="_Toc412550495"/>
      <w:bookmarkStart w:id="50" w:name="_Toc412549065"/>
    </w:p>
    <w:p w:rsidR="006E0EAB" w:rsidRDefault="006E0EAB" w:rsidP="006E0EAB">
      <w:pPr>
        <w:pStyle w:val="2"/>
        <w:tabs>
          <w:tab w:val="left" w:pos="5857"/>
        </w:tabs>
        <w:autoSpaceDE w:val="0"/>
        <w:autoSpaceDN w:val="0"/>
        <w:ind w:leftChars="200" w:left="420"/>
        <w:rPr>
          <w:rFonts w:asciiTheme="majorEastAsia" w:hAnsiTheme="majorEastAsia"/>
          <w:sz w:val="32"/>
        </w:rPr>
      </w:pPr>
      <w:bookmarkStart w:id="51" w:name="_Toc28176843"/>
      <w:bookmarkStart w:id="52" w:name="_Toc412550497"/>
      <w:bookmarkEnd w:id="49"/>
      <w:bookmarkEnd w:id="50"/>
      <w:r>
        <w:rPr>
          <w:rFonts w:asciiTheme="majorEastAsia" w:hAnsiTheme="majorEastAsia" w:hint="eastAsia"/>
          <w:sz w:val="32"/>
        </w:rPr>
        <w:lastRenderedPageBreak/>
        <w:t>第２節　計画の体系</w:t>
      </w:r>
      <w:r>
        <w:rPr>
          <w:noProof/>
        </w:rPr>
        <mc:AlternateContent>
          <mc:Choice Requires="wpg">
            <w:drawing>
              <wp:anchor distT="0" distB="0" distL="114300" distR="114300" simplePos="0" relativeHeight="251598848" behindDoc="0" locked="0" layoutInCell="1" allowOverlap="1" wp14:anchorId="24BB5FB8" wp14:editId="4353E053">
                <wp:simplePos x="0" y="0"/>
                <wp:positionH relativeFrom="column">
                  <wp:posOffset>171450</wp:posOffset>
                </wp:positionH>
                <wp:positionV relativeFrom="paragraph">
                  <wp:posOffset>121920</wp:posOffset>
                </wp:positionV>
                <wp:extent cx="3654425" cy="233680"/>
                <wp:effectExtent l="0" t="0" r="22225" b="13970"/>
                <wp:wrapNone/>
                <wp:docPr id="1093" name="グループ化 1093"/>
                <wp:cNvGraphicFramePr/>
                <a:graphic xmlns:a="http://schemas.openxmlformats.org/drawingml/2006/main">
                  <a:graphicData uri="http://schemas.microsoft.com/office/word/2010/wordprocessingGroup">
                    <wpg:wgp>
                      <wpg:cNvGrpSpPr/>
                      <wpg:grpSpPr>
                        <a:xfrm>
                          <a:off x="0" y="0"/>
                          <a:ext cx="3654425" cy="233680"/>
                          <a:chOff x="0" y="0"/>
                          <a:chExt cx="3654429" cy="233680"/>
                        </a:xfrm>
                      </wpg:grpSpPr>
                      <wps:wsp>
                        <wps:cNvPr id="242" name="直線コネクタ 242"/>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55" name="正方形/長方形 25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正方形/長方形 258"/>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7A32F6D" id="グループ化 1093" o:spid="_x0000_s1026" style="position:absolute;left:0;text-align:left;margin-left:13.5pt;margin-top:9.6pt;width:287.75pt;height:18.4pt;z-index:251598848;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">
                <v:line id="直線コネクタ 24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" strokecolor="#7f7f7f [1612]">
                  <v:stroke dashstyle="dash" joinstyle="miter"/>
                </v:line>
                <v:rect id="正方形/長方形 25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" fillcolor="#7f7f7f [1612]" stroked="f" strokeweight=".5pt"/>
                <v:rect id="正方形/長方形 25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" fillcolor="#7f7f7f [1612]" stroked="f" strokeweight=".5pt"/>
              </v:group>
            </w:pict>
          </mc:Fallback>
        </mc:AlternateContent>
      </w:r>
      <w:bookmarkEnd w:id="51"/>
    </w:p>
    <w:bookmarkEnd w:id="52"/>
    <w:p w:rsidR="006E0EAB" w:rsidRDefault="006E0EAB" w:rsidP="006E0EAB"/>
    <w:tbl>
      <w:tblPr>
        <w:tblW w:w="11520" w:type="dxa"/>
        <w:tblInd w:w="279" w:type="dxa"/>
        <w:tblBorders>
          <w:top w:val="single" w:sz="4" w:space="0" w:color="auto"/>
          <w:bottom w:val="single" w:sz="4" w:space="0" w:color="auto"/>
          <w:insideH w:val="single" w:sz="4" w:space="0" w:color="auto"/>
        </w:tblBorders>
        <w:shd w:val="clear" w:color="auto" w:fill="E6E6E6"/>
        <w:tblCellMar>
          <w:left w:w="99" w:type="dxa"/>
          <w:right w:w="99" w:type="dxa"/>
        </w:tblCellMar>
        <w:tblLook w:val="04A0" w:firstRow="1" w:lastRow="0" w:firstColumn="1" w:lastColumn="0" w:noHBand="0" w:noVBand="1"/>
      </w:tblPr>
      <w:tblGrid>
        <w:gridCol w:w="1108"/>
        <w:gridCol w:w="4283"/>
        <w:gridCol w:w="6129"/>
      </w:tblGrid>
      <w:tr w:rsidR="006E0EAB" w:rsidTr="006E0EAB">
        <w:trPr>
          <w:cantSplit/>
        </w:trPr>
        <w:tc>
          <w:tcPr>
            <w:tcW w:w="1108" w:type="dxa"/>
            <w:tcBorders>
              <w:top w:val="single" w:sz="4" w:space="0" w:color="auto"/>
              <w:left w:val="nil"/>
              <w:bottom w:val="single" w:sz="4" w:space="0" w:color="auto"/>
              <w:right w:val="nil"/>
            </w:tcBorders>
            <w:shd w:val="clear" w:color="auto" w:fill="E6E6E6"/>
            <w:vAlign w:val="center"/>
            <w:hideMark/>
          </w:tcPr>
          <w:p w:rsidR="006E0EAB" w:rsidRDefault="006E0EAB">
            <w:pPr>
              <w:snapToGrid w:val="0"/>
              <w:jc w:val="center"/>
              <w:rPr>
                <w:rFonts w:eastAsia="ＭＳ ゴシック"/>
                <w:w w:val="66"/>
              </w:rPr>
            </w:pPr>
            <w:r>
              <w:rPr>
                <w:rFonts w:eastAsia="ＭＳ ゴシック" w:hint="eastAsia"/>
                <w:w w:val="66"/>
              </w:rPr>
              <w:t>まちのすがた</w:t>
            </w:r>
          </w:p>
        </w:tc>
        <w:tc>
          <w:tcPr>
            <w:tcW w:w="4283" w:type="dxa"/>
            <w:tcBorders>
              <w:top w:val="single" w:sz="4" w:space="0" w:color="auto"/>
              <w:left w:val="nil"/>
              <w:bottom w:val="single" w:sz="4" w:space="0" w:color="auto"/>
              <w:right w:val="nil"/>
            </w:tcBorders>
            <w:shd w:val="clear" w:color="auto" w:fill="E6E6E6"/>
            <w:vAlign w:val="center"/>
            <w:hideMark/>
          </w:tcPr>
          <w:p w:rsidR="006E0EAB" w:rsidRDefault="006E0EAB">
            <w:pPr>
              <w:jc w:val="center"/>
              <w:rPr>
                <w:rFonts w:eastAsia="ＭＳ ゴシック"/>
              </w:rPr>
            </w:pPr>
            <w:r>
              <w:rPr>
                <w:rFonts w:eastAsia="ＭＳ ゴシック" w:hint="eastAsia"/>
              </w:rPr>
              <w:t>基本理念</w:t>
            </w:r>
          </w:p>
        </w:tc>
        <w:tc>
          <w:tcPr>
            <w:tcW w:w="6129" w:type="dxa"/>
            <w:tcBorders>
              <w:top w:val="single" w:sz="4" w:space="0" w:color="auto"/>
              <w:left w:val="nil"/>
              <w:bottom w:val="single" w:sz="4" w:space="0" w:color="auto"/>
              <w:right w:val="nil"/>
            </w:tcBorders>
            <w:shd w:val="clear" w:color="auto" w:fill="E6E6E6"/>
            <w:vAlign w:val="center"/>
            <w:hideMark/>
          </w:tcPr>
          <w:p w:rsidR="006E0EAB" w:rsidRDefault="006E0EAB">
            <w:pPr>
              <w:snapToGrid w:val="0"/>
              <w:ind w:rightChars="624" w:right="1310"/>
              <w:jc w:val="center"/>
              <w:rPr>
                <w:rFonts w:eastAsia="ＭＳ ゴシック"/>
              </w:rPr>
            </w:pPr>
            <w:r>
              <w:rPr>
                <w:rFonts w:eastAsia="ＭＳ ゴシック" w:hint="eastAsia"/>
              </w:rPr>
              <w:t>基本目標</w:t>
            </w:r>
          </w:p>
        </w:tc>
      </w:tr>
    </w:tbl>
    <w:p w:rsidR="006E0EAB" w:rsidRDefault="006E0EAB" w:rsidP="006E0EAB">
      <w:r>
        <w:rPr>
          <w:noProof/>
        </w:rPr>
        <mc:AlternateContent>
          <mc:Choice Requires="wps">
            <w:drawing>
              <wp:anchor distT="0" distB="0" distL="114300" distR="114300" simplePos="0" relativeHeight="251590656" behindDoc="0" locked="0" layoutInCell="1" allowOverlap="1" wp14:anchorId="03D198C3" wp14:editId="1ADE24B1">
                <wp:simplePos x="0" y="0"/>
                <wp:positionH relativeFrom="column">
                  <wp:posOffset>5353050</wp:posOffset>
                </wp:positionH>
                <wp:positionV relativeFrom="paragraph">
                  <wp:posOffset>761365</wp:posOffset>
                </wp:positionV>
                <wp:extent cx="3674745" cy="0"/>
                <wp:effectExtent l="0" t="0" r="20955" b="19050"/>
                <wp:wrapNone/>
                <wp:docPr id="350" name="直線コネクタ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47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8366C" id="直線コネクタ 350" o:spid="_x0000_s1026" style="position:absolute;left:0;text-align:lef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9.95pt" to="710.8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" strokecolor="gray"/>
            </w:pict>
          </mc:Fallback>
        </mc:AlternateContent>
      </w:r>
      <w:r>
        <w:rPr>
          <w:noProof/>
        </w:rPr>
        <mc:AlternateContent>
          <mc:Choice Requires="wps">
            <w:drawing>
              <wp:anchor distT="0" distB="0" distL="114300" distR="114300" simplePos="0" relativeHeight="251591680" behindDoc="0" locked="0" layoutInCell="1" allowOverlap="1" wp14:anchorId="57326873" wp14:editId="43DDEEED">
                <wp:simplePos x="0" y="0"/>
                <wp:positionH relativeFrom="column">
                  <wp:posOffset>502920</wp:posOffset>
                </wp:positionH>
                <wp:positionV relativeFrom="paragraph">
                  <wp:posOffset>4183380</wp:posOffset>
                </wp:positionV>
                <wp:extent cx="3372485" cy="0"/>
                <wp:effectExtent l="0" t="0" r="37465" b="19050"/>
                <wp:wrapNone/>
                <wp:docPr id="342" name="直線コネクタ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248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9C005" id="直線コネクタ 342" o:spid="_x0000_s1026" style="position:absolute;left:0;text-align:lef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29.4pt" to="305.15pt,3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" strokecolor="gray"/>
            </w:pict>
          </mc:Fallback>
        </mc:AlternateContent>
      </w:r>
      <w:r>
        <w:rPr>
          <w:noProof/>
        </w:rPr>
        <mc:AlternateContent>
          <mc:Choice Requires="wps">
            <w:drawing>
              <wp:anchor distT="0" distB="0" distL="114300" distR="114300" simplePos="0" relativeHeight="251604992" behindDoc="0" locked="0" layoutInCell="1" allowOverlap="1" wp14:anchorId="3423CA32" wp14:editId="5C10C0AC">
                <wp:simplePos x="0" y="0"/>
                <wp:positionH relativeFrom="column">
                  <wp:posOffset>3887470</wp:posOffset>
                </wp:positionH>
                <wp:positionV relativeFrom="paragraph">
                  <wp:posOffset>2343150</wp:posOffset>
                </wp:positionV>
                <wp:extent cx="5499735" cy="0"/>
                <wp:effectExtent l="0" t="0" r="24765" b="19050"/>
                <wp:wrapNone/>
                <wp:docPr id="344" name="直線コネクタ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098EF" id="直線コネクタ 344"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184.5pt" to="739.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" strokecolor="gray"/>
            </w:pict>
          </mc:Fallback>
        </mc:AlternateContent>
      </w:r>
      <w:r>
        <w:rPr>
          <w:noProof/>
        </w:rPr>
        <mc:AlternateContent>
          <mc:Choice Requires="wps">
            <w:drawing>
              <wp:anchor distT="0" distB="0" distL="114300" distR="114300" simplePos="0" relativeHeight="251606016" behindDoc="0" locked="0" layoutInCell="1" allowOverlap="1" wp14:anchorId="09BC5E87" wp14:editId="1A8324EE">
                <wp:simplePos x="0" y="0"/>
                <wp:positionH relativeFrom="column">
                  <wp:posOffset>3881120</wp:posOffset>
                </wp:positionH>
                <wp:positionV relativeFrom="paragraph">
                  <wp:posOffset>697865</wp:posOffset>
                </wp:positionV>
                <wp:extent cx="795020" cy="5869940"/>
                <wp:effectExtent l="0" t="0" r="24130" b="16510"/>
                <wp:wrapNone/>
                <wp:docPr id="118" name="フリーフォーム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5020" cy="5869305"/>
                        </a:xfrm>
                        <a:custGeom>
                          <a:avLst/>
                          <a:gdLst>
                            <a:gd name="T0" fmla="*/ 360 w 360"/>
                            <a:gd name="T1" fmla="*/ 0 h 9180"/>
                            <a:gd name="T2" fmla="*/ 0 w 360"/>
                            <a:gd name="T3" fmla="*/ 0 h 9180"/>
                            <a:gd name="T4" fmla="*/ 0 w 360"/>
                            <a:gd name="T5" fmla="*/ 9180 h 9180"/>
                            <a:gd name="T6" fmla="*/ 360 w 360"/>
                            <a:gd name="T7" fmla="*/ 9180 h 9180"/>
                          </a:gdLst>
                          <a:ahLst/>
                          <a:cxnLst>
                            <a:cxn ang="0">
                              <a:pos x="T0" y="T1"/>
                            </a:cxn>
                            <a:cxn ang="0">
                              <a:pos x="T2" y="T3"/>
                            </a:cxn>
                            <a:cxn ang="0">
                              <a:pos x="T4" y="T5"/>
                            </a:cxn>
                            <a:cxn ang="0">
                              <a:pos x="T6" y="T7"/>
                            </a:cxn>
                          </a:cxnLst>
                          <a:rect l="0" t="0" r="r" b="b"/>
                          <a:pathLst>
                            <a:path w="360" h="9180">
                              <a:moveTo>
                                <a:pt x="360" y="0"/>
                              </a:moveTo>
                              <a:lnTo>
                                <a:pt x="0" y="0"/>
                              </a:lnTo>
                              <a:lnTo>
                                <a:pt x="0" y="9180"/>
                              </a:lnTo>
                              <a:lnTo>
                                <a:pt x="360" y="9180"/>
                              </a:lnTo>
                            </a:path>
                          </a:pathLst>
                        </a:custGeom>
                        <a:noFill/>
                        <a:ln w="9525" cap="flat" cmpd="sng">
                          <a:solidFill>
                            <a:srgbClr val="80808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B494" id="フリーフォーム 118" o:spid="_x0000_s1026" style="position:absolute;left:0;text-align:left;margin-left:305.6pt;margin-top:54.95pt;width:62.6pt;height:46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" path="m360,l,,,9180r360,e" filled="f" strokecolor="gray">
                <v:path arrowok="t" o:connecttype="custom" o:connectlocs="795020,0;0,0;0,5869305;795020,5869305" o:connectangles="0,0,0,0"/>
              </v:shape>
            </w:pict>
          </mc:Fallback>
        </mc:AlternateContent>
      </w:r>
      <w:r>
        <w:rPr>
          <w:noProof/>
        </w:rPr>
        <mc:AlternateContent>
          <mc:Choice Requires="wps">
            <w:drawing>
              <wp:anchor distT="0" distB="0" distL="114300" distR="114300" simplePos="0" relativeHeight="251607040" behindDoc="0" locked="1" layoutInCell="1" allowOverlap="1" wp14:anchorId="342C87AB" wp14:editId="2B5D705B">
                <wp:simplePos x="0" y="0"/>
                <wp:positionH relativeFrom="column">
                  <wp:posOffset>4231640</wp:posOffset>
                </wp:positionH>
                <wp:positionV relativeFrom="paragraph">
                  <wp:posOffset>6123940</wp:posOffset>
                </wp:positionV>
                <wp:extent cx="2088515" cy="973455"/>
                <wp:effectExtent l="0" t="0" r="26035" b="17145"/>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973455"/>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6E0EAB">
                            <w:pPr>
                              <w:ind w:left="442" w:hangingChars="200" w:hanging="442"/>
                              <w:rPr>
                                <w:rFonts w:ascii="ＭＳ ゴシック" w:eastAsia="ＭＳ ゴシック"/>
                                <w:b/>
                                <w:bCs/>
                                <w:sz w:val="22"/>
                              </w:rPr>
                            </w:pPr>
                            <w:r>
                              <w:rPr>
                                <w:rFonts w:ascii="ＭＳ ゴシック" w:eastAsia="ＭＳ ゴシック" w:hint="eastAsia"/>
                                <w:b/>
                                <w:bCs/>
                                <w:sz w:val="22"/>
                              </w:rPr>
                              <w:t>５　災害時要配慮者となる高齢者や障害者の防災対策が適切にとられる体制づくりを推進します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87AB" id="テキスト ボックス 110" o:spid="_x0000_s1102" type="#_x0000_t202" style="position:absolute;margin-left:333.2pt;margin-top:482.2pt;width:164.45pt;height:76.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" fillcolor="#f8f8f8" strokecolor="gray" strokeweight=".25pt">
                <v:shadow offset="1pt,1pt"/>
                <v:textbox inset=",0,,0">
                  <w:txbxContent>
                    <w:p w:rsidR="006C0B95" w:rsidRDefault="006C0B95" w:rsidP="006E0EAB">
                      <w:pPr>
                        <w:ind w:left="442" w:hangingChars="200" w:hanging="442"/>
                        <w:rPr>
                          <w:rFonts w:ascii="ＭＳ ゴシック" w:eastAsia="ＭＳ ゴシック"/>
                          <w:b/>
                          <w:bCs/>
                          <w:sz w:val="22"/>
                        </w:rPr>
                      </w:pPr>
                      <w:r>
                        <w:rPr>
                          <w:rFonts w:ascii="ＭＳ ゴシック" w:eastAsia="ＭＳ ゴシック" w:hint="eastAsia"/>
                          <w:b/>
                          <w:bCs/>
                          <w:sz w:val="22"/>
                        </w:rPr>
                        <w:t>５　災害時要配慮者となる高齢者や障害者の防災対策が適切にとられる体制づくりを推進します</w:t>
                      </w:r>
                    </w:p>
                  </w:txbxContent>
                </v:textbox>
                <w10:anchorlock/>
              </v:shape>
            </w:pict>
          </mc:Fallback>
        </mc:AlternateContent>
      </w:r>
      <w:r>
        <w:rPr>
          <w:noProof/>
        </w:rPr>
        <mc:AlternateContent>
          <mc:Choice Requires="wps">
            <w:drawing>
              <wp:anchor distT="0" distB="0" distL="114300" distR="114300" simplePos="0" relativeHeight="251609088" behindDoc="0" locked="1" layoutInCell="1" allowOverlap="1" wp14:anchorId="3AAC269B" wp14:editId="7951D016">
                <wp:simplePos x="0" y="0"/>
                <wp:positionH relativeFrom="column">
                  <wp:posOffset>4243705</wp:posOffset>
                </wp:positionH>
                <wp:positionV relativeFrom="paragraph">
                  <wp:posOffset>1868170</wp:posOffset>
                </wp:positionV>
                <wp:extent cx="2088515" cy="949960"/>
                <wp:effectExtent l="0" t="0" r="26035" b="21590"/>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949960"/>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6E0EAB">
                            <w:pPr>
                              <w:ind w:left="442" w:hangingChars="200" w:hanging="442"/>
                              <w:rPr>
                                <w:rFonts w:ascii="ＭＳ ゴシック" w:eastAsia="ＭＳ ゴシック"/>
                                <w:b/>
                                <w:bCs/>
                                <w:color w:val="FF0000"/>
                                <w:sz w:val="22"/>
                              </w:rPr>
                            </w:pPr>
                            <w:r>
                              <w:rPr>
                                <w:rFonts w:ascii="ＭＳ ゴシック" w:eastAsia="ＭＳ ゴシック" w:hint="eastAsia"/>
                                <w:b/>
                                <w:bCs/>
                                <w:sz w:val="22"/>
                              </w:rPr>
                              <w:t>２　地域福祉を担う人材を育成するとともに、福祉サービスの質の向上に取り組みます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C269B" id="テキスト ボックス 345" o:spid="_x0000_s1103" type="#_x0000_t202" style="position:absolute;margin-left:334.15pt;margin-top:147.1pt;width:164.45pt;height:74.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" fillcolor="#f8f8f8" strokecolor="gray" strokeweight=".25pt">
                <v:shadow offset="1pt,1pt"/>
                <v:textbox inset=",0,,0">
                  <w:txbxContent>
                    <w:p w:rsidR="006C0B95" w:rsidRDefault="006C0B95" w:rsidP="006E0EAB">
                      <w:pPr>
                        <w:ind w:left="442" w:hangingChars="200" w:hanging="442"/>
                        <w:rPr>
                          <w:rFonts w:ascii="ＭＳ ゴシック" w:eastAsia="ＭＳ ゴシック"/>
                          <w:b/>
                          <w:bCs/>
                          <w:color w:val="FF0000"/>
                          <w:sz w:val="22"/>
                        </w:rPr>
                      </w:pPr>
                      <w:r>
                        <w:rPr>
                          <w:rFonts w:ascii="ＭＳ ゴシック" w:eastAsia="ＭＳ ゴシック" w:hint="eastAsia"/>
                          <w:b/>
                          <w:bCs/>
                          <w:sz w:val="22"/>
                        </w:rPr>
                        <w:t>２　地域福祉を担う人材を育成するとともに、福祉サービスの質の向上に取り組みます</w:t>
                      </w:r>
                    </w:p>
                  </w:txbxContent>
                </v:textbox>
                <w10:anchorlock/>
              </v:shape>
            </w:pict>
          </mc:Fallback>
        </mc:AlternateContent>
      </w:r>
      <w:r>
        <w:rPr>
          <w:noProof/>
        </w:rPr>
        <mc:AlternateContent>
          <mc:Choice Requires="wps">
            <w:drawing>
              <wp:anchor distT="0" distB="0" distL="114300" distR="114300" simplePos="0" relativeHeight="251610112" behindDoc="0" locked="0" layoutInCell="1" allowOverlap="1" wp14:anchorId="52A8DCA5" wp14:editId="33257B23">
                <wp:simplePos x="0" y="0"/>
                <wp:positionH relativeFrom="column">
                  <wp:posOffset>3887470</wp:posOffset>
                </wp:positionH>
                <wp:positionV relativeFrom="paragraph">
                  <wp:posOffset>3733800</wp:posOffset>
                </wp:positionV>
                <wp:extent cx="5499100" cy="0"/>
                <wp:effectExtent l="0" t="0" r="25400" b="19050"/>
                <wp:wrapNone/>
                <wp:docPr id="1101" name="直線コネクタ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EF14" id="直線コネクタ 1101"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294pt" to="739.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" strokecolor="gray"/>
            </w:pict>
          </mc:Fallback>
        </mc:AlternateContent>
      </w:r>
      <w:r>
        <w:rPr>
          <w:noProof/>
        </w:rPr>
        <mc:AlternateContent>
          <mc:Choice Requires="wps">
            <w:drawing>
              <wp:anchor distT="0" distB="0" distL="114300" distR="114300" simplePos="0" relativeHeight="251611136" behindDoc="0" locked="1" layoutInCell="1" allowOverlap="1" wp14:anchorId="3FF1B559" wp14:editId="36C6E3AF">
                <wp:simplePos x="0" y="0"/>
                <wp:positionH relativeFrom="column">
                  <wp:posOffset>4243705</wp:posOffset>
                </wp:positionH>
                <wp:positionV relativeFrom="paragraph">
                  <wp:posOffset>3387090</wp:posOffset>
                </wp:positionV>
                <wp:extent cx="2088515" cy="723900"/>
                <wp:effectExtent l="0" t="0" r="26035" b="1905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723900"/>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6E0EAB">
                            <w:pPr>
                              <w:ind w:left="442" w:hangingChars="200" w:hanging="442"/>
                              <w:rPr>
                                <w:rFonts w:ascii="ＭＳ ゴシック" w:eastAsia="ＭＳ ゴシック"/>
                                <w:b/>
                                <w:bCs/>
                                <w:color w:val="FF0000"/>
                                <w:sz w:val="22"/>
                              </w:rPr>
                            </w:pPr>
                            <w:r>
                              <w:rPr>
                                <w:rFonts w:ascii="ＭＳ ゴシック" w:eastAsia="ＭＳ ゴシック" w:hint="eastAsia"/>
                                <w:b/>
                                <w:bCs/>
                                <w:sz w:val="22"/>
                              </w:rPr>
                              <w:t xml:space="preserve">３　</w:t>
                            </w:r>
                            <w:r>
                              <w:rPr>
                                <w:rFonts w:ascii="ＭＳ ゴシック" w:eastAsia="ＭＳ ゴシック" w:hAnsi="ＭＳ ゴシック" w:hint="eastAsia"/>
                                <w:b/>
                                <w:sz w:val="22"/>
                                <w:szCs w:val="22"/>
                              </w:rPr>
                              <w:t>地域住民等が主体的に行う地域福祉活動を支援します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B559" id="テキスト ボックス 349" o:spid="_x0000_s1104" type="#_x0000_t202" style="position:absolute;margin-left:334.15pt;margin-top:266.7pt;width:164.45pt;height:5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" fillcolor="#f8f8f8" strokecolor="gray" strokeweight=".25pt">
                <v:shadow offset="1pt,1pt"/>
                <v:textbox inset=",0,,0">
                  <w:txbxContent>
                    <w:p w:rsidR="006C0B95" w:rsidRDefault="006C0B95" w:rsidP="006E0EAB">
                      <w:pPr>
                        <w:ind w:left="442" w:hangingChars="200" w:hanging="442"/>
                        <w:rPr>
                          <w:rFonts w:ascii="ＭＳ ゴシック" w:eastAsia="ＭＳ ゴシック"/>
                          <w:b/>
                          <w:bCs/>
                          <w:color w:val="FF0000"/>
                          <w:sz w:val="22"/>
                        </w:rPr>
                      </w:pPr>
                      <w:r>
                        <w:rPr>
                          <w:rFonts w:ascii="ＭＳ ゴシック" w:eastAsia="ＭＳ ゴシック" w:hint="eastAsia"/>
                          <w:b/>
                          <w:bCs/>
                          <w:sz w:val="22"/>
                        </w:rPr>
                        <w:t xml:space="preserve">３　</w:t>
                      </w:r>
                      <w:r>
                        <w:rPr>
                          <w:rFonts w:ascii="ＭＳ ゴシック" w:eastAsia="ＭＳ ゴシック" w:hAnsi="ＭＳ ゴシック" w:hint="eastAsia"/>
                          <w:b/>
                          <w:sz w:val="22"/>
                          <w:szCs w:val="22"/>
                        </w:rPr>
                        <w:t>地域住民等が主体的に行う地域福祉活動を支援します</w:t>
                      </w:r>
                    </w:p>
                  </w:txbxContent>
                </v:textbox>
                <w10:anchorlock/>
              </v:shape>
            </w:pict>
          </mc:Fallback>
        </mc:AlternateContent>
      </w:r>
      <w:r>
        <w:rPr>
          <w:noProof/>
        </w:rPr>
        <mc:AlternateContent>
          <mc:Choice Requires="wps">
            <w:drawing>
              <wp:anchor distT="0" distB="0" distL="114300" distR="114300" simplePos="0" relativeHeight="251613184" behindDoc="0" locked="0" layoutInCell="1" allowOverlap="1" wp14:anchorId="07198DF0" wp14:editId="7A66F019">
                <wp:simplePos x="0" y="0"/>
                <wp:positionH relativeFrom="column">
                  <wp:posOffset>3887470</wp:posOffset>
                </wp:positionH>
                <wp:positionV relativeFrom="paragraph">
                  <wp:posOffset>5223510</wp:posOffset>
                </wp:positionV>
                <wp:extent cx="5499100" cy="0"/>
                <wp:effectExtent l="0" t="0" r="25400" b="19050"/>
                <wp:wrapNone/>
                <wp:docPr id="1102" name="直線コネクタ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B0447" id="直線コネクタ 1102"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411.3pt" to="739.1pt,4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" strokecolor="gray"/>
            </w:pict>
          </mc:Fallback>
        </mc:AlternateContent>
      </w:r>
      <w:r>
        <w:rPr>
          <w:noProof/>
        </w:rPr>
        <mc:AlternateContent>
          <mc:Choice Requires="wps">
            <w:drawing>
              <wp:anchor distT="0" distB="0" distL="114300" distR="114300" simplePos="0" relativeHeight="251614208" behindDoc="0" locked="1" layoutInCell="1" allowOverlap="1" wp14:anchorId="5A15ECF6" wp14:editId="16307934">
                <wp:simplePos x="0" y="0"/>
                <wp:positionH relativeFrom="column">
                  <wp:posOffset>4233545</wp:posOffset>
                </wp:positionH>
                <wp:positionV relativeFrom="paragraph">
                  <wp:posOffset>4862195</wp:posOffset>
                </wp:positionV>
                <wp:extent cx="2088515" cy="753110"/>
                <wp:effectExtent l="0" t="0" r="26035" b="27940"/>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753110"/>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6E0EAB">
                            <w:pPr>
                              <w:ind w:left="442" w:hangingChars="200" w:hanging="442"/>
                              <w:rPr>
                                <w:rFonts w:ascii="ＭＳ ゴシック" w:eastAsia="ＭＳ ゴシック"/>
                                <w:b/>
                                <w:bCs/>
                                <w:sz w:val="22"/>
                              </w:rPr>
                            </w:pPr>
                            <w:r>
                              <w:rPr>
                                <w:rFonts w:ascii="ＭＳ ゴシック" w:eastAsia="ＭＳ ゴシック" w:hint="eastAsia"/>
                                <w:b/>
                                <w:bCs/>
                                <w:sz w:val="22"/>
                              </w:rPr>
                              <w:t>４　市民の権利を擁護する支援体制を整備していきます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ECF6" id="テキスト ボックス 346" o:spid="_x0000_s1105" type="#_x0000_t202" style="position:absolute;margin-left:333.35pt;margin-top:382.85pt;width:164.45pt;height:59.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" fillcolor="#f8f8f8" strokecolor="gray" strokeweight=".25pt">
                <v:shadow offset="1pt,1pt"/>
                <v:textbox inset=",0,,0">
                  <w:txbxContent>
                    <w:p w:rsidR="006C0B95" w:rsidRDefault="006C0B95" w:rsidP="006E0EAB">
                      <w:pPr>
                        <w:ind w:left="442" w:hangingChars="200" w:hanging="442"/>
                        <w:rPr>
                          <w:rFonts w:ascii="ＭＳ ゴシック" w:eastAsia="ＭＳ ゴシック"/>
                          <w:b/>
                          <w:bCs/>
                          <w:sz w:val="22"/>
                        </w:rPr>
                      </w:pPr>
                      <w:r>
                        <w:rPr>
                          <w:rFonts w:ascii="ＭＳ ゴシック" w:eastAsia="ＭＳ ゴシック" w:hint="eastAsia"/>
                          <w:b/>
                          <w:bCs/>
                          <w:sz w:val="22"/>
                        </w:rPr>
                        <w:t>４　市民の権利を擁護する支援体制を整備していきます</w:t>
                      </w:r>
                    </w:p>
                  </w:txbxContent>
                </v:textbox>
                <w10:anchorlock/>
              </v:shape>
            </w:pict>
          </mc:Fallback>
        </mc:AlternateContent>
      </w:r>
      <w:r>
        <w:rPr>
          <w:noProof/>
        </w:rPr>
        <mc:AlternateContent>
          <mc:Choice Requires="wps">
            <w:drawing>
              <wp:anchor distT="0" distB="0" distL="114300" distR="114300" simplePos="0" relativeHeight="251589632" behindDoc="0" locked="0" layoutInCell="1" allowOverlap="1" wp14:anchorId="5CA67F94" wp14:editId="7A7939BD">
                <wp:simplePos x="0" y="0"/>
                <wp:positionH relativeFrom="column">
                  <wp:posOffset>3659505</wp:posOffset>
                </wp:positionH>
                <wp:positionV relativeFrom="paragraph">
                  <wp:posOffset>181610</wp:posOffset>
                </wp:positionV>
                <wp:extent cx="2919730" cy="7191375"/>
                <wp:effectExtent l="0" t="0" r="13970" b="28575"/>
                <wp:wrapNone/>
                <wp:docPr id="100" name="角丸四角形 100"/>
                <wp:cNvGraphicFramePr/>
                <a:graphic xmlns:a="http://schemas.openxmlformats.org/drawingml/2006/main">
                  <a:graphicData uri="http://schemas.microsoft.com/office/word/2010/wordprocessingShape">
                    <wps:wsp>
                      <wps:cNvSpPr/>
                      <wps:spPr>
                        <a:xfrm>
                          <a:off x="0" y="0"/>
                          <a:ext cx="2919730" cy="7191375"/>
                        </a:xfrm>
                        <a:prstGeom prst="roundRect">
                          <a:avLst>
                            <a:gd name="adj" fmla="val 2018"/>
                          </a:avLst>
                        </a:prstGeom>
                        <a:noFill/>
                        <a:ln w="15875" cap="rnd">
                          <a:solidFill>
                            <a:schemeClr val="bg1">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65AAA" id="角丸四角形 100" o:spid="_x0000_s1026" style="position:absolute;left:0;text-align:left;margin-left:288.15pt;margin-top:14.3pt;width:229.9pt;height:566.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" filled="f" strokecolor="#7f7f7f [1612]" strokeweight="1.25pt">
                <v:stroke dashstyle="1 1" joinstyle="miter" endcap="round"/>
              </v:roundrect>
            </w:pict>
          </mc:Fallback>
        </mc:AlternateContent>
      </w:r>
      <w:r>
        <w:rPr>
          <w:noProof/>
        </w:rPr>
        <mc:AlternateContent>
          <mc:Choice Requires="wps">
            <w:drawing>
              <wp:anchor distT="0" distB="0" distL="114300" distR="114300" simplePos="0" relativeHeight="251594752" behindDoc="0" locked="1" layoutInCell="1" allowOverlap="1" wp14:anchorId="17A8F3DC" wp14:editId="479FFD7D">
                <wp:simplePos x="0" y="0"/>
                <wp:positionH relativeFrom="margin">
                  <wp:posOffset>1337310</wp:posOffset>
                </wp:positionH>
                <wp:positionV relativeFrom="paragraph">
                  <wp:posOffset>2944495</wp:posOffset>
                </wp:positionV>
                <wp:extent cx="1788795" cy="2842260"/>
                <wp:effectExtent l="0" t="0" r="20955" b="1524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842260"/>
                        </a:xfrm>
                        <a:prstGeom prst="rect">
                          <a:avLst/>
                        </a:prstGeom>
                        <a:solidFill>
                          <a:srgbClr val="F8F8F8"/>
                        </a:solidFill>
                        <a:ln w="3175">
                          <a:solidFill>
                            <a:srgbClr val="00000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r>
                              <w:rPr>
                                <w:rFonts w:ascii="ＭＳ ゴシック" w:eastAsia="ＭＳ ゴシック" w:hint="eastAsia"/>
                                <w:b/>
                                <w:bCs/>
                                <w:spacing w:val="-10"/>
                                <w:sz w:val="20"/>
                              </w:rPr>
                              <w:t>１　地域で必要な支援につながる環境を整えていきます</w:t>
                            </w: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r>
                              <w:rPr>
                                <w:rFonts w:ascii="ＭＳ ゴシック" w:eastAsia="ＭＳ ゴシック" w:hint="eastAsia"/>
                                <w:b/>
                                <w:bCs/>
                                <w:spacing w:val="-10"/>
                                <w:sz w:val="20"/>
                              </w:rPr>
                              <w:t>２　将来を見据えて、地域を核とした支え合う福祉を実現していきます</w:t>
                            </w:r>
                          </w:p>
                          <w:p w:rsidR="006C0B95" w:rsidRDefault="006C0B95" w:rsidP="006E0EAB">
                            <w:pPr>
                              <w:spacing w:beforeLines="10" w:before="36"/>
                              <w:ind w:leftChars="-66" w:left="295" w:rightChars="-15" w:right="-31" w:hangingChars="217" w:hanging="434"/>
                              <w:jc w:val="both"/>
                              <w:rPr>
                                <w:rFonts w:ascii="ＭＳ ゴシック" w:eastAsia="ＭＳ ゴシック"/>
                                <w:sz w:val="20"/>
                              </w:rPr>
                            </w:pP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r>
                              <w:rPr>
                                <w:rFonts w:ascii="ＭＳ ゴシック" w:eastAsia="ＭＳ ゴシック" w:hint="eastAsia"/>
                                <w:b/>
                                <w:bCs/>
                                <w:spacing w:val="-10"/>
                                <w:sz w:val="20"/>
                              </w:rPr>
                              <w:t>３　地域で暮らす人たちが、地域で安心して生活していけるよう支援していきます</w:t>
                            </w:r>
                          </w:p>
                          <w:p w:rsidR="006C0B95" w:rsidRDefault="006C0B95" w:rsidP="006E0EAB">
                            <w:pPr>
                              <w:spacing w:beforeLines="10" w:before="36"/>
                              <w:ind w:leftChars="-66" w:left="295" w:rightChars="-15" w:right="-31" w:hangingChars="217" w:hanging="434"/>
                              <w:jc w:val="both"/>
                              <w:rPr>
                                <w:rFonts w:ascii="ＭＳ ゴシック" w:eastAsia="ＭＳ ゴシック"/>
                                <w:sz w:val="20"/>
                              </w:rPr>
                            </w:pPr>
                          </w:p>
                          <w:p w:rsidR="006C0B95" w:rsidRDefault="006C0B95" w:rsidP="006E0EAB">
                            <w:pPr>
                              <w:spacing w:beforeLines="10" w:before="36"/>
                              <w:ind w:leftChars="-66" w:left="295" w:rightChars="-15" w:right="-31" w:hangingChars="217" w:hanging="434"/>
                              <w:jc w:val="both"/>
                              <w:rPr>
                                <w:rFonts w:ascii="ＭＳ ゴシック" w:eastAsia="ＭＳ ゴシック"/>
                                <w:sz w:val="20"/>
                              </w:rPr>
                            </w:pPr>
                          </w:p>
                        </w:txbxContent>
                      </wps:txbx>
                      <wps:bodyPr rot="0" vert="horz" wrap="square" lIns="9144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8F3DC" id="テキスト ボックス 101" o:spid="_x0000_s1106" type="#_x0000_t202" style="position:absolute;margin-left:105.3pt;margin-top:231.85pt;width:140.85pt;height:223.8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" fillcolor="#f8f8f8" strokeweight=".25pt">
                <v:shadow offset="1pt,1pt"/>
                <v:textbox inset=",0,1.5mm,0">
                  <w:txbxContent>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r>
                        <w:rPr>
                          <w:rFonts w:ascii="ＭＳ ゴシック" w:eastAsia="ＭＳ ゴシック" w:hint="eastAsia"/>
                          <w:b/>
                          <w:bCs/>
                          <w:spacing w:val="-10"/>
                          <w:sz w:val="20"/>
                        </w:rPr>
                        <w:t>１　地域で必要な支援につながる環境を整えていきます</w:t>
                      </w: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r>
                        <w:rPr>
                          <w:rFonts w:ascii="ＭＳ ゴシック" w:eastAsia="ＭＳ ゴシック" w:hint="eastAsia"/>
                          <w:b/>
                          <w:bCs/>
                          <w:spacing w:val="-10"/>
                          <w:sz w:val="20"/>
                        </w:rPr>
                        <w:t>２　将来を見据えて、地域を核とした支え合う福祉を実現していきます</w:t>
                      </w:r>
                    </w:p>
                    <w:p w:rsidR="006C0B95" w:rsidRDefault="006C0B95" w:rsidP="006E0EAB">
                      <w:pPr>
                        <w:spacing w:beforeLines="10" w:before="36"/>
                        <w:ind w:leftChars="-66" w:left="295" w:rightChars="-15" w:right="-31" w:hangingChars="217" w:hanging="434"/>
                        <w:jc w:val="both"/>
                        <w:rPr>
                          <w:rFonts w:ascii="ＭＳ ゴシック" w:eastAsia="ＭＳ ゴシック"/>
                          <w:sz w:val="20"/>
                        </w:rPr>
                      </w:pPr>
                    </w:p>
                    <w:p w:rsidR="006C0B95" w:rsidRDefault="006C0B95" w:rsidP="006E0EAB">
                      <w:pPr>
                        <w:spacing w:beforeLines="10" w:before="36"/>
                        <w:ind w:leftChars="-66" w:left="253" w:rightChars="-15" w:right="-31" w:hangingChars="217" w:hanging="392"/>
                        <w:jc w:val="both"/>
                        <w:rPr>
                          <w:rFonts w:ascii="ＭＳ ゴシック" w:eastAsia="ＭＳ ゴシック"/>
                          <w:b/>
                          <w:bCs/>
                          <w:spacing w:val="-10"/>
                          <w:sz w:val="20"/>
                        </w:rPr>
                      </w:pPr>
                      <w:r>
                        <w:rPr>
                          <w:rFonts w:ascii="ＭＳ ゴシック" w:eastAsia="ＭＳ ゴシック" w:hint="eastAsia"/>
                          <w:b/>
                          <w:bCs/>
                          <w:spacing w:val="-10"/>
                          <w:sz w:val="20"/>
                        </w:rPr>
                        <w:t>３　地域で暮らす人たちが、地域で安心して生活していけるよう支援していきます</w:t>
                      </w:r>
                    </w:p>
                    <w:p w:rsidR="006C0B95" w:rsidRDefault="006C0B95" w:rsidP="006E0EAB">
                      <w:pPr>
                        <w:spacing w:beforeLines="10" w:before="36"/>
                        <w:ind w:leftChars="-66" w:left="295" w:rightChars="-15" w:right="-31" w:hangingChars="217" w:hanging="434"/>
                        <w:jc w:val="both"/>
                        <w:rPr>
                          <w:rFonts w:ascii="ＭＳ ゴシック" w:eastAsia="ＭＳ ゴシック"/>
                          <w:sz w:val="20"/>
                        </w:rPr>
                      </w:pPr>
                    </w:p>
                    <w:p w:rsidR="006C0B95" w:rsidRDefault="006C0B95" w:rsidP="006E0EAB">
                      <w:pPr>
                        <w:spacing w:beforeLines="10" w:before="36"/>
                        <w:ind w:leftChars="-66" w:left="295" w:rightChars="-15" w:right="-31" w:hangingChars="217" w:hanging="434"/>
                        <w:jc w:val="both"/>
                        <w:rPr>
                          <w:rFonts w:ascii="ＭＳ ゴシック" w:eastAsia="ＭＳ ゴシック"/>
                          <w:sz w:val="20"/>
                        </w:rPr>
                      </w:pPr>
                    </w:p>
                  </w:txbxContent>
                </v:textbox>
                <w10:wrap anchorx="margin"/>
                <w10:anchorlock/>
              </v:shape>
            </w:pict>
          </mc:Fallback>
        </mc:AlternateContent>
      </w:r>
      <w:r>
        <w:rPr>
          <w:noProof/>
        </w:rPr>
        <mc:AlternateContent>
          <mc:Choice Requires="wps">
            <w:drawing>
              <wp:anchor distT="0" distB="0" distL="114300" distR="114300" simplePos="0" relativeHeight="251592704" behindDoc="0" locked="1" layoutInCell="1" allowOverlap="1" wp14:anchorId="5FCC7196" wp14:editId="412E64C7">
                <wp:simplePos x="0" y="0"/>
                <wp:positionH relativeFrom="column">
                  <wp:posOffset>184785</wp:posOffset>
                </wp:positionH>
                <wp:positionV relativeFrom="paragraph">
                  <wp:posOffset>181610</wp:posOffset>
                </wp:positionV>
                <wp:extent cx="537210" cy="7391400"/>
                <wp:effectExtent l="0" t="0" r="15240" b="1905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7391400"/>
                        </a:xfrm>
                        <a:prstGeom prst="rect">
                          <a:avLst/>
                        </a:prstGeom>
                        <a:solidFill>
                          <a:srgbClr val="DDDDDD"/>
                        </a:solidFill>
                        <a:ln w="635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6C0B95" w:rsidRDefault="006C0B95" w:rsidP="006E0EAB">
                            <w:pPr>
                              <w:spacing w:line="320" w:lineRule="exact"/>
                              <w:jc w:val="center"/>
                              <w:rPr>
                                <w:rFonts w:ascii="HG創英角ｺﾞｼｯｸUB" w:eastAsia="HG創英角ｺﾞｼｯｸUB"/>
                                <w:sz w:val="32"/>
                              </w:rPr>
                            </w:pPr>
                            <w:r>
                              <w:rPr>
                                <w:rFonts w:ascii="HG創英角ｺﾞｼｯｸUB" w:eastAsia="HG創英角ｺﾞｼｯｸUB" w:hint="eastAsia"/>
                                <w:sz w:val="32"/>
                              </w:rPr>
                              <w:t>地域で支え合い、誰もが安心してともに暮らせるまち</w:t>
                            </w:r>
                          </w:p>
                        </w:txbxContent>
                      </wps:txbx>
                      <wps:bodyPr rot="0" vert="eaVert"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CC7196" id="テキスト ボックス 99" o:spid="_x0000_s1107" type="#_x0000_t202" style="position:absolute;margin-left:14.55pt;margin-top:14.3pt;width:42.3pt;height:58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" fillcolor="#ddd" strokecolor="gray" strokeweight=".5pt">
                <v:shadow color="silver"/>
                <v:textbox style="layout-flow:vertical-ideographic" inset="0,,0">
                  <w:txbxContent>
                    <w:p w:rsidR="006C0B95" w:rsidRDefault="006C0B95" w:rsidP="006E0EAB">
                      <w:pPr>
                        <w:spacing w:line="320" w:lineRule="exact"/>
                        <w:jc w:val="center"/>
                        <w:rPr>
                          <w:rFonts w:ascii="HG創英角ｺﾞｼｯｸUB" w:eastAsia="HG創英角ｺﾞｼｯｸUB"/>
                          <w:sz w:val="32"/>
                        </w:rPr>
                      </w:pPr>
                      <w:r>
                        <w:rPr>
                          <w:rFonts w:ascii="HG創英角ｺﾞｼｯｸUB" w:eastAsia="HG創英角ｺﾞｼｯｸUB" w:hint="eastAsia"/>
                          <w:sz w:val="32"/>
                        </w:rPr>
                        <w:t>地域で支え合い、誰もが安心してともに暮らせるまち</w:t>
                      </w:r>
                    </w:p>
                  </w:txbxContent>
                </v:textbox>
                <w10:anchorlock/>
              </v:shape>
            </w:pict>
          </mc:Fallback>
        </mc:AlternateContent>
      </w:r>
      <w:r>
        <w:rPr>
          <w:noProof/>
        </w:rPr>
        <mc:AlternateContent>
          <mc:Choice Requires="wps">
            <w:drawing>
              <wp:anchor distT="0" distB="0" distL="114300" distR="114300" simplePos="0" relativeHeight="251608064" behindDoc="0" locked="1" layoutInCell="1" allowOverlap="1" wp14:anchorId="2BDD059A" wp14:editId="592CC095">
                <wp:simplePos x="0" y="0"/>
                <wp:positionH relativeFrom="column">
                  <wp:posOffset>4243705</wp:posOffset>
                </wp:positionH>
                <wp:positionV relativeFrom="paragraph">
                  <wp:posOffset>441325</wp:posOffset>
                </wp:positionV>
                <wp:extent cx="2088515" cy="617220"/>
                <wp:effectExtent l="0" t="0" r="26035" b="1143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617220"/>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59355F">
                            <w:pPr>
                              <w:pStyle w:val="33"/>
                              <w:ind w:left="442" w:hangingChars="200" w:hanging="442"/>
                            </w:pPr>
                            <w:r>
                              <w:rPr>
                                <w:rFonts w:hint="eastAsia"/>
                                <w:b/>
                                <w:bCs/>
                              </w:rPr>
                              <w:t xml:space="preserve">１　</w:t>
                            </w:r>
                            <w:r>
                              <w:rPr>
                                <w:rFonts w:hAnsi="Century" w:hint="eastAsia"/>
                                <w:b/>
                                <w:bCs/>
                                <w:szCs w:val="20"/>
                                <w:lang w:val="en-US" w:eastAsia="ja-JP"/>
                              </w:rPr>
                              <w:t>身近な地域で気軽に相談できる機能を整え、ニーズに合った支援に努めます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059A" id="テキスト ボックス 98" o:spid="_x0000_s1108" type="#_x0000_t202" style="position:absolute;margin-left:334.15pt;margin-top:34.75pt;width:164.45pt;height:48.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" fillcolor="#f8f8f8" strokecolor="gray" strokeweight=".25pt">
                <v:shadow offset="1pt,1pt"/>
                <v:textbox inset=",0,,0">
                  <w:txbxContent>
                    <w:p w:rsidR="006C0B95" w:rsidRDefault="006C0B95" w:rsidP="0059355F">
                      <w:pPr>
                        <w:pStyle w:val="33"/>
                        <w:ind w:left="442" w:hangingChars="200" w:hanging="442"/>
                      </w:pPr>
                      <w:r>
                        <w:rPr>
                          <w:rFonts w:hint="eastAsia"/>
                          <w:b/>
                          <w:bCs/>
                        </w:rPr>
                        <w:t xml:space="preserve">１　</w:t>
                      </w:r>
                      <w:r>
                        <w:rPr>
                          <w:rFonts w:hAnsi="Century" w:hint="eastAsia"/>
                          <w:b/>
                          <w:bCs/>
                          <w:szCs w:val="20"/>
                          <w:lang w:val="en-US" w:eastAsia="ja-JP"/>
                        </w:rPr>
                        <w:t>身近な地域で気軽に相談できる機能を整え、ニーズに合った支援に努めます</w:t>
                      </w:r>
                    </w:p>
                  </w:txbxContent>
                </v:textbox>
                <w10:anchorlock/>
              </v:shape>
            </w:pict>
          </mc:Fallback>
        </mc:AlternateContent>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Pr>
        <w:jc w:val="distribute"/>
      </w:pP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pPr>
        <w:pStyle w:val="af2"/>
        <w:autoSpaceDE/>
        <w:adjustRightInd/>
        <w:snapToGrid/>
        <w:spacing w:before="72"/>
        <w:rPr>
          <w:rFonts w:ascii="Century" w:eastAsia="ＭＳ 明朝"/>
          <w:noProof/>
        </w:rPr>
      </w:pPr>
    </w:p>
    <w:p w:rsidR="006E0EAB" w:rsidRDefault="006E0EAB" w:rsidP="006E0EAB"/>
    <w:p w:rsidR="006E0EAB" w:rsidRDefault="006E0EAB" w:rsidP="006E0EAB"/>
    <w:p w:rsidR="006E0EAB" w:rsidRDefault="006E0EAB" w:rsidP="006E0EAB">
      <w:pPr>
        <w:rPr>
          <w:noProof/>
        </w:rPr>
      </w:pPr>
    </w:p>
    <w:p w:rsidR="006E0EAB" w:rsidRDefault="006E0EAB" w:rsidP="006E0EAB"/>
    <w:p w:rsidR="006E0EAB" w:rsidRDefault="006E0EAB" w:rsidP="006E0EAB"/>
    <w:p w:rsidR="006E0EAB" w:rsidRDefault="006E0EAB" w:rsidP="006E0EAB"/>
    <w:p w:rsidR="006E0EAB" w:rsidRDefault="006E0EAB" w:rsidP="006E0EAB">
      <w:pPr>
        <w:pStyle w:val="13"/>
        <w:spacing w:before="82" w:after="82"/>
      </w:pPr>
    </w:p>
    <w:p w:rsidR="006E0EAB" w:rsidRDefault="006E0EAB" w:rsidP="006E0EAB"/>
    <w:p w:rsidR="006E0EAB" w:rsidRDefault="006E0EAB" w:rsidP="006E0EAB"/>
    <w:p w:rsidR="006E0EAB" w:rsidRDefault="006E0EAB" w:rsidP="006E0EAB"/>
    <w:p w:rsidR="006E0EAB" w:rsidRDefault="006E0EAB" w:rsidP="006E0EAB">
      <w:r>
        <w:rPr>
          <w:noProof/>
        </w:rPr>
        <mc:AlternateContent>
          <mc:Choice Requires="wps">
            <w:drawing>
              <wp:anchor distT="0" distB="0" distL="114300" distR="114300" simplePos="0" relativeHeight="251577344" behindDoc="1" locked="0" layoutInCell="1" allowOverlap="1" wp14:anchorId="24E4F397" wp14:editId="7E61AB10">
                <wp:simplePos x="0" y="0"/>
                <wp:positionH relativeFrom="column">
                  <wp:posOffset>6036945</wp:posOffset>
                </wp:positionH>
                <wp:positionV relativeFrom="paragraph">
                  <wp:posOffset>91440</wp:posOffset>
                </wp:positionV>
                <wp:extent cx="1216025" cy="0"/>
                <wp:effectExtent l="0" t="0" r="22225" b="19050"/>
                <wp:wrapNone/>
                <wp:docPr id="334" name="直線コネクタ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C3AC8" id="直線コネクタ 334"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7.2pt" to="571.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" strokecolor="gray"/>
            </w:pict>
          </mc:Fallback>
        </mc:AlternateContent>
      </w:r>
    </w:p>
    <w:p w:rsidR="006E0EAB" w:rsidRDefault="00AE7839" w:rsidP="006E0EAB">
      <w:r>
        <w:rPr>
          <w:noProof/>
        </w:rPr>
        <w:drawing>
          <wp:anchor distT="0" distB="0" distL="114300" distR="114300" simplePos="0" relativeHeight="251747328" behindDoc="0" locked="0" layoutInCell="1" allowOverlap="1" wp14:anchorId="03EC8265" wp14:editId="235320A7">
            <wp:simplePos x="0" y="0"/>
            <wp:positionH relativeFrom="page">
              <wp:posOffset>542925</wp:posOffset>
            </wp:positionH>
            <wp:positionV relativeFrom="page">
              <wp:posOffset>9436735</wp:posOffset>
            </wp:positionV>
            <wp:extent cx="713160" cy="713160"/>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8"/>
                    <pic:cNvPicPr>
                      <a:picLocks noChangeAspect="1" noChangeArrowheads="1"/>
                    </pic:cNvPicPr>
                  </pic:nvPicPr>
                  <pic:blipFill>
                    <a:blip r:embed="rId8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AB" w:rsidRDefault="006E0EAB" w:rsidP="006E0EAB"/>
    <w:p w:rsidR="006E0EAB" w:rsidRDefault="00CF2CF7" w:rsidP="006E0EAB">
      <w:r>
        <w:rPr>
          <w:noProof/>
        </w:rPr>
        <mc:AlternateContent>
          <mc:Choice Requires="wps">
            <w:drawing>
              <wp:anchor distT="0" distB="0" distL="114300" distR="114300" simplePos="0" relativeHeight="251640832" behindDoc="0" locked="0" layoutInCell="1" allowOverlap="1" wp14:anchorId="471876D7" wp14:editId="1093FD96">
                <wp:simplePos x="0" y="0"/>
                <wp:positionH relativeFrom="margin">
                  <wp:posOffset>3727450</wp:posOffset>
                </wp:positionH>
                <wp:positionV relativeFrom="paragraph">
                  <wp:posOffset>12700</wp:posOffset>
                </wp:positionV>
                <wp:extent cx="2752725" cy="876935"/>
                <wp:effectExtent l="0" t="0" r="28575" b="18415"/>
                <wp:wrapNone/>
                <wp:docPr id="103" name="角丸四角形 103"/>
                <wp:cNvGraphicFramePr/>
                <a:graphic xmlns:a="http://schemas.openxmlformats.org/drawingml/2006/main">
                  <a:graphicData uri="http://schemas.microsoft.com/office/word/2010/wordprocessingShape">
                    <wps:wsp>
                      <wps:cNvSpPr/>
                      <wps:spPr>
                        <a:xfrm>
                          <a:off x="0" y="0"/>
                          <a:ext cx="2752725" cy="876935"/>
                        </a:xfrm>
                        <a:prstGeom prst="roundRect">
                          <a:avLst>
                            <a:gd name="adj" fmla="val 6600"/>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rsidR="006C0B95" w:rsidRDefault="006C0B95" w:rsidP="006E0EAB">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【成果指標】</w:t>
                            </w:r>
                          </w:p>
                          <w:p w:rsidR="006C0B95" w:rsidRDefault="006C0B95" w:rsidP="006E0EAB">
                            <w:pPr>
                              <w:pStyle w:val="afff1"/>
                              <w:numPr>
                                <w:ilvl w:val="0"/>
                                <w:numId w:val="19"/>
                              </w:numPr>
                              <w:spacing w:line="280" w:lineRule="exact"/>
                              <w:ind w:leftChars="0"/>
                              <w:jc w:val="lef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総合相談窓口機能の</w:t>
                            </w:r>
                            <w:r>
                              <w:rPr>
                                <w:rFonts w:asciiTheme="majorEastAsia" w:eastAsiaTheme="majorEastAsia" w:hAnsiTheme="majorEastAsia"/>
                                <w:color w:val="000000" w:themeColor="text1"/>
                                <w:sz w:val="20"/>
                              </w:rPr>
                              <w:t>整備数</w:t>
                            </w:r>
                          </w:p>
                          <w:p w:rsidR="006C0B95" w:rsidRDefault="006C0B95" w:rsidP="006E0EAB">
                            <w:pPr>
                              <w:pStyle w:val="afff1"/>
                              <w:numPr>
                                <w:ilvl w:val="0"/>
                                <w:numId w:val="19"/>
                              </w:numPr>
                              <w:spacing w:line="280" w:lineRule="exact"/>
                              <w:ind w:leftChars="0"/>
                              <w:jc w:val="lef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市内</w:t>
                            </w:r>
                            <w:r w:rsidRPr="00BF1F2A">
                              <w:rPr>
                                <w:rFonts w:asciiTheme="majorEastAsia" w:eastAsiaTheme="majorEastAsia" w:hAnsiTheme="majorEastAsia" w:hint="eastAsia"/>
                                <w:sz w:val="20"/>
                              </w:rPr>
                              <w:t>福祉事</w:t>
                            </w:r>
                            <w:r>
                              <w:rPr>
                                <w:rFonts w:asciiTheme="majorEastAsia" w:eastAsiaTheme="majorEastAsia" w:hAnsiTheme="majorEastAsia" w:hint="eastAsia"/>
                                <w:color w:val="000000" w:themeColor="text1"/>
                                <w:sz w:val="20"/>
                              </w:rPr>
                              <w:t>業所の新規就業者数ほか</w:t>
                            </w:r>
                          </w:p>
                          <w:p w:rsidR="006C0B95" w:rsidRDefault="006C0B95" w:rsidP="006E0EAB">
                            <w:pPr>
                              <w:pStyle w:val="afff1"/>
                              <w:numPr>
                                <w:ilvl w:val="0"/>
                                <w:numId w:val="19"/>
                              </w:numPr>
                              <w:spacing w:line="280" w:lineRule="exact"/>
                              <w:ind w:leftChars="0"/>
                              <w:jc w:val="lef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避難準備情報事前提供者率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876D7" id="角丸四角形 103" o:spid="_x0000_s1109" style="position:absolute;margin-left:293.5pt;margin-top:1pt;width:216.75pt;height:69.0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" fillcolor="white [3201]" strokecolor="#7f7f7f [1612]" strokeweight="1pt">
                <v:stroke joinstyle="miter"/>
                <v:textbox>
                  <w:txbxContent>
                    <w:p w:rsidR="006C0B95" w:rsidRDefault="006C0B95" w:rsidP="006E0EAB">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【成果指標】</w:t>
                      </w:r>
                    </w:p>
                    <w:p w:rsidR="006C0B95" w:rsidRDefault="006C0B95" w:rsidP="006E0EAB">
                      <w:pPr>
                        <w:pStyle w:val="afff1"/>
                        <w:numPr>
                          <w:ilvl w:val="0"/>
                          <w:numId w:val="19"/>
                        </w:numPr>
                        <w:spacing w:line="280" w:lineRule="exact"/>
                        <w:ind w:leftChars="0"/>
                        <w:jc w:val="lef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総合相談窓口機能の</w:t>
                      </w:r>
                      <w:r>
                        <w:rPr>
                          <w:rFonts w:asciiTheme="majorEastAsia" w:eastAsiaTheme="majorEastAsia" w:hAnsiTheme="majorEastAsia"/>
                          <w:color w:val="000000" w:themeColor="text1"/>
                          <w:sz w:val="20"/>
                        </w:rPr>
                        <w:t>整備数</w:t>
                      </w:r>
                    </w:p>
                    <w:p w:rsidR="006C0B95" w:rsidRDefault="006C0B95" w:rsidP="006E0EAB">
                      <w:pPr>
                        <w:pStyle w:val="afff1"/>
                        <w:numPr>
                          <w:ilvl w:val="0"/>
                          <w:numId w:val="19"/>
                        </w:numPr>
                        <w:spacing w:line="280" w:lineRule="exact"/>
                        <w:ind w:leftChars="0"/>
                        <w:jc w:val="lef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市内</w:t>
                      </w:r>
                      <w:r w:rsidRPr="00BF1F2A">
                        <w:rPr>
                          <w:rFonts w:asciiTheme="majorEastAsia" w:eastAsiaTheme="majorEastAsia" w:hAnsiTheme="majorEastAsia" w:hint="eastAsia"/>
                          <w:sz w:val="20"/>
                        </w:rPr>
                        <w:t>福祉事</w:t>
                      </w:r>
                      <w:r>
                        <w:rPr>
                          <w:rFonts w:asciiTheme="majorEastAsia" w:eastAsiaTheme="majorEastAsia" w:hAnsiTheme="majorEastAsia" w:hint="eastAsia"/>
                          <w:color w:val="000000" w:themeColor="text1"/>
                          <w:sz w:val="20"/>
                        </w:rPr>
                        <w:t>業所の新規就業者数ほか</w:t>
                      </w:r>
                    </w:p>
                    <w:p w:rsidR="006C0B95" w:rsidRDefault="006C0B95" w:rsidP="006E0EAB">
                      <w:pPr>
                        <w:pStyle w:val="afff1"/>
                        <w:numPr>
                          <w:ilvl w:val="0"/>
                          <w:numId w:val="19"/>
                        </w:numPr>
                        <w:spacing w:line="280" w:lineRule="exact"/>
                        <w:ind w:leftChars="0"/>
                        <w:jc w:val="lef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避難準備情報事前提供者率</w:t>
                      </w:r>
                    </w:p>
                  </w:txbxContent>
                </v:textbox>
                <w10:wrap anchorx="margin"/>
              </v:roundrect>
            </w:pict>
          </mc:Fallback>
        </mc:AlternateContent>
      </w:r>
    </w:p>
    <w:p w:rsidR="006E0EAB" w:rsidRDefault="006E0EAB" w:rsidP="006E0EAB"/>
    <w:p w:rsidR="006E0EAB" w:rsidRDefault="006E0EAB" w:rsidP="006E0EAB"/>
    <w:p w:rsidR="006E0EAB" w:rsidRDefault="006E0EAB" w:rsidP="006E0EAB"/>
    <w:p w:rsidR="006E0EAB" w:rsidRDefault="006E0EAB" w:rsidP="006E0EAB"/>
    <w:p w:rsidR="006E0EAB" w:rsidRDefault="006E0EAB" w:rsidP="006E0EAB"/>
    <w:p w:rsidR="006E0EAB" w:rsidRDefault="006E0EAB" w:rsidP="006E0EAB"/>
    <w:tbl>
      <w:tblPr>
        <w:tblW w:w="11340" w:type="dxa"/>
        <w:tblInd w:w="-1701" w:type="dxa"/>
        <w:tblBorders>
          <w:top w:val="single" w:sz="4" w:space="0" w:color="auto"/>
          <w:bottom w:val="single" w:sz="4" w:space="0" w:color="auto"/>
          <w:insideH w:val="single" w:sz="4" w:space="0" w:color="auto"/>
        </w:tblBorders>
        <w:shd w:val="clear" w:color="auto" w:fill="E6E6E6"/>
        <w:tblCellMar>
          <w:left w:w="99" w:type="dxa"/>
          <w:right w:w="99" w:type="dxa"/>
        </w:tblCellMar>
        <w:tblLook w:val="04A0" w:firstRow="1" w:lastRow="0" w:firstColumn="1" w:lastColumn="0" w:noHBand="0" w:noVBand="1"/>
      </w:tblPr>
      <w:tblGrid>
        <w:gridCol w:w="5104"/>
        <w:gridCol w:w="6236"/>
      </w:tblGrid>
      <w:tr w:rsidR="006E0EAB" w:rsidTr="006E0EAB">
        <w:trPr>
          <w:cantSplit/>
          <w:trHeight w:val="352"/>
        </w:trPr>
        <w:tc>
          <w:tcPr>
            <w:tcW w:w="5104" w:type="dxa"/>
            <w:tcBorders>
              <w:top w:val="single" w:sz="4" w:space="0" w:color="auto"/>
              <w:left w:val="nil"/>
              <w:bottom w:val="single" w:sz="4" w:space="0" w:color="auto"/>
              <w:right w:val="nil"/>
            </w:tcBorders>
            <w:shd w:val="clear" w:color="auto" w:fill="E6E6E6"/>
            <w:vAlign w:val="center"/>
            <w:hideMark/>
          </w:tcPr>
          <w:p w:rsidR="006E0EAB" w:rsidRDefault="006E0EAB">
            <w:pPr>
              <w:snapToGrid w:val="0"/>
              <w:ind w:leftChars="638" w:left="1340"/>
              <w:jc w:val="center"/>
              <w:rPr>
                <w:rFonts w:eastAsia="ＭＳ ゴシック"/>
              </w:rPr>
            </w:pPr>
            <w:r>
              <w:rPr>
                <w:rFonts w:eastAsia="ＭＳ ゴシック" w:hint="eastAsia"/>
              </w:rPr>
              <w:t>施策（基本的方向性）</w:t>
            </w:r>
          </w:p>
        </w:tc>
        <w:tc>
          <w:tcPr>
            <w:tcW w:w="6236" w:type="dxa"/>
            <w:tcBorders>
              <w:top w:val="single" w:sz="4" w:space="0" w:color="auto"/>
              <w:left w:val="nil"/>
              <w:bottom w:val="single" w:sz="4" w:space="0" w:color="auto"/>
              <w:right w:val="nil"/>
            </w:tcBorders>
            <w:shd w:val="clear" w:color="auto" w:fill="E6E6E6"/>
            <w:vAlign w:val="center"/>
            <w:hideMark/>
          </w:tcPr>
          <w:p w:rsidR="006E0EAB" w:rsidRDefault="006E0EAB">
            <w:pPr>
              <w:snapToGrid w:val="0"/>
              <w:jc w:val="center"/>
              <w:rPr>
                <w:rFonts w:eastAsia="ＭＳ ゴシック"/>
              </w:rPr>
            </w:pPr>
            <w:r>
              <w:rPr>
                <w:rFonts w:eastAsia="ＭＳ ゴシック" w:hint="eastAsia"/>
              </w:rPr>
              <w:t>事業</w:t>
            </w:r>
          </w:p>
        </w:tc>
      </w:tr>
    </w:tbl>
    <w:p w:rsidR="006E0EAB" w:rsidRDefault="008B6001" w:rsidP="006E0EAB">
      <w:r>
        <w:rPr>
          <w:noProof/>
        </w:rPr>
        <mc:AlternateContent>
          <mc:Choice Requires="wpg">
            <w:drawing>
              <wp:anchor distT="0" distB="0" distL="114300" distR="114300" simplePos="0" relativeHeight="251641856" behindDoc="0" locked="0" layoutInCell="1" allowOverlap="1" wp14:anchorId="1874110D" wp14:editId="37BEE3FC">
                <wp:simplePos x="0" y="0"/>
                <wp:positionH relativeFrom="column">
                  <wp:posOffset>2313305</wp:posOffset>
                </wp:positionH>
                <wp:positionV relativeFrom="paragraph">
                  <wp:posOffset>114300</wp:posOffset>
                </wp:positionV>
                <wp:extent cx="3740215" cy="214604"/>
                <wp:effectExtent l="0" t="0" r="12700" b="14605"/>
                <wp:wrapNone/>
                <wp:docPr id="1387" name="グループ化 1387"/>
                <wp:cNvGraphicFramePr/>
                <a:graphic xmlns:a="http://schemas.openxmlformats.org/drawingml/2006/main">
                  <a:graphicData uri="http://schemas.microsoft.com/office/word/2010/wordprocessingGroup">
                    <wpg:wgp>
                      <wpg:cNvGrpSpPr/>
                      <wpg:grpSpPr>
                        <a:xfrm>
                          <a:off x="0" y="0"/>
                          <a:ext cx="3740215" cy="214604"/>
                          <a:chOff x="0" y="0"/>
                          <a:chExt cx="3740215" cy="214604"/>
                        </a:xfrm>
                      </wpg:grpSpPr>
                      <wps:wsp>
                        <wps:cNvPr id="1386" name="直線コネクタ 1386"/>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角丸四角形 315"/>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圏域ごとの福祉の総合相談窓口</w:t>
                              </w:r>
                              <w:r>
                                <w:rPr>
                                  <w:rFonts w:ascii="ＭＳ ゴシック" w:eastAsia="ＭＳ ゴシック" w:hAnsi="ＭＳ ゴシック" w:hint="eastAsia"/>
                                  <w:sz w:val="22"/>
                                  <w:szCs w:val="32"/>
                                </w:rPr>
                                <w:t>機能</w:t>
                              </w:r>
                              <w:r w:rsidRPr="008B6001">
                                <w:rPr>
                                  <w:rFonts w:ascii="ＭＳ ゴシック" w:eastAsia="ＭＳ ゴシック" w:hAnsi="ＭＳ ゴシック" w:hint="eastAsia"/>
                                  <w:sz w:val="22"/>
                                  <w:szCs w:val="32"/>
                                </w:rPr>
                                <w:t>の</w:t>
                              </w:r>
                              <w:r>
                                <w:rPr>
                                  <w:rFonts w:ascii="ＭＳ ゴシック" w:eastAsia="ＭＳ ゴシック" w:hAnsi="ＭＳ ゴシック" w:hint="eastAsia"/>
                                  <w:sz w:val="22"/>
                                  <w:szCs w:val="32"/>
                                </w:rPr>
                                <w:t>体制整備</w:t>
                              </w:r>
                            </w:p>
                          </w:txbxContent>
                        </wps:txbx>
                        <wps:bodyPr rot="0" vert="horz" wrap="square" lIns="91440" tIns="0" rIns="91440" bIns="0" anchor="t" anchorCtr="0" upright="1">
                          <a:noAutofit/>
                        </wps:bodyPr>
                      </wps:wsp>
                    </wpg:wgp>
                  </a:graphicData>
                </a:graphic>
              </wp:anchor>
            </w:drawing>
          </mc:Choice>
          <mc:Fallback>
            <w:pict>
              <v:group w14:anchorId="1874110D" id="グループ化 1387" o:spid="_x0000_s1110" style="position:absolute;margin-left:182.15pt;margin-top:9pt;width:294.5pt;height:16.9pt;z-index:251641856"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">
                <v:line id="直線コネクタ 1386" o:spid="_x0000_s1111"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" strokecolor="gray"/>
                <v:roundrect id="角丸四角形 315" o:spid="_x0000_s1112"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圏域ごとの福祉の総合相談窓口</w:t>
                        </w:r>
                        <w:r>
                          <w:rPr>
                            <w:rFonts w:ascii="ＭＳ ゴシック" w:eastAsia="ＭＳ ゴシック" w:hAnsi="ＭＳ ゴシック" w:hint="eastAsia"/>
                            <w:sz w:val="22"/>
                            <w:szCs w:val="32"/>
                          </w:rPr>
                          <w:t>機能</w:t>
                        </w:r>
                        <w:r w:rsidRPr="008B6001">
                          <w:rPr>
                            <w:rFonts w:ascii="ＭＳ ゴシック" w:eastAsia="ＭＳ ゴシック" w:hAnsi="ＭＳ ゴシック" w:hint="eastAsia"/>
                            <w:sz w:val="22"/>
                            <w:szCs w:val="32"/>
                          </w:rPr>
                          <w:t>の</w:t>
                        </w:r>
                        <w:r>
                          <w:rPr>
                            <w:rFonts w:ascii="ＭＳ ゴシック" w:eastAsia="ＭＳ ゴシック" w:hAnsi="ＭＳ ゴシック" w:hint="eastAsia"/>
                            <w:sz w:val="22"/>
                            <w:szCs w:val="32"/>
                          </w:rPr>
                          <w:t>体制整備</w:t>
                        </w:r>
                      </w:p>
                    </w:txbxContent>
                  </v:textbox>
                </v:roundrect>
              </v:group>
            </w:pict>
          </mc:Fallback>
        </mc:AlternateContent>
      </w:r>
    </w:p>
    <w:p w:rsidR="006E0EAB" w:rsidRDefault="00BC630F" w:rsidP="006E0EAB">
      <w:r>
        <w:rPr>
          <w:noProof/>
        </w:rPr>
        <mc:AlternateContent>
          <mc:Choice Requires="wps">
            <w:drawing>
              <wp:anchor distT="0" distB="0" distL="114300" distR="114300" simplePos="0" relativeHeight="251603968" behindDoc="0" locked="0" layoutInCell="1" allowOverlap="1" wp14:anchorId="313D003B" wp14:editId="0C3EAE6E">
                <wp:simplePos x="0" y="0"/>
                <wp:positionH relativeFrom="column">
                  <wp:posOffset>-418432</wp:posOffset>
                </wp:positionH>
                <wp:positionV relativeFrom="paragraph">
                  <wp:posOffset>193760</wp:posOffset>
                </wp:positionV>
                <wp:extent cx="0" cy="956821"/>
                <wp:effectExtent l="0" t="0" r="19050" b="34290"/>
                <wp:wrapNone/>
                <wp:docPr id="1178" name="直線コネクタ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82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D5881EF" id="直線コネクタ 1178"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15.25pt" to="-32.9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" strokecolor="gray"/>
            </w:pict>
          </mc:Fallback>
        </mc:AlternateContent>
      </w:r>
      <w:r>
        <w:rPr>
          <w:noProof/>
        </w:rPr>
        <mc:AlternateContent>
          <mc:Choice Requires="wps">
            <w:drawing>
              <wp:anchor distT="0" distB="0" distL="114300" distR="114300" simplePos="0" relativeHeight="251642880" behindDoc="0" locked="0" layoutInCell="1" allowOverlap="1" wp14:anchorId="5BB66104" wp14:editId="7EB4B2FC">
                <wp:simplePos x="0" y="0"/>
                <wp:positionH relativeFrom="column">
                  <wp:posOffset>2318713</wp:posOffset>
                </wp:positionH>
                <wp:positionV relativeFrom="paragraph">
                  <wp:posOffset>5387</wp:posOffset>
                </wp:positionV>
                <wp:extent cx="0" cy="662151"/>
                <wp:effectExtent l="0" t="0" r="19050" b="24130"/>
                <wp:wrapNone/>
                <wp:docPr id="1388" name="直線コネクタ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15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FC9D84E" id="直線コネクタ 1388"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4pt" to="182.6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" strokecolor="gray"/>
            </w:pict>
          </mc:Fallback>
        </mc:AlternateContent>
      </w:r>
      <w:r>
        <w:rPr>
          <w:noProof/>
        </w:rPr>
        <mc:AlternateContent>
          <mc:Choice Requires="wps">
            <w:drawing>
              <wp:anchor distT="0" distB="0" distL="114300" distR="114300" simplePos="0" relativeHeight="251600896" behindDoc="0" locked="0" layoutInCell="1" allowOverlap="1" wp14:anchorId="75437A42" wp14:editId="38B63AD3">
                <wp:simplePos x="0" y="0"/>
                <wp:positionH relativeFrom="column">
                  <wp:posOffset>-424487</wp:posOffset>
                </wp:positionH>
                <wp:positionV relativeFrom="paragraph">
                  <wp:posOffset>186690</wp:posOffset>
                </wp:positionV>
                <wp:extent cx="2743200" cy="0"/>
                <wp:effectExtent l="0" t="0" r="19050" b="19050"/>
                <wp:wrapNone/>
                <wp:docPr id="296" name="直線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CB4699" id="直線コネクタ 296"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4.7pt" to="182.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" strokecolor="gray"/>
            </w:pict>
          </mc:Fallback>
        </mc:AlternateContent>
      </w:r>
      <w:r w:rsidR="006E0EAB">
        <w:rPr>
          <w:noProof/>
        </w:rPr>
        <mc:AlternateContent>
          <mc:Choice Requires="wps">
            <w:drawing>
              <wp:anchor distT="0" distB="0" distL="114300" distR="114300" simplePos="0" relativeHeight="251601920" behindDoc="0" locked="1" layoutInCell="1" allowOverlap="1" wp14:anchorId="41FB8C71" wp14:editId="6A479215">
                <wp:simplePos x="0" y="0"/>
                <wp:positionH relativeFrom="column">
                  <wp:posOffset>-224790</wp:posOffset>
                </wp:positionH>
                <wp:positionV relativeFrom="paragraph">
                  <wp:posOffset>-37465</wp:posOffset>
                </wp:positionV>
                <wp:extent cx="2284095" cy="438150"/>
                <wp:effectExtent l="0" t="0" r="20955" b="1905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38150"/>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地域における福祉の初期総合相談機能の強化</w:t>
                            </w:r>
                            <w:r>
                              <w:rPr>
                                <w:rFonts w:ascii="ＭＳ ゴシック" w:eastAsia="ＭＳ ゴシック" w:hint="eastAsia"/>
                                <w:sz w:val="22"/>
                              </w:rPr>
                              <w:t>【重点】</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FB8C71" id="テキスト ボックス 283" o:spid="_x0000_s1113" type="#_x0000_t202" style="position:absolute;margin-left:-17.7pt;margin-top:-2.95pt;width:179.85pt;height:3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" fillcolor="#f8f8f8" strokecolor="gray" strokeweight=".25pt">
                <v:shadow offset="1pt,1pt"/>
                <v:textbox inset="1mm,1mm,1mm,1mm">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地域における福祉の初期総合相談機能の強化</w:t>
                      </w:r>
                      <w:r>
                        <w:rPr>
                          <w:rFonts w:ascii="ＭＳ ゴシック" w:eastAsia="ＭＳ ゴシック" w:hint="eastAsia"/>
                          <w:sz w:val="22"/>
                        </w:rPr>
                        <w:t>【重点】</w:t>
                      </w:r>
                    </w:p>
                  </w:txbxContent>
                </v:textbox>
                <w10:anchorlock/>
              </v:shape>
            </w:pict>
          </mc:Fallback>
        </mc:AlternateContent>
      </w:r>
      <w:r w:rsidR="006E0EAB">
        <w:rPr>
          <w:noProof/>
        </w:rPr>
        <mc:AlternateContent>
          <mc:Choice Requires="wps">
            <w:drawing>
              <wp:anchor distT="0" distB="0" distL="114300" distR="114300" simplePos="0" relativeHeight="251593728" behindDoc="0" locked="0" layoutInCell="1" allowOverlap="1" wp14:anchorId="56BC10F6" wp14:editId="07E38556">
                <wp:simplePos x="0" y="0"/>
                <wp:positionH relativeFrom="column">
                  <wp:posOffset>-1760855</wp:posOffset>
                </wp:positionH>
                <wp:positionV relativeFrom="paragraph">
                  <wp:posOffset>1706245</wp:posOffset>
                </wp:positionV>
                <wp:extent cx="751205" cy="0"/>
                <wp:effectExtent l="0" t="0" r="10795" b="19050"/>
                <wp:wrapNone/>
                <wp:docPr id="317" name="直線コネクタ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698DCB" id="直線コネクタ 317" o:spid="_x0000_s1026" style="position:absolute;left:0;text-align:lef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134.35pt" to="-79.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" strokecolor="gray"/>
            </w:pict>
          </mc:Fallback>
        </mc:AlternateContent>
      </w:r>
      <w:r w:rsidR="006E0EAB">
        <w:rPr>
          <w:noProof/>
        </w:rPr>
        <mc:AlternateContent>
          <mc:Choice Requires="wps">
            <w:drawing>
              <wp:anchor distT="0" distB="0" distL="114300" distR="114300" simplePos="0" relativeHeight="251623424" behindDoc="0" locked="1" layoutInCell="1" allowOverlap="1" wp14:anchorId="3E7EF129" wp14:editId="26F67F39">
                <wp:simplePos x="0" y="0"/>
                <wp:positionH relativeFrom="column">
                  <wp:posOffset>-224790</wp:posOffset>
                </wp:positionH>
                <wp:positionV relativeFrom="paragraph">
                  <wp:posOffset>1762760</wp:posOffset>
                </wp:positionV>
                <wp:extent cx="2284095" cy="437515"/>
                <wp:effectExtent l="0" t="0" r="20955" b="19685"/>
                <wp:wrapNone/>
                <wp:docPr id="1116" name="テキスト ボックス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37515"/>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Pr="00F5356E" w:rsidRDefault="006C0B95" w:rsidP="00F5356E">
                            <w:pPr>
                              <w:snapToGrid w:val="0"/>
                              <w:rPr>
                                <w:rFonts w:ascii="ＭＳ ゴシック" w:eastAsia="ＭＳ ゴシック"/>
                                <w:sz w:val="22"/>
                              </w:rPr>
                            </w:pPr>
                            <w:r>
                              <w:rPr>
                                <w:rFonts w:ascii="ＭＳ ゴシック" w:eastAsia="ＭＳ ゴシック" w:hint="eastAsia"/>
                                <w:sz w:val="22"/>
                              </w:rPr>
                              <w:t>福祉人材の</w:t>
                            </w:r>
                            <w:r w:rsidRPr="00F5356E">
                              <w:rPr>
                                <w:rFonts w:ascii="ＭＳ ゴシック" w:eastAsia="ＭＳ ゴシック" w:hint="eastAsia"/>
                                <w:sz w:val="22"/>
                              </w:rPr>
                              <w:t>確保</w:t>
                            </w:r>
                            <w:r>
                              <w:rPr>
                                <w:rFonts w:ascii="ＭＳ ゴシック" w:eastAsia="ＭＳ ゴシック" w:hint="eastAsia"/>
                                <w:sz w:val="22"/>
                              </w:rPr>
                              <w:t>・</w:t>
                            </w:r>
                            <w:r>
                              <w:rPr>
                                <w:rFonts w:ascii="ＭＳ ゴシック" w:eastAsia="ＭＳ ゴシック"/>
                                <w:sz w:val="22"/>
                              </w:rPr>
                              <w:t>育成</w:t>
                            </w:r>
                            <w:r w:rsidRPr="00F5356E">
                              <w:rPr>
                                <w:rFonts w:ascii="ＭＳ ゴシック" w:eastAsia="ＭＳ ゴシック" w:hint="eastAsia"/>
                                <w:sz w:val="22"/>
                              </w:rPr>
                              <w:t>・定着策の強化</w:t>
                            </w:r>
                            <w:r>
                              <w:rPr>
                                <w:rFonts w:ascii="ＭＳ ゴシック" w:eastAsia="ＭＳ ゴシック" w:hint="eastAsia"/>
                                <w:sz w:val="22"/>
                              </w:rPr>
                              <w:t>【重点】</w:t>
                            </w:r>
                          </w:p>
                          <w:p w:rsidR="006C0B95" w:rsidRPr="00F5356E" w:rsidRDefault="006C0B95" w:rsidP="006E0EAB">
                            <w:pPr>
                              <w:snapToGrid w:val="0"/>
                              <w:ind w:left="334" w:hangingChars="152" w:hanging="334"/>
                              <w:rPr>
                                <w:rFonts w:ascii="ＭＳ ゴシック" w:eastAsia="ＭＳ ゴシック"/>
                                <w:color w:val="FF0000"/>
                                <w:sz w:val="22"/>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7EF129" id="テキスト ボックス 1116" o:spid="_x0000_s1114" type="#_x0000_t202" style="position:absolute;margin-left:-17.7pt;margin-top:138.8pt;width:179.85pt;height:34.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" fillcolor="#f8f8f8" strokecolor="gray" strokeweight=".25pt">
                <v:shadow offset="1pt,1pt"/>
                <v:textbox inset="1mm,1mm,1mm,1mm">
                  <w:txbxContent>
                    <w:p w:rsidR="006C0B95" w:rsidRPr="00F5356E" w:rsidRDefault="006C0B95" w:rsidP="00F5356E">
                      <w:pPr>
                        <w:snapToGrid w:val="0"/>
                        <w:rPr>
                          <w:rFonts w:ascii="ＭＳ ゴシック" w:eastAsia="ＭＳ ゴシック"/>
                          <w:sz w:val="22"/>
                        </w:rPr>
                      </w:pPr>
                      <w:r>
                        <w:rPr>
                          <w:rFonts w:ascii="ＭＳ ゴシック" w:eastAsia="ＭＳ ゴシック" w:hint="eastAsia"/>
                          <w:sz w:val="22"/>
                        </w:rPr>
                        <w:t>福祉人材の</w:t>
                      </w:r>
                      <w:r w:rsidRPr="00F5356E">
                        <w:rPr>
                          <w:rFonts w:ascii="ＭＳ ゴシック" w:eastAsia="ＭＳ ゴシック" w:hint="eastAsia"/>
                          <w:sz w:val="22"/>
                        </w:rPr>
                        <w:t>確保</w:t>
                      </w:r>
                      <w:r>
                        <w:rPr>
                          <w:rFonts w:ascii="ＭＳ ゴシック" w:eastAsia="ＭＳ ゴシック" w:hint="eastAsia"/>
                          <w:sz w:val="22"/>
                        </w:rPr>
                        <w:t>・</w:t>
                      </w:r>
                      <w:r>
                        <w:rPr>
                          <w:rFonts w:ascii="ＭＳ ゴシック" w:eastAsia="ＭＳ ゴシック"/>
                          <w:sz w:val="22"/>
                        </w:rPr>
                        <w:t>育成</w:t>
                      </w:r>
                      <w:r w:rsidRPr="00F5356E">
                        <w:rPr>
                          <w:rFonts w:ascii="ＭＳ ゴシック" w:eastAsia="ＭＳ ゴシック" w:hint="eastAsia"/>
                          <w:sz w:val="22"/>
                        </w:rPr>
                        <w:t>・定着策の強化</w:t>
                      </w:r>
                      <w:r>
                        <w:rPr>
                          <w:rFonts w:ascii="ＭＳ ゴシック" w:eastAsia="ＭＳ ゴシック" w:hint="eastAsia"/>
                          <w:sz w:val="22"/>
                        </w:rPr>
                        <w:t>【重点】</w:t>
                      </w:r>
                    </w:p>
                    <w:p w:rsidR="006C0B95" w:rsidRPr="00F5356E" w:rsidRDefault="006C0B95" w:rsidP="006E0EAB">
                      <w:pPr>
                        <w:snapToGrid w:val="0"/>
                        <w:ind w:left="334" w:hangingChars="152" w:hanging="334"/>
                        <w:rPr>
                          <w:rFonts w:ascii="ＭＳ ゴシック" w:eastAsia="ＭＳ ゴシック"/>
                          <w:color w:val="FF0000"/>
                          <w:sz w:val="22"/>
                        </w:rPr>
                      </w:pPr>
                    </w:p>
                  </w:txbxContent>
                </v:textbox>
                <w10:anchorlock/>
              </v:shape>
            </w:pict>
          </mc:Fallback>
        </mc:AlternateContent>
      </w:r>
    </w:p>
    <w:p w:rsidR="006E0EAB" w:rsidRDefault="008B6001" w:rsidP="006E0EAB">
      <w:r>
        <w:rPr>
          <w:noProof/>
        </w:rPr>
        <mc:AlternateContent>
          <mc:Choice Requires="wpg">
            <w:drawing>
              <wp:anchor distT="0" distB="0" distL="114300" distR="114300" simplePos="0" relativeHeight="251643904" behindDoc="0" locked="0" layoutInCell="1" allowOverlap="1" wp14:anchorId="597B7291" wp14:editId="6FE6FBBD">
                <wp:simplePos x="0" y="0"/>
                <wp:positionH relativeFrom="column">
                  <wp:posOffset>2313305</wp:posOffset>
                </wp:positionH>
                <wp:positionV relativeFrom="paragraph">
                  <wp:posOffset>-13970</wp:posOffset>
                </wp:positionV>
                <wp:extent cx="3740215" cy="214604"/>
                <wp:effectExtent l="0" t="0" r="12700" b="14605"/>
                <wp:wrapNone/>
                <wp:docPr id="1389" name="グループ化 1389"/>
                <wp:cNvGraphicFramePr/>
                <a:graphic xmlns:a="http://schemas.openxmlformats.org/drawingml/2006/main">
                  <a:graphicData uri="http://schemas.microsoft.com/office/word/2010/wordprocessingGroup">
                    <wpg:wgp>
                      <wpg:cNvGrpSpPr/>
                      <wpg:grpSpPr>
                        <a:xfrm>
                          <a:off x="0" y="0"/>
                          <a:ext cx="3740215" cy="214604"/>
                          <a:chOff x="0" y="0"/>
                          <a:chExt cx="3740215" cy="214604"/>
                        </a:xfrm>
                      </wpg:grpSpPr>
                      <wps:wsp>
                        <wps:cNvPr id="1390" name="直線コネクタ 1390"/>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角丸四角形 1391"/>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専門職によるアウトリーチの強化</w:t>
                              </w:r>
                            </w:p>
                          </w:txbxContent>
                        </wps:txbx>
                        <wps:bodyPr rot="0" vert="horz" wrap="square" lIns="91440" tIns="0" rIns="91440" bIns="0" anchor="t" anchorCtr="0" upright="1">
                          <a:noAutofit/>
                        </wps:bodyPr>
                      </wps:wsp>
                    </wpg:wgp>
                  </a:graphicData>
                </a:graphic>
              </wp:anchor>
            </w:drawing>
          </mc:Choice>
          <mc:Fallback>
            <w:pict>
              <v:group w14:anchorId="597B7291" id="グループ化 1389" o:spid="_x0000_s1115" style="position:absolute;margin-left:182.15pt;margin-top:-1.1pt;width:294.5pt;height:16.9pt;z-index:251643904"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">
                <v:line id="直線コネクタ 1390" o:spid="_x0000_s1116"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" strokecolor="gray"/>
                <v:roundrect id="角丸四角形 1391" o:spid="_x0000_s1117"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専門職によるアウトリーチの強化</w:t>
                        </w:r>
                      </w:p>
                    </w:txbxContent>
                  </v:textbox>
                </v:roundrect>
              </v:group>
            </w:pict>
          </mc:Fallback>
        </mc:AlternateContent>
      </w:r>
    </w:p>
    <w:p w:rsidR="006E0EAB" w:rsidRDefault="00987C8C" w:rsidP="006E0EAB">
      <w:r>
        <w:rPr>
          <w:noProof/>
        </w:rPr>
        <mc:AlternateContent>
          <mc:Choice Requires="wps">
            <w:drawing>
              <wp:anchor distT="0" distB="0" distL="114300" distR="114300" simplePos="0" relativeHeight="251616256" behindDoc="0" locked="0" layoutInCell="1" allowOverlap="1" wp14:anchorId="0B54846A" wp14:editId="446888A3">
                <wp:simplePos x="0" y="0"/>
                <wp:positionH relativeFrom="column">
                  <wp:posOffset>-772160</wp:posOffset>
                </wp:positionH>
                <wp:positionV relativeFrom="paragraph">
                  <wp:posOffset>127000</wp:posOffset>
                </wp:positionV>
                <wp:extent cx="353695" cy="0"/>
                <wp:effectExtent l="0" t="0" r="27305" b="19050"/>
                <wp:wrapNone/>
                <wp:docPr id="1114" name="直線コネクタ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52F56" id="直線コネクタ 1114"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0pt" to="-32.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" strokecolor="gray"/>
            </w:pict>
          </mc:Fallback>
        </mc:AlternateContent>
      </w:r>
      <w:r w:rsidR="008B6001">
        <w:rPr>
          <w:noProof/>
        </w:rPr>
        <mc:AlternateContent>
          <mc:Choice Requires="wpg">
            <w:drawing>
              <wp:anchor distT="0" distB="0" distL="114300" distR="114300" simplePos="0" relativeHeight="251644928" behindDoc="0" locked="0" layoutInCell="1" allowOverlap="1" wp14:anchorId="794E9C8B" wp14:editId="57D87DB3">
                <wp:simplePos x="0" y="0"/>
                <wp:positionH relativeFrom="column">
                  <wp:posOffset>2313305</wp:posOffset>
                </wp:positionH>
                <wp:positionV relativeFrom="paragraph">
                  <wp:posOffset>86360</wp:posOffset>
                </wp:positionV>
                <wp:extent cx="3740215" cy="214604"/>
                <wp:effectExtent l="0" t="0" r="12700" b="14605"/>
                <wp:wrapNone/>
                <wp:docPr id="1392" name="グループ化 1392"/>
                <wp:cNvGraphicFramePr/>
                <a:graphic xmlns:a="http://schemas.openxmlformats.org/drawingml/2006/main">
                  <a:graphicData uri="http://schemas.microsoft.com/office/word/2010/wordprocessingGroup">
                    <wpg:wgp>
                      <wpg:cNvGrpSpPr/>
                      <wpg:grpSpPr>
                        <a:xfrm>
                          <a:off x="0" y="0"/>
                          <a:ext cx="3740215" cy="214604"/>
                          <a:chOff x="0" y="0"/>
                          <a:chExt cx="3740215" cy="214604"/>
                        </a:xfrm>
                      </wpg:grpSpPr>
                      <wps:wsp>
                        <wps:cNvPr id="1393" name="直線コネクタ 1393"/>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角丸四角形 1394"/>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個人の特性に応じた雇用・就労支援の実施</w:t>
                              </w:r>
                            </w:p>
                          </w:txbxContent>
                        </wps:txbx>
                        <wps:bodyPr rot="0" vert="horz" wrap="square" lIns="91440" tIns="0" rIns="91440" bIns="0" anchor="t" anchorCtr="0" upright="1">
                          <a:noAutofit/>
                        </wps:bodyPr>
                      </wps:wsp>
                    </wpg:wgp>
                  </a:graphicData>
                </a:graphic>
              </wp:anchor>
            </w:drawing>
          </mc:Choice>
          <mc:Fallback>
            <w:pict>
              <v:group w14:anchorId="794E9C8B" id="グループ化 1392" o:spid="_x0000_s1118" style="position:absolute;margin-left:182.15pt;margin-top:6.8pt;width:294.5pt;height:16.9pt;z-index:251644928"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">
                <v:line id="直線コネクタ 1393" o:spid="_x0000_s1119"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" strokecolor="gray"/>
                <v:roundrect id="角丸四角形 1394" o:spid="_x0000_s1120"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個人の特性に応じた雇用・就労支援の実施</w:t>
                        </w:r>
                      </w:p>
                    </w:txbxContent>
                  </v:textbox>
                </v:roundrect>
              </v:group>
            </w:pict>
          </mc:Fallback>
        </mc:AlternateContent>
      </w:r>
    </w:p>
    <w:p w:rsidR="006E0EAB" w:rsidRDefault="00BC630F" w:rsidP="006E0EAB">
      <w:r>
        <w:rPr>
          <w:noProof/>
        </w:rPr>
        <mc:AlternateContent>
          <mc:Choice Requires="wpg">
            <w:drawing>
              <wp:anchor distT="0" distB="0" distL="114300" distR="114300" simplePos="0" relativeHeight="251602944" behindDoc="0" locked="0" layoutInCell="1" allowOverlap="1" wp14:anchorId="275B29F3" wp14:editId="6F6514A9">
                <wp:simplePos x="0" y="0"/>
                <wp:positionH relativeFrom="column">
                  <wp:posOffset>-416379</wp:posOffset>
                </wp:positionH>
                <wp:positionV relativeFrom="paragraph">
                  <wp:posOffset>248739</wp:posOffset>
                </wp:positionV>
                <wp:extent cx="2726872" cy="437515"/>
                <wp:effectExtent l="0" t="0" r="35560" b="19685"/>
                <wp:wrapNone/>
                <wp:docPr id="1159" name="グループ化 1159"/>
                <wp:cNvGraphicFramePr/>
                <a:graphic xmlns:a="http://schemas.openxmlformats.org/drawingml/2006/main">
                  <a:graphicData uri="http://schemas.microsoft.com/office/word/2010/wordprocessingGroup">
                    <wpg:wgp>
                      <wpg:cNvGrpSpPr/>
                      <wpg:grpSpPr>
                        <a:xfrm>
                          <a:off x="0" y="0"/>
                          <a:ext cx="2726872" cy="437515"/>
                          <a:chOff x="0" y="0"/>
                          <a:chExt cx="2727595" cy="439061"/>
                        </a:xfrm>
                      </wpg:grpSpPr>
                      <wps:wsp>
                        <wps:cNvPr id="213" name="直線コネクタ 213"/>
                        <wps:cNvCnPr>
                          <a:cxnSpLocks noChangeShapeType="1"/>
                        </wps:cNvCnPr>
                        <wps:spPr bwMode="auto">
                          <a:xfrm>
                            <a:off x="0" y="219692"/>
                            <a:ext cx="2727595"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テキスト ボックス 285"/>
                        <wps:cNvSpPr txBox="1">
                          <a:spLocks noChangeArrowheads="1"/>
                        </wps:cNvSpPr>
                        <wps:spPr bwMode="auto">
                          <a:xfrm>
                            <a:off x="207866" y="0"/>
                            <a:ext cx="2284095" cy="439061"/>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関係機関ネットワークによる包括的相談支援体制の構築支援</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5B29F3" id="グループ化 1159" o:spid="_x0000_s1121" style="position:absolute;margin-left:-32.8pt;margin-top:19.6pt;width:214.7pt;height:34.45pt;z-index:251602944;mso-width-relative:margin;mso-height-relative:margin" coordsize="27275,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">
                <v:line id="直線コネクタ 213" o:spid="_x0000_s1122" style="position:absolute;visibility:visible;mso-wrap-style:square" from="0,2196" to="2727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" strokecolor="gray"/>
                <v:shape id="テキスト ボックス 285" o:spid="_x0000_s1123" type="#_x0000_t202" style="position:absolute;left:2078;width:22841;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" fillcolor="#f8f8f8" strokecolor="gray" strokeweight=".25pt">
                  <v:shadow offset="1pt,1pt"/>
                  <v:textbox inset="1mm,1mm,1mm,1mm">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関係機関ネットワークによる包括的相談支援体制の構築支援</w:t>
                        </w:r>
                      </w:p>
                    </w:txbxContent>
                  </v:textbox>
                </v:shape>
              </v:group>
            </w:pict>
          </mc:Fallback>
        </mc:AlternateContent>
      </w:r>
    </w:p>
    <w:p w:rsidR="006E0EAB" w:rsidRDefault="00BC630F" w:rsidP="006E0EAB">
      <w:r>
        <w:rPr>
          <w:noProof/>
        </w:rPr>
        <mc:AlternateContent>
          <mc:Choice Requires="wps">
            <w:drawing>
              <wp:anchor distT="0" distB="0" distL="114300" distR="114300" simplePos="0" relativeHeight="251670528" behindDoc="0" locked="0" layoutInCell="1" allowOverlap="1" wp14:anchorId="13D678E1" wp14:editId="25E80F5B">
                <wp:simplePos x="0" y="0"/>
                <wp:positionH relativeFrom="column">
                  <wp:posOffset>2316480</wp:posOffset>
                </wp:positionH>
                <wp:positionV relativeFrom="paragraph">
                  <wp:posOffset>74757</wp:posOffset>
                </wp:positionV>
                <wp:extent cx="0" cy="332509"/>
                <wp:effectExtent l="0" t="0" r="19050" b="29845"/>
                <wp:wrapNone/>
                <wp:docPr id="2906" name="直線コネクタ 2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509"/>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FB58C7F" id="直線コネクタ 2906"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4pt,5.9pt" to="182.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" strokecolor="gray"/>
            </w:pict>
          </mc:Fallback>
        </mc:AlternateContent>
      </w:r>
      <w:r w:rsidR="008B6001">
        <w:rPr>
          <w:noProof/>
        </w:rPr>
        <mc:AlternateContent>
          <mc:Choice Requires="wpg">
            <w:drawing>
              <wp:anchor distT="0" distB="0" distL="114300" distR="114300" simplePos="0" relativeHeight="251646976" behindDoc="0" locked="0" layoutInCell="1" allowOverlap="1" wp14:anchorId="52A1D1B3" wp14:editId="24F6B059">
                <wp:simplePos x="0" y="0"/>
                <wp:positionH relativeFrom="column">
                  <wp:posOffset>2313305</wp:posOffset>
                </wp:positionH>
                <wp:positionV relativeFrom="paragraph">
                  <wp:posOffset>-41910</wp:posOffset>
                </wp:positionV>
                <wp:extent cx="3740215" cy="214604"/>
                <wp:effectExtent l="0" t="0" r="12700" b="14605"/>
                <wp:wrapNone/>
                <wp:docPr id="1395" name="グループ化 1395"/>
                <wp:cNvGraphicFramePr/>
                <a:graphic xmlns:a="http://schemas.openxmlformats.org/drawingml/2006/main">
                  <a:graphicData uri="http://schemas.microsoft.com/office/word/2010/wordprocessingGroup">
                    <wpg:wgp>
                      <wpg:cNvGrpSpPr/>
                      <wpg:grpSpPr>
                        <a:xfrm>
                          <a:off x="0" y="0"/>
                          <a:ext cx="3740215" cy="214604"/>
                          <a:chOff x="0" y="0"/>
                          <a:chExt cx="3740215" cy="214604"/>
                        </a:xfrm>
                      </wpg:grpSpPr>
                      <wps:wsp>
                        <wps:cNvPr id="1396" name="直線コネクタ 1396"/>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角丸四角形 1397"/>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BC630F" w:rsidRDefault="006C0B95" w:rsidP="006E0EAB">
                              <w:pPr>
                                <w:spacing w:line="280" w:lineRule="exact"/>
                                <w:ind w:left="186" w:hangingChars="100" w:hanging="186"/>
                                <w:rPr>
                                  <w:rFonts w:ascii="ＭＳ ゴシック" w:eastAsia="ＭＳ ゴシック" w:hAnsi="ＭＳ ゴシック"/>
                                  <w:w w:val="85"/>
                                  <w:sz w:val="22"/>
                                  <w:szCs w:val="32"/>
                                </w:rPr>
                              </w:pPr>
                              <w:r w:rsidRPr="00BC630F">
                                <w:rPr>
                                  <w:rFonts w:ascii="ＭＳ ゴシック" w:eastAsia="ＭＳ ゴシック" w:hAnsi="ＭＳ ゴシック" w:hint="eastAsia"/>
                                  <w:w w:val="85"/>
                                  <w:sz w:val="22"/>
                                  <w:szCs w:val="32"/>
                                </w:rPr>
                                <w:t>医療・福祉ネットワークによる「包括ケアシステム」の運用</w:t>
                              </w:r>
                            </w:p>
                          </w:txbxContent>
                        </wps:txbx>
                        <wps:bodyPr rot="0" vert="horz" wrap="square" lIns="91440" tIns="0" rIns="91440" bIns="0" anchor="t" anchorCtr="0" upright="1">
                          <a:noAutofit/>
                        </wps:bodyPr>
                      </wps:wsp>
                    </wpg:wgp>
                  </a:graphicData>
                </a:graphic>
                <wp14:sizeRelV relativeFrom="margin">
                  <wp14:pctHeight>0</wp14:pctHeight>
                </wp14:sizeRelV>
              </wp:anchor>
            </w:drawing>
          </mc:Choice>
          <mc:Fallback>
            <w:pict>
              <v:group w14:anchorId="52A1D1B3" id="グループ化 1395" o:spid="_x0000_s1124" style="position:absolute;margin-left:182.15pt;margin-top:-3.3pt;width:294.5pt;height:16.9pt;z-index:251646976;mso-height-relative:margin"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">
                <v:line id="直線コネクタ 1396" o:spid="_x0000_s1125"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" strokecolor="gray"/>
                <v:roundrect id="角丸四角形 1397" o:spid="_x0000_s1126"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" fillcolor="#ddd" strokecolor="gray" strokeweight=".25pt">
                  <v:textbox inset=",0,,0">
                    <w:txbxContent>
                      <w:p w:rsidR="006C0B95" w:rsidRPr="00BC630F" w:rsidRDefault="006C0B95" w:rsidP="006E0EAB">
                        <w:pPr>
                          <w:spacing w:line="280" w:lineRule="exact"/>
                          <w:ind w:left="186" w:hangingChars="100" w:hanging="186"/>
                          <w:rPr>
                            <w:rFonts w:ascii="ＭＳ ゴシック" w:eastAsia="ＭＳ ゴシック" w:hAnsi="ＭＳ ゴシック"/>
                            <w:w w:val="85"/>
                            <w:sz w:val="22"/>
                            <w:szCs w:val="32"/>
                          </w:rPr>
                        </w:pPr>
                        <w:r w:rsidRPr="00BC630F">
                          <w:rPr>
                            <w:rFonts w:ascii="ＭＳ ゴシック" w:eastAsia="ＭＳ ゴシック" w:hAnsi="ＭＳ ゴシック" w:hint="eastAsia"/>
                            <w:w w:val="85"/>
                            <w:sz w:val="22"/>
                            <w:szCs w:val="32"/>
                          </w:rPr>
                          <w:t>医療・福祉ネットワークによる「包括ケアシステム」の運用</w:t>
                        </w:r>
                      </w:p>
                    </w:txbxContent>
                  </v:textbox>
                </v:roundrect>
              </v:group>
            </w:pict>
          </mc:Fallback>
        </mc:AlternateContent>
      </w:r>
    </w:p>
    <w:p w:rsidR="006E0EAB" w:rsidRDefault="006E0EAB" w:rsidP="006E0EAB"/>
    <w:p w:rsidR="006E0EAB" w:rsidRDefault="008B6001" w:rsidP="006E0EAB">
      <w:r>
        <w:rPr>
          <w:noProof/>
        </w:rPr>
        <mc:AlternateContent>
          <mc:Choice Requires="wpg">
            <w:drawing>
              <wp:anchor distT="0" distB="0" distL="114300" distR="114300" simplePos="0" relativeHeight="251648000" behindDoc="0" locked="0" layoutInCell="1" allowOverlap="1" wp14:anchorId="26D80486" wp14:editId="48325961">
                <wp:simplePos x="0" y="0"/>
                <wp:positionH relativeFrom="column">
                  <wp:posOffset>2313305</wp:posOffset>
                </wp:positionH>
                <wp:positionV relativeFrom="paragraph">
                  <wp:posOffset>-170180</wp:posOffset>
                </wp:positionV>
                <wp:extent cx="3740215" cy="214604"/>
                <wp:effectExtent l="0" t="0" r="12700" b="14605"/>
                <wp:wrapNone/>
                <wp:docPr id="1398" name="グループ化 1398"/>
                <wp:cNvGraphicFramePr/>
                <a:graphic xmlns:a="http://schemas.openxmlformats.org/drawingml/2006/main">
                  <a:graphicData uri="http://schemas.microsoft.com/office/word/2010/wordprocessingGroup">
                    <wpg:wgp>
                      <wpg:cNvGrpSpPr/>
                      <wpg:grpSpPr>
                        <a:xfrm>
                          <a:off x="0" y="0"/>
                          <a:ext cx="3740215" cy="214604"/>
                          <a:chOff x="0" y="0"/>
                          <a:chExt cx="3740215" cy="214604"/>
                        </a:xfrm>
                      </wpg:grpSpPr>
                      <wps:wsp>
                        <wps:cNvPr id="1399" name="直線コネクタ 1399"/>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角丸四角形 1400"/>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専門職を軸とした支援の連携</w:t>
                              </w:r>
                            </w:p>
                          </w:txbxContent>
                        </wps:txbx>
                        <wps:bodyPr rot="0" vert="horz" wrap="square" lIns="91440" tIns="0" rIns="91440" bIns="0" anchor="t" anchorCtr="0" upright="1">
                          <a:noAutofit/>
                        </wps:bodyPr>
                      </wps:wsp>
                    </wpg:wgp>
                  </a:graphicData>
                </a:graphic>
              </wp:anchor>
            </w:drawing>
          </mc:Choice>
          <mc:Fallback>
            <w:pict>
              <v:group w14:anchorId="26D80486" id="グループ化 1398" o:spid="_x0000_s1127" style="position:absolute;margin-left:182.15pt;margin-top:-13.4pt;width:294.5pt;height:16.9pt;z-index:251648000"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">
                <v:line id="直線コネクタ 1399" o:spid="_x0000_s1128"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" strokecolor="gray"/>
                <v:roundrect id="角丸四角形 1400" o:spid="_x0000_s1129"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専門職を軸とした支援の連携</w:t>
                        </w:r>
                      </w:p>
                    </w:txbxContent>
                  </v:textbox>
                </v:roundrect>
              </v:group>
            </w:pict>
          </mc:Fallback>
        </mc:AlternateContent>
      </w:r>
    </w:p>
    <w:p w:rsidR="006E0EAB" w:rsidRDefault="003C1821" w:rsidP="006E0EAB">
      <w:r>
        <w:rPr>
          <w:noProof/>
        </w:rPr>
        <mc:AlternateContent>
          <mc:Choice Requires="wps">
            <w:drawing>
              <wp:anchor distT="0" distB="0" distL="114300" distR="114300" simplePos="0" relativeHeight="251672576" behindDoc="0" locked="0" layoutInCell="1" allowOverlap="1" wp14:anchorId="4E9BA9C4" wp14:editId="44CCA1A4">
                <wp:simplePos x="0" y="0"/>
                <wp:positionH relativeFrom="column">
                  <wp:posOffset>2318385</wp:posOffset>
                </wp:positionH>
                <wp:positionV relativeFrom="paragraph">
                  <wp:posOffset>45085</wp:posOffset>
                </wp:positionV>
                <wp:extent cx="0" cy="665629"/>
                <wp:effectExtent l="0" t="0" r="19050" b="20320"/>
                <wp:wrapNone/>
                <wp:docPr id="2907" name="直線コネクタ 2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5629"/>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BC1AF93" id="直線コネクタ 2907"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5pt,3.55pt" to="182.5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" strokecolor="gray"/>
            </w:pict>
          </mc:Fallback>
        </mc:AlternateContent>
      </w:r>
      <w:r w:rsidR="008B6001">
        <w:rPr>
          <w:noProof/>
        </w:rPr>
        <mc:AlternateContent>
          <mc:Choice Requires="wpg">
            <w:drawing>
              <wp:anchor distT="0" distB="0" distL="114300" distR="114300" simplePos="0" relativeHeight="251652096" behindDoc="0" locked="0" layoutInCell="1" allowOverlap="1" wp14:anchorId="7961D775" wp14:editId="39939D43">
                <wp:simplePos x="0" y="0"/>
                <wp:positionH relativeFrom="column">
                  <wp:posOffset>2313305</wp:posOffset>
                </wp:positionH>
                <wp:positionV relativeFrom="paragraph">
                  <wp:posOffset>-69850</wp:posOffset>
                </wp:positionV>
                <wp:extent cx="3740215" cy="214604"/>
                <wp:effectExtent l="0" t="0" r="12700" b="14605"/>
                <wp:wrapNone/>
                <wp:docPr id="1401" name="グループ化 1401"/>
                <wp:cNvGraphicFramePr/>
                <a:graphic xmlns:a="http://schemas.openxmlformats.org/drawingml/2006/main">
                  <a:graphicData uri="http://schemas.microsoft.com/office/word/2010/wordprocessingGroup">
                    <wpg:wgp>
                      <wpg:cNvGrpSpPr/>
                      <wpg:grpSpPr>
                        <a:xfrm>
                          <a:off x="0" y="0"/>
                          <a:ext cx="3740215" cy="214604"/>
                          <a:chOff x="0" y="0"/>
                          <a:chExt cx="3740215" cy="214604"/>
                        </a:xfrm>
                      </wpg:grpSpPr>
                      <wps:wsp>
                        <wps:cNvPr id="1402" name="直線コネクタ 1402"/>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角丸四角形 1403"/>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Pr>
                                  <w:rFonts w:ascii="ＭＳ ゴシック" w:eastAsia="ＭＳ ゴシック" w:hAnsi="ＭＳ ゴシック" w:hint="eastAsia"/>
                                  <w:sz w:val="22"/>
                                  <w:szCs w:val="32"/>
                                </w:rPr>
                                <w:t>人材の</w:t>
                              </w:r>
                              <w:r w:rsidRPr="008B6001">
                                <w:rPr>
                                  <w:rFonts w:ascii="ＭＳ ゴシック" w:eastAsia="ＭＳ ゴシック" w:hAnsi="ＭＳ ゴシック" w:hint="eastAsia"/>
                                  <w:sz w:val="22"/>
                                  <w:szCs w:val="32"/>
                                </w:rPr>
                                <w:t>確保・</w:t>
                              </w:r>
                              <w:r>
                                <w:rPr>
                                  <w:rFonts w:ascii="ＭＳ ゴシック" w:eastAsia="ＭＳ ゴシック" w:hAnsi="ＭＳ ゴシック" w:hint="eastAsia"/>
                                  <w:sz w:val="22"/>
                                  <w:szCs w:val="32"/>
                                </w:rPr>
                                <w:t>育成</w:t>
                              </w:r>
                              <w:r>
                                <w:rPr>
                                  <w:rFonts w:ascii="ＭＳ ゴシック" w:eastAsia="ＭＳ ゴシック" w:hAnsi="ＭＳ ゴシック"/>
                                  <w:sz w:val="22"/>
                                  <w:szCs w:val="32"/>
                                </w:rPr>
                                <w:t>・</w:t>
                              </w:r>
                              <w:r w:rsidRPr="008B6001">
                                <w:rPr>
                                  <w:rFonts w:ascii="ＭＳ ゴシック" w:eastAsia="ＭＳ ゴシック" w:hAnsi="ＭＳ ゴシック" w:hint="eastAsia"/>
                                  <w:sz w:val="22"/>
                                  <w:szCs w:val="32"/>
                                </w:rPr>
                                <w:t>定着策への関係機関の参画推進</w:t>
                              </w:r>
                            </w:p>
                          </w:txbxContent>
                        </wps:txbx>
                        <wps:bodyPr rot="0" vert="horz" wrap="square" lIns="91440" tIns="0" rIns="91440" bIns="0" anchor="t" anchorCtr="0" upright="1">
                          <a:noAutofit/>
                        </wps:bodyPr>
                      </wps:wsp>
                    </wpg:wgp>
                  </a:graphicData>
                </a:graphic>
              </wp:anchor>
            </w:drawing>
          </mc:Choice>
          <mc:Fallback>
            <w:pict>
              <v:group w14:anchorId="7961D775" id="グループ化 1401" o:spid="_x0000_s1130" style="position:absolute;margin-left:182.15pt;margin-top:-5.5pt;width:294.5pt;height:16.9pt;z-index:251652096"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">
                <v:line id="直線コネクタ 1402" o:spid="_x0000_s1131"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" strokecolor="gray"/>
                <v:roundrect id="角丸四角形 1403" o:spid="_x0000_s1132"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Pr>
                            <w:rFonts w:ascii="ＭＳ ゴシック" w:eastAsia="ＭＳ ゴシック" w:hAnsi="ＭＳ ゴシック" w:hint="eastAsia"/>
                            <w:sz w:val="22"/>
                            <w:szCs w:val="32"/>
                          </w:rPr>
                          <w:t>人材の</w:t>
                        </w:r>
                        <w:r w:rsidRPr="008B6001">
                          <w:rPr>
                            <w:rFonts w:ascii="ＭＳ ゴシック" w:eastAsia="ＭＳ ゴシック" w:hAnsi="ＭＳ ゴシック" w:hint="eastAsia"/>
                            <w:sz w:val="22"/>
                            <w:szCs w:val="32"/>
                          </w:rPr>
                          <w:t>確保・</w:t>
                        </w:r>
                        <w:r>
                          <w:rPr>
                            <w:rFonts w:ascii="ＭＳ ゴシック" w:eastAsia="ＭＳ ゴシック" w:hAnsi="ＭＳ ゴシック" w:hint="eastAsia"/>
                            <w:sz w:val="22"/>
                            <w:szCs w:val="32"/>
                          </w:rPr>
                          <w:t>育成</w:t>
                        </w:r>
                        <w:r>
                          <w:rPr>
                            <w:rFonts w:ascii="ＭＳ ゴシック" w:eastAsia="ＭＳ ゴシック" w:hAnsi="ＭＳ ゴシック"/>
                            <w:sz w:val="22"/>
                            <w:szCs w:val="32"/>
                          </w:rPr>
                          <w:t>・</w:t>
                        </w:r>
                        <w:r w:rsidRPr="008B6001">
                          <w:rPr>
                            <w:rFonts w:ascii="ＭＳ ゴシック" w:eastAsia="ＭＳ ゴシック" w:hAnsi="ＭＳ ゴシック" w:hint="eastAsia"/>
                            <w:sz w:val="22"/>
                            <w:szCs w:val="32"/>
                          </w:rPr>
                          <w:t>定着策への関係機関の参画推進</w:t>
                        </w:r>
                      </w:p>
                    </w:txbxContent>
                  </v:textbox>
                </v:roundrect>
              </v:group>
            </w:pict>
          </mc:Fallback>
        </mc:AlternateContent>
      </w:r>
    </w:p>
    <w:p w:rsidR="006E0EAB" w:rsidRDefault="005035FE" w:rsidP="006E0EAB">
      <w:r>
        <w:rPr>
          <w:noProof/>
        </w:rPr>
        <mc:AlternateContent>
          <mc:Choice Requires="wps">
            <w:drawing>
              <wp:anchor distT="0" distB="0" distL="114300" distR="114300" simplePos="0" relativeHeight="251622400" behindDoc="0" locked="0" layoutInCell="1" allowOverlap="1" wp14:anchorId="6F04F39F" wp14:editId="2C030443">
                <wp:simplePos x="0" y="0"/>
                <wp:positionH relativeFrom="column">
                  <wp:posOffset>-406704</wp:posOffset>
                </wp:positionH>
                <wp:positionV relativeFrom="paragraph">
                  <wp:posOffset>151273</wp:posOffset>
                </wp:positionV>
                <wp:extent cx="2733013" cy="0"/>
                <wp:effectExtent l="0" t="0" r="29845" b="19050"/>
                <wp:wrapNone/>
                <wp:docPr id="1124" name="直線コネクタ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013"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9FCEC" id="直線コネクタ 11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1.9pt" to="18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" strokecolor="gray"/>
            </w:pict>
          </mc:Fallback>
        </mc:AlternateContent>
      </w:r>
      <w:r>
        <w:rPr>
          <w:noProof/>
        </w:rPr>
        <mc:AlternateContent>
          <mc:Choice Requires="wps">
            <w:drawing>
              <wp:anchor distT="0" distB="0" distL="114300" distR="114300" simplePos="0" relativeHeight="251618304" behindDoc="0" locked="0" layoutInCell="1" allowOverlap="1" wp14:anchorId="0AC74E97" wp14:editId="1B1EBEF0">
                <wp:simplePos x="0" y="0"/>
                <wp:positionH relativeFrom="column">
                  <wp:posOffset>-2455290</wp:posOffset>
                </wp:positionH>
                <wp:positionV relativeFrom="paragraph">
                  <wp:posOffset>339690</wp:posOffset>
                </wp:positionV>
                <wp:extent cx="2037600" cy="0"/>
                <wp:effectExtent l="0" t="0" r="20320" b="19050"/>
                <wp:wrapNone/>
                <wp:docPr id="1117" name="直線コネクタ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6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4617C" id="直線コネクタ 1117"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26.75pt" to="-32.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" strokecolor="gray"/>
            </w:pict>
          </mc:Fallback>
        </mc:AlternateContent>
      </w:r>
      <w:r>
        <w:rPr>
          <w:noProof/>
        </w:rPr>
        <mc:AlternateContent>
          <mc:Choice Requires="wps">
            <w:drawing>
              <wp:anchor distT="0" distB="0" distL="114300" distR="114300" simplePos="0" relativeHeight="251620352" behindDoc="0" locked="0" layoutInCell="1" allowOverlap="1" wp14:anchorId="058FCCFD" wp14:editId="78B7CA8B">
                <wp:simplePos x="0" y="0"/>
                <wp:positionH relativeFrom="column">
                  <wp:posOffset>-417690</wp:posOffset>
                </wp:positionH>
                <wp:positionV relativeFrom="paragraph">
                  <wp:posOffset>145290</wp:posOffset>
                </wp:positionV>
                <wp:extent cx="0" cy="835200"/>
                <wp:effectExtent l="0" t="0" r="19050" b="22225"/>
                <wp:wrapNone/>
                <wp:docPr id="1123" name="直線コネクタ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520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450D5C4" id="直線コネクタ 1123" o:spid="_x0000_s1026" style="position:absolute;left:0;text-align:lef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11.45pt" to="-32.9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" strokecolor="gray"/>
            </w:pict>
          </mc:Fallback>
        </mc:AlternateContent>
      </w:r>
    </w:p>
    <w:p w:rsidR="006E0EAB" w:rsidRDefault="008B6001" w:rsidP="006E0EAB">
      <w:r>
        <w:rPr>
          <w:noProof/>
        </w:rPr>
        <mc:AlternateContent>
          <mc:Choice Requires="wpg">
            <w:drawing>
              <wp:anchor distT="0" distB="0" distL="114300" distR="114300" simplePos="0" relativeHeight="251656192" behindDoc="0" locked="0" layoutInCell="1" allowOverlap="1" wp14:anchorId="3DE21F06" wp14:editId="26CCEBA5">
                <wp:simplePos x="0" y="0"/>
                <wp:positionH relativeFrom="column">
                  <wp:posOffset>2313305</wp:posOffset>
                </wp:positionH>
                <wp:positionV relativeFrom="paragraph">
                  <wp:posOffset>-198120</wp:posOffset>
                </wp:positionV>
                <wp:extent cx="3740150" cy="213995"/>
                <wp:effectExtent l="0" t="0" r="12700" b="14605"/>
                <wp:wrapNone/>
                <wp:docPr id="1404" name="グループ化 1404"/>
                <wp:cNvGraphicFramePr/>
                <a:graphic xmlns:a="http://schemas.openxmlformats.org/drawingml/2006/main">
                  <a:graphicData uri="http://schemas.microsoft.com/office/word/2010/wordprocessingGroup">
                    <wpg:wgp>
                      <wpg:cNvGrpSpPr/>
                      <wpg:grpSpPr>
                        <a:xfrm>
                          <a:off x="0" y="0"/>
                          <a:ext cx="3740150" cy="213995"/>
                          <a:chOff x="0" y="0"/>
                          <a:chExt cx="3740215" cy="214604"/>
                        </a:xfrm>
                      </wpg:grpSpPr>
                      <wps:wsp>
                        <wps:cNvPr id="1405" name="直線コネクタ 1405"/>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角丸四角形 1406"/>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介護資格取得機会の創出</w:t>
                              </w:r>
                            </w:p>
                          </w:txbxContent>
                        </wps:txbx>
                        <wps:bodyPr rot="0" vert="horz" wrap="square" lIns="91440" tIns="0" rIns="91440" bIns="0" anchor="t" anchorCtr="0" upright="1">
                          <a:noAutofit/>
                        </wps:bodyPr>
                      </wps:wsp>
                    </wpg:wgp>
                  </a:graphicData>
                </a:graphic>
              </wp:anchor>
            </w:drawing>
          </mc:Choice>
          <mc:Fallback>
            <w:pict>
              <v:group w14:anchorId="3DE21F06" id="グループ化 1404" o:spid="_x0000_s1133" style="position:absolute;margin-left:182.15pt;margin-top:-15.6pt;width:294.5pt;height:16.85pt;z-index:251656192"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">
                <v:line id="直線コネクタ 1405" o:spid="_x0000_s1134"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" strokecolor="gray"/>
                <v:roundrect id="角丸四角形 1406" o:spid="_x0000_s1135"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介護資格取得機会の創出</w:t>
                        </w:r>
                      </w:p>
                    </w:txbxContent>
                  </v:textbox>
                </v:roundrect>
              </v:group>
            </w:pict>
          </mc:Fallback>
        </mc:AlternateContent>
      </w:r>
      <w:r>
        <w:rPr>
          <w:noProof/>
        </w:rPr>
        <mc:AlternateContent>
          <mc:Choice Requires="wpg">
            <w:drawing>
              <wp:anchor distT="0" distB="0" distL="114300" distR="114300" simplePos="0" relativeHeight="251657216" behindDoc="0" locked="0" layoutInCell="1" allowOverlap="1" wp14:anchorId="1E78D0D7" wp14:editId="1BF08EEA">
                <wp:simplePos x="0" y="0"/>
                <wp:positionH relativeFrom="column">
                  <wp:posOffset>2313305</wp:posOffset>
                </wp:positionH>
                <wp:positionV relativeFrom="paragraph">
                  <wp:posOffset>130810</wp:posOffset>
                </wp:positionV>
                <wp:extent cx="3740150" cy="213995"/>
                <wp:effectExtent l="0" t="0" r="12700" b="14605"/>
                <wp:wrapNone/>
                <wp:docPr id="1407" name="グループ化 1407"/>
                <wp:cNvGraphicFramePr/>
                <a:graphic xmlns:a="http://schemas.openxmlformats.org/drawingml/2006/main">
                  <a:graphicData uri="http://schemas.microsoft.com/office/word/2010/wordprocessingGroup">
                    <wpg:wgp>
                      <wpg:cNvGrpSpPr/>
                      <wpg:grpSpPr>
                        <a:xfrm>
                          <a:off x="0" y="0"/>
                          <a:ext cx="3740150" cy="213995"/>
                          <a:chOff x="0" y="0"/>
                          <a:chExt cx="3740215" cy="214604"/>
                        </a:xfrm>
                      </wpg:grpSpPr>
                      <wps:wsp>
                        <wps:cNvPr id="129" name="直線コネクタ 129"/>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角丸四角形 130"/>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BC630F" w:rsidRDefault="006C0B95" w:rsidP="00BC630F">
                              <w:pPr>
                                <w:spacing w:line="280" w:lineRule="exact"/>
                                <w:ind w:left="186" w:hangingChars="100" w:hanging="186"/>
                                <w:rPr>
                                  <w:rFonts w:ascii="ＭＳ ゴシック" w:eastAsia="ＭＳ ゴシック" w:hAnsi="ＭＳ ゴシック"/>
                                  <w:w w:val="85"/>
                                  <w:sz w:val="22"/>
                                  <w:szCs w:val="32"/>
                                </w:rPr>
                              </w:pPr>
                              <w:r w:rsidRPr="00BC630F">
                                <w:rPr>
                                  <w:rFonts w:ascii="ＭＳ ゴシック" w:eastAsia="ＭＳ ゴシック" w:hAnsi="ＭＳ ゴシック" w:hint="eastAsia"/>
                                  <w:w w:val="85"/>
                                  <w:sz w:val="22"/>
                                  <w:szCs w:val="32"/>
                                </w:rPr>
                                <w:t>福祉体験の機会の創出や職業としての福祉の仕事の魅力発信</w:t>
                              </w:r>
                            </w:p>
                          </w:txbxContent>
                        </wps:txbx>
                        <wps:bodyPr rot="0" vert="horz" wrap="square" lIns="91440" tIns="0" rIns="91440" bIns="0" anchor="t" anchorCtr="0" upright="1">
                          <a:noAutofit/>
                        </wps:bodyPr>
                      </wps:wsp>
                    </wpg:wgp>
                  </a:graphicData>
                </a:graphic>
              </wp:anchor>
            </w:drawing>
          </mc:Choice>
          <mc:Fallback>
            <w:pict>
              <v:group w14:anchorId="1E78D0D7" id="グループ化 1407" o:spid="_x0000_s1136" style="position:absolute;margin-left:182.15pt;margin-top:10.3pt;width:294.5pt;height:16.85pt;z-index:251657216"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">
                <v:line id="直線コネクタ 129" o:spid="_x0000_s1137"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" strokecolor="gray"/>
                <v:roundrect id="角丸四角形 130" o:spid="_x0000_s1138"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" fillcolor="#ddd" strokecolor="gray" strokeweight=".25pt">
                  <v:textbox inset=",0,,0">
                    <w:txbxContent>
                      <w:p w:rsidR="006C0B95" w:rsidRPr="00BC630F" w:rsidRDefault="006C0B95" w:rsidP="00BC630F">
                        <w:pPr>
                          <w:spacing w:line="280" w:lineRule="exact"/>
                          <w:ind w:left="186" w:hangingChars="100" w:hanging="186"/>
                          <w:rPr>
                            <w:rFonts w:ascii="ＭＳ ゴシック" w:eastAsia="ＭＳ ゴシック" w:hAnsi="ＭＳ ゴシック"/>
                            <w:w w:val="85"/>
                            <w:sz w:val="22"/>
                            <w:szCs w:val="32"/>
                          </w:rPr>
                        </w:pPr>
                        <w:r w:rsidRPr="00BC630F">
                          <w:rPr>
                            <w:rFonts w:ascii="ＭＳ ゴシック" w:eastAsia="ＭＳ ゴシック" w:hAnsi="ＭＳ ゴシック" w:hint="eastAsia"/>
                            <w:w w:val="85"/>
                            <w:sz w:val="22"/>
                            <w:szCs w:val="32"/>
                          </w:rPr>
                          <w:t>福祉体験の機会の創出や職業としての福祉の仕事の魅力発信</w:t>
                        </w:r>
                      </w:p>
                    </w:txbxContent>
                  </v:textbox>
                </v:roundrect>
              </v:group>
            </w:pict>
          </mc:Fallback>
        </mc:AlternateContent>
      </w:r>
    </w:p>
    <w:p w:rsidR="006E0EAB" w:rsidRDefault="006E0EAB" w:rsidP="006E0EAB"/>
    <w:p w:rsidR="006E0EAB" w:rsidRDefault="005035FE" w:rsidP="006E0EAB">
      <w:r>
        <w:rPr>
          <w:noProof/>
        </w:rPr>
        <mc:AlternateContent>
          <mc:Choice Requires="wpg">
            <w:drawing>
              <wp:anchor distT="0" distB="0" distL="114300" distR="114300" simplePos="0" relativeHeight="251624448" behindDoc="0" locked="0" layoutInCell="1" allowOverlap="1" wp14:anchorId="76A7736F" wp14:editId="11044DA8">
                <wp:simplePos x="0" y="0"/>
                <wp:positionH relativeFrom="column">
                  <wp:posOffset>-415290</wp:posOffset>
                </wp:positionH>
                <wp:positionV relativeFrom="paragraph">
                  <wp:posOffset>143760</wp:posOffset>
                </wp:positionV>
                <wp:extent cx="2734614" cy="278130"/>
                <wp:effectExtent l="0" t="0" r="27940" b="26670"/>
                <wp:wrapNone/>
                <wp:docPr id="2910" name="グループ化 2910"/>
                <wp:cNvGraphicFramePr/>
                <a:graphic xmlns:a="http://schemas.openxmlformats.org/drawingml/2006/main">
                  <a:graphicData uri="http://schemas.microsoft.com/office/word/2010/wordprocessingGroup">
                    <wpg:wgp>
                      <wpg:cNvGrpSpPr/>
                      <wpg:grpSpPr>
                        <a:xfrm>
                          <a:off x="0" y="0"/>
                          <a:ext cx="2734614" cy="278130"/>
                          <a:chOff x="0" y="0"/>
                          <a:chExt cx="2734614" cy="278130"/>
                        </a:xfrm>
                      </wpg:grpSpPr>
                      <wps:wsp>
                        <wps:cNvPr id="1126" name="直線コネクタ 1126"/>
                        <wps:cNvCnPr>
                          <a:cxnSpLocks noChangeShapeType="1"/>
                        </wps:cNvCnPr>
                        <wps:spPr bwMode="auto">
                          <a:xfrm>
                            <a:off x="0" y="143933"/>
                            <a:ext cx="273461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6" name="テキスト ボックス 286"/>
                        <wps:cNvSpPr txBox="1">
                          <a:spLocks noChangeArrowheads="1"/>
                        </wps:cNvSpPr>
                        <wps:spPr bwMode="auto">
                          <a:xfrm>
                            <a:off x="194733" y="0"/>
                            <a:ext cx="2269490" cy="278130"/>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6E0EAB">
                              <w:pPr>
                                <w:snapToGrid w:val="0"/>
                                <w:ind w:left="334" w:hangingChars="152" w:hanging="334"/>
                                <w:rPr>
                                  <w:rFonts w:ascii="ＭＳ ゴシック" w:eastAsia="ＭＳ ゴシック"/>
                                  <w:color w:val="FF0000"/>
                                  <w:sz w:val="22"/>
                                </w:rPr>
                              </w:pPr>
                              <w:r w:rsidRPr="00F5356E">
                                <w:rPr>
                                  <w:rFonts w:ascii="ＭＳ ゴシック" w:eastAsia="ＭＳ ゴシック" w:hint="eastAsia"/>
                                  <w:sz w:val="22"/>
                                </w:rPr>
                                <w:t>福祉サービスの質の向上</w:t>
                              </w:r>
                            </w:p>
                          </w:txbxContent>
                        </wps:txbx>
                        <wps:bodyPr rot="0" vert="horz" wrap="square" lIns="36000" tIns="36000" rIns="36000" bIns="36000" anchor="ctr" anchorCtr="0" upright="1">
                          <a:noAutofit/>
                        </wps:bodyPr>
                      </wps:wsp>
                    </wpg:wgp>
                  </a:graphicData>
                </a:graphic>
                <wp14:sizeRelH relativeFrom="margin">
                  <wp14:pctWidth>0</wp14:pctWidth>
                </wp14:sizeRelH>
              </wp:anchor>
            </w:drawing>
          </mc:Choice>
          <mc:Fallback>
            <w:pict>
              <v:group w14:anchorId="76A7736F" id="グループ化 2910" o:spid="_x0000_s1139" style="position:absolute;margin-left:-32.7pt;margin-top:11.3pt;width:215.3pt;height:21.9pt;z-index:251624448;mso-width-relative:margin" coordsize="27346,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">
                <v:line id="直線コネクタ 1126" o:spid="_x0000_s1140" style="position:absolute;visibility:visible;mso-wrap-style:square" from="0,1439" to="27346,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" strokecolor="gray"/>
                <v:shape id="テキスト ボックス 286" o:spid="_x0000_s1141" type="#_x0000_t202" style="position:absolute;left:1947;width:22695;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" fillcolor="#f8f8f8" strokecolor="gray" strokeweight=".25pt">
                  <v:shadow offset="1pt,1pt"/>
                  <v:textbox inset="1mm,1mm,1mm,1mm">
                    <w:txbxContent>
                      <w:p w:rsidR="006C0B95" w:rsidRDefault="006C0B95" w:rsidP="006E0EAB">
                        <w:pPr>
                          <w:snapToGrid w:val="0"/>
                          <w:ind w:left="334" w:hangingChars="152" w:hanging="334"/>
                          <w:rPr>
                            <w:rFonts w:ascii="ＭＳ ゴシック" w:eastAsia="ＭＳ ゴシック"/>
                            <w:color w:val="FF0000"/>
                            <w:sz w:val="22"/>
                          </w:rPr>
                        </w:pPr>
                        <w:r w:rsidRPr="00F5356E">
                          <w:rPr>
                            <w:rFonts w:ascii="ＭＳ ゴシック" w:eastAsia="ＭＳ ゴシック" w:hint="eastAsia"/>
                            <w:sz w:val="22"/>
                          </w:rPr>
                          <w:t>福祉サービスの質の向上</w:t>
                        </w:r>
                      </w:p>
                    </w:txbxContent>
                  </v:textbox>
                </v:shape>
              </v:group>
            </w:pict>
          </mc:Fallback>
        </mc:AlternateContent>
      </w:r>
      <w:r>
        <w:rPr>
          <w:noProof/>
        </w:rPr>
        <mc:AlternateContent>
          <mc:Choice Requires="wps">
            <w:drawing>
              <wp:anchor distT="0" distB="0" distL="114300" distR="114300" simplePos="0" relativeHeight="251673600" behindDoc="0" locked="0" layoutInCell="1" allowOverlap="1" wp14:anchorId="6D23E1E6" wp14:editId="149E136B">
                <wp:simplePos x="0" y="0"/>
                <wp:positionH relativeFrom="column">
                  <wp:posOffset>2318385</wp:posOffset>
                </wp:positionH>
                <wp:positionV relativeFrom="paragraph">
                  <wp:posOffset>119168</wp:posOffset>
                </wp:positionV>
                <wp:extent cx="0" cy="328930"/>
                <wp:effectExtent l="0" t="0" r="19050" b="33020"/>
                <wp:wrapNone/>
                <wp:docPr id="2908" name="直線コネクタ 2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D2964C1" id="直線コネクタ 2908"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5pt,9.4pt" to="182.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" strokecolor="gray"/>
            </w:pict>
          </mc:Fallback>
        </mc:AlternateContent>
      </w:r>
    </w:p>
    <w:p w:rsidR="006E0EAB" w:rsidRDefault="008B6001" w:rsidP="006E0EAB">
      <w:r>
        <w:rPr>
          <w:noProof/>
        </w:rPr>
        <mc:AlternateContent>
          <mc:Choice Requires="wpg">
            <w:drawing>
              <wp:anchor distT="0" distB="0" distL="114300" distR="114300" simplePos="0" relativeHeight="251659264" behindDoc="0" locked="0" layoutInCell="1" allowOverlap="1" wp14:anchorId="0F5BA1B4" wp14:editId="495721D9">
                <wp:simplePos x="0" y="0"/>
                <wp:positionH relativeFrom="column">
                  <wp:posOffset>2313305</wp:posOffset>
                </wp:positionH>
                <wp:positionV relativeFrom="paragraph">
                  <wp:posOffset>-226060</wp:posOffset>
                </wp:positionV>
                <wp:extent cx="3740150" cy="213995"/>
                <wp:effectExtent l="0" t="0" r="12700" b="14605"/>
                <wp:wrapNone/>
                <wp:docPr id="131" name="グループ化 131"/>
                <wp:cNvGraphicFramePr/>
                <a:graphic xmlns:a="http://schemas.openxmlformats.org/drawingml/2006/main">
                  <a:graphicData uri="http://schemas.microsoft.com/office/word/2010/wordprocessingGroup">
                    <wpg:wgp>
                      <wpg:cNvGrpSpPr/>
                      <wpg:grpSpPr>
                        <a:xfrm>
                          <a:off x="0" y="0"/>
                          <a:ext cx="3740150" cy="213995"/>
                          <a:chOff x="0" y="0"/>
                          <a:chExt cx="3740215" cy="214604"/>
                        </a:xfrm>
                      </wpg:grpSpPr>
                      <wps:wsp>
                        <wps:cNvPr id="132" name="直線コネクタ 132"/>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角丸四角形 133"/>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事業所等への指導検査の強化とフィードバック</w:t>
                              </w:r>
                            </w:p>
                          </w:txbxContent>
                        </wps:txbx>
                        <wps:bodyPr rot="0" vert="horz" wrap="square" lIns="91440" tIns="0" rIns="91440" bIns="0" anchor="t" anchorCtr="0" upright="1">
                          <a:noAutofit/>
                        </wps:bodyPr>
                      </wps:wsp>
                    </wpg:wgp>
                  </a:graphicData>
                </a:graphic>
              </wp:anchor>
            </w:drawing>
          </mc:Choice>
          <mc:Fallback>
            <w:pict>
              <v:group w14:anchorId="0F5BA1B4" id="グループ化 131" o:spid="_x0000_s1142" style="position:absolute;margin-left:182.15pt;margin-top:-17.8pt;width:294.5pt;height:16.85pt;z-index:251659264"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">
                <v:line id="直線コネクタ 132" o:spid="_x0000_s1143"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" strokecolor="gray"/>
                <v:roundrect id="角丸四角形 133" o:spid="_x0000_s1144"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事業所等への指導検査の強化とフィードバック</w:t>
                        </w:r>
                      </w:p>
                    </w:txbxContent>
                  </v:textbox>
                </v:roundrect>
              </v:group>
            </w:pict>
          </mc:Fallback>
        </mc:AlternateContent>
      </w:r>
      <w:r>
        <w:rPr>
          <w:noProof/>
        </w:rPr>
        <mc:AlternateContent>
          <mc:Choice Requires="wpg">
            <w:drawing>
              <wp:anchor distT="0" distB="0" distL="114300" distR="114300" simplePos="0" relativeHeight="251665408" behindDoc="0" locked="0" layoutInCell="1" allowOverlap="1" wp14:anchorId="2EBA6929" wp14:editId="40610FE1">
                <wp:simplePos x="0" y="0"/>
                <wp:positionH relativeFrom="column">
                  <wp:posOffset>2313305</wp:posOffset>
                </wp:positionH>
                <wp:positionV relativeFrom="paragraph">
                  <wp:posOffset>1762760</wp:posOffset>
                </wp:positionV>
                <wp:extent cx="3740150" cy="213995"/>
                <wp:effectExtent l="0" t="0" r="12700" b="14605"/>
                <wp:wrapNone/>
                <wp:docPr id="152" name="グループ化 152"/>
                <wp:cNvGraphicFramePr/>
                <a:graphic xmlns:a="http://schemas.openxmlformats.org/drawingml/2006/main">
                  <a:graphicData uri="http://schemas.microsoft.com/office/word/2010/wordprocessingGroup">
                    <wpg:wgp>
                      <wpg:cNvGrpSpPr/>
                      <wpg:grpSpPr>
                        <a:xfrm>
                          <a:off x="0" y="0"/>
                          <a:ext cx="3740150" cy="213995"/>
                          <a:chOff x="0" y="0"/>
                          <a:chExt cx="3740215" cy="214604"/>
                        </a:xfrm>
                      </wpg:grpSpPr>
                      <wps:wsp>
                        <wps:cNvPr id="153" name="直線コネクタ 153"/>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角丸四角形 154"/>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企業等の先駆的な福祉貢献活動への協力</w:t>
                              </w:r>
                            </w:p>
                          </w:txbxContent>
                        </wps:txbx>
                        <wps:bodyPr rot="0" vert="horz" wrap="square" lIns="91440" tIns="0" rIns="91440" bIns="0" anchor="t" anchorCtr="0" upright="1">
                          <a:noAutofit/>
                        </wps:bodyPr>
                      </wps:wsp>
                    </wpg:wgp>
                  </a:graphicData>
                </a:graphic>
              </wp:anchor>
            </w:drawing>
          </mc:Choice>
          <mc:Fallback>
            <w:pict>
              <v:group w14:anchorId="2EBA6929" id="グループ化 152" o:spid="_x0000_s1145" style="position:absolute;margin-left:182.15pt;margin-top:138.8pt;width:294.5pt;height:16.85pt;z-index:251665408"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">
                <v:line id="直線コネクタ 153" o:spid="_x0000_s1146"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" strokecolor="gray"/>
                <v:roundrect id="角丸四角形 154" o:spid="_x0000_s1147"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企業等の先駆的な福祉貢献活動への協力</w:t>
                        </w:r>
                      </w:p>
                    </w:txbxContent>
                  </v:textbox>
                </v:roundrect>
              </v:group>
            </w:pict>
          </mc:Fallback>
        </mc:AlternateContent>
      </w:r>
      <w:r>
        <w:rPr>
          <w:noProof/>
        </w:rPr>
        <mc:AlternateContent>
          <mc:Choice Requires="wpg">
            <w:drawing>
              <wp:anchor distT="0" distB="0" distL="114300" distR="114300" simplePos="0" relativeHeight="251660288" behindDoc="0" locked="0" layoutInCell="1" allowOverlap="1" wp14:anchorId="66AAF73D" wp14:editId="47DBCA75">
                <wp:simplePos x="0" y="0"/>
                <wp:positionH relativeFrom="column">
                  <wp:posOffset>2313305</wp:posOffset>
                </wp:positionH>
                <wp:positionV relativeFrom="paragraph">
                  <wp:posOffset>102870</wp:posOffset>
                </wp:positionV>
                <wp:extent cx="3740150" cy="213995"/>
                <wp:effectExtent l="0" t="0" r="12700" b="14605"/>
                <wp:wrapNone/>
                <wp:docPr id="134" name="グループ化 134"/>
                <wp:cNvGraphicFramePr/>
                <a:graphic xmlns:a="http://schemas.openxmlformats.org/drawingml/2006/main">
                  <a:graphicData uri="http://schemas.microsoft.com/office/word/2010/wordprocessingGroup">
                    <wpg:wgp>
                      <wpg:cNvGrpSpPr/>
                      <wpg:grpSpPr>
                        <a:xfrm>
                          <a:off x="0" y="0"/>
                          <a:ext cx="3740150" cy="213995"/>
                          <a:chOff x="0" y="0"/>
                          <a:chExt cx="3740215" cy="214604"/>
                        </a:xfrm>
                      </wpg:grpSpPr>
                      <wps:wsp>
                        <wps:cNvPr id="135" name="直線コネクタ 135"/>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角丸四角形 136"/>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事業所等の状況と課題の把握による施策展開の検討</w:t>
                              </w:r>
                            </w:p>
                          </w:txbxContent>
                        </wps:txbx>
                        <wps:bodyPr rot="0" vert="horz" wrap="square" lIns="91440" tIns="0" rIns="91440" bIns="0" anchor="t" anchorCtr="0" upright="1">
                          <a:noAutofit/>
                        </wps:bodyPr>
                      </wps:wsp>
                    </wpg:wgp>
                  </a:graphicData>
                </a:graphic>
              </wp:anchor>
            </w:drawing>
          </mc:Choice>
          <mc:Fallback>
            <w:pict>
              <v:group w14:anchorId="66AAF73D" id="グループ化 134" o:spid="_x0000_s1148" style="position:absolute;margin-left:182.15pt;margin-top:8.1pt;width:294.5pt;height:16.85pt;z-index:251660288"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">
                <v:line id="直線コネクタ 135" o:spid="_x0000_s1149"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" strokecolor="gray"/>
                <v:roundrect id="角丸四角形 136" o:spid="_x0000_s1150"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事業所等の状況と課題の把握による施策展開の検討</w:t>
                        </w:r>
                      </w:p>
                    </w:txbxContent>
                  </v:textbox>
                </v:roundrect>
              </v:group>
            </w:pict>
          </mc:Fallback>
        </mc:AlternateContent>
      </w:r>
    </w:p>
    <w:p w:rsidR="006E0EAB" w:rsidRDefault="005035FE" w:rsidP="006E0EAB">
      <w:r>
        <w:rPr>
          <w:noProof/>
        </w:rPr>
        <mc:AlternateContent>
          <mc:Choice Requires="wpg">
            <w:drawing>
              <wp:anchor distT="0" distB="0" distL="114300" distR="114300" simplePos="0" relativeHeight="251661312" behindDoc="0" locked="0" layoutInCell="1" allowOverlap="1" wp14:anchorId="55F2C88A" wp14:editId="5E042E66">
                <wp:simplePos x="0" y="0"/>
                <wp:positionH relativeFrom="column">
                  <wp:posOffset>2315210</wp:posOffset>
                </wp:positionH>
                <wp:positionV relativeFrom="paragraph">
                  <wp:posOffset>204470</wp:posOffset>
                </wp:positionV>
                <wp:extent cx="3734435" cy="386080"/>
                <wp:effectExtent l="0" t="0" r="18415" b="13970"/>
                <wp:wrapNone/>
                <wp:docPr id="137" name="グループ化 137"/>
                <wp:cNvGraphicFramePr/>
                <a:graphic xmlns:a="http://schemas.openxmlformats.org/drawingml/2006/main">
                  <a:graphicData uri="http://schemas.microsoft.com/office/word/2010/wordprocessingGroup">
                    <wpg:wgp>
                      <wpg:cNvGrpSpPr/>
                      <wpg:grpSpPr>
                        <a:xfrm>
                          <a:off x="0" y="0"/>
                          <a:ext cx="3734435" cy="386080"/>
                          <a:chOff x="5225" y="-67998"/>
                          <a:chExt cx="3734990" cy="388152"/>
                        </a:xfrm>
                      </wpg:grpSpPr>
                      <wps:wsp>
                        <wps:cNvPr id="138" name="直線コネクタ 138"/>
                        <wps:cNvCnPr>
                          <a:cxnSpLocks noChangeShapeType="1"/>
                        </wps:cNvCnPr>
                        <wps:spPr bwMode="auto">
                          <a:xfrm>
                            <a:off x="5225"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角丸四角形 139"/>
                        <wps:cNvSpPr>
                          <a:spLocks noChangeArrowheads="1"/>
                        </wps:cNvSpPr>
                        <wps:spPr bwMode="auto">
                          <a:xfrm>
                            <a:off x="187200" y="-67998"/>
                            <a:ext cx="3553015" cy="388152"/>
                          </a:xfrm>
                          <a:prstGeom prst="roundRect">
                            <a:avLst>
                              <a:gd name="adj" fmla="val 16310"/>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BC630F" w:rsidRDefault="006C0B95" w:rsidP="00BC630F">
                              <w:pPr>
                                <w:spacing w:line="280" w:lineRule="exact"/>
                                <w:rPr>
                                  <w:rFonts w:ascii="ＭＳ ゴシック" w:eastAsia="ＭＳ ゴシック" w:hAnsi="ＭＳ ゴシック"/>
                                  <w:sz w:val="22"/>
                                  <w:szCs w:val="32"/>
                                </w:rPr>
                              </w:pPr>
                              <w:r w:rsidRPr="00BC630F">
                                <w:rPr>
                                  <w:rFonts w:ascii="ＭＳ ゴシック" w:eastAsia="ＭＳ ゴシック" w:hAnsi="ＭＳ ゴシック" w:hint="eastAsia"/>
                                  <w:sz w:val="22"/>
                                  <w:szCs w:val="32"/>
                                </w:rPr>
                                <w:t>地域の力で地域課題を解決することを目的とした事業・活動の支援及び協力</w:t>
                              </w:r>
                            </w:p>
                          </w:txbxContent>
                        </wps:txbx>
                        <wps:bodyPr rot="0" vert="horz" wrap="square" lIns="91440" tIns="0" rIns="72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F2C88A" id="グループ化 137" o:spid="_x0000_s1151" style="position:absolute;margin-left:182.3pt;margin-top:16.1pt;width:294.05pt;height:30.4pt;z-index:251661312;mso-width-relative:margin;mso-height-relative:margin" coordorigin="52,-679" coordsize="37349,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">
                <v:line id="直線コネクタ 138" o:spid="_x0000_s1152" style="position:absolute;visibility:visible;mso-wrap-style:square" from="52,1224" to="27395,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" strokecolor="gray"/>
                <v:roundrect id="角丸四角形 139" o:spid="_x0000_s1153" style="position:absolute;left:1872;top:-679;width:35530;height:3880;visibility:visible;mso-wrap-style:square;v-text-anchor:top" arcsize="106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" fillcolor="#ddd" strokecolor="gray" strokeweight=".25pt">
                  <v:textbox inset=",0,2mm,0">
                    <w:txbxContent>
                      <w:p w:rsidR="006C0B95" w:rsidRPr="00BC630F" w:rsidRDefault="006C0B95" w:rsidP="00BC630F">
                        <w:pPr>
                          <w:spacing w:line="280" w:lineRule="exact"/>
                          <w:rPr>
                            <w:rFonts w:ascii="ＭＳ ゴシック" w:eastAsia="ＭＳ ゴシック" w:hAnsi="ＭＳ ゴシック"/>
                            <w:sz w:val="22"/>
                            <w:szCs w:val="32"/>
                          </w:rPr>
                        </w:pPr>
                        <w:r w:rsidRPr="00BC630F">
                          <w:rPr>
                            <w:rFonts w:ascii="ＭＳ ゴシック" w:eastAsia="ＭＳ ゴシック" w:hAnsi="ＭＳ ゴシック" w:hint="eastAsia"/>
                            <w:sz w:val="22"/>
                            <w:szCs w:val="32"/>
                          </w:rPr>
                          <w:t>地域の力で地域課題を解決することを目的とした事業・活動の支援及び協力</w:t>
                        </w:r>
                      </w:p>
                    </w:txbxContent>
                  </v:textbox>
                </v:roundrect>
              </v:group>
            </w:pict>
          </mc:Fallback>
        </mc:AlternateContent>
      </w:r>
    </w:p>
    <w:p w:rsidR="006E0EAB" w:rsidRDefault="0033580E" w:rsidP="006E0EAB">
      <w:r>
        <w:rPr>
          <w:noProof/>
        </w:rPr>
        <mc:AlternateContent>
          <mc:Choice Requires="wpg">
            <w:drawing>
              <wp:anchor distT="0" distB="0" distL="114300" distR="114300" simplePos="0" relativeHeight="251626496" behindDoc="0" locked="0" layoutInCell="1" allowOverlap="1" wp14:anchorId="6174D7D8" wp14:editId="5A895CAC">
                <wp:simplePos x="0" y="0"/>
                <wp:positionH relativeFrom="column">
                  <wp:posOffset>-1944832</wp:posOffset>
                </wp:positionH>
                <wp:positionV relativeFrom="paragraph">
                  <wp:posOffset>149283</wp:posOffset>
                </wp:positionV>
                <wp:extent cx="4267200" cy="1335289"/>
                <wp:effectExtent l="0" t="0" r="19050" b="17780"/>
                <wp:wrapNone/>
                <wp:docPr id="164" name="グループ化 164"/>
                <wp:cNvGraphicFramePr/>
                <a:graphic xmlns:a="http://schemas.openxmlformats.org/drawingml/2006/main">
                  <a:graphicData uri="http://schemas.microsoft.com/office/word/2010/wordprocessingGroup">
                    <wpg:wgp>
                      <wpg:cNvGrpSpPr/>
                      <wpg:grpSpPr>
                        <a:xfrm>
                          <a:off x="0" y="0"/>
                          <a:ext cx="4267200" cy="1335289"/>
                          <a:chOff x="0" y="0"/>
                          <a:chExt cx="4267200" cy="1335289"/>
                        </a:xfrm>
                      </wpg:grpSpPr>
                      <wpg:grpSp>
                        <wpg:cNvPr id="1172" name="グループ化 1172"/>
                        <wpg:cNvGrpSpPr/>
                        <wpg:grpSpPr>
                          <a:xfrm>
                            <a:off x="1524000" y="897774"/>
                            <a:ext cx="2743200" cy="437515"/>
                            <a:chOff x="0" y="0"/>
                            <a:chExt cx="2743857" cy="438785"/>
                          </a:xfrm>
                        </wpg:grpSpPr>
                        <wps:wsp>
                          <wps:cNvPr id="190" name="直線コネクタ 190"/>
                          <wps:cNvCnPr>
                            <a:cxnSpLocks noChangeShapeType="1"/>
                          </wps:cNvCnPr>
                          <wps:spPr bwMode="auto">
                            <a:xfrm>
                              <a:off x="0" y="220247"/>
                              <a:ext cx="2743857"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テキスト ボックス 1152"/>
                          <wps:cNvSpPr txBox="1">
                            <a:spLocks noChangeArrowheads="1"/>
                          </wps:cNvSpPr>
                          <wps:spPr bwMode="auto">
                            <a:xfrm>
                              <a:off x="215601" y="0"/>
                              <a:ext cx="2284095" cy="438785"/>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社会福祉法人や企業・NPO等の地域貢献事業への支援・協働</w:t>
                                </w: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txbxContent>
                          </wps:txbx>
                          <wps:bodyPr rot="0" vert="horz" wrap="square" lIns="36000" tIns="36000" rIns="36000" bIns="36000" anchor="t" anchorCtr="0" upright="1">
                            <a:noAutofit/>
                          </wps:bodyPr>
                        </wps:wsp>
                      </wpg:grpSp>
                      <wps:wsp>
                        <wps:cNvPr id="1184" name="直線コネクタ 1184"/>
                        <wps:cNvCnPr>
                          <a:cxnSpLocks noChangeShapeType="1"/>
                        </wps:cNvCnPr>
                        <wps:spPr bwMode="auto">
                          <a:xfrm>
                            <a:off x="1524000" y="243840"/>
                            <a:ext cx="0" cy="881149"/>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直線コネクタ 1120"/>
                        <wps:cNvCnPr>
                          <a:cxnSpLocks noChangeShapeType="1"/>
                        </wps:cNvCnPr>
                        <wps:spPr bwMode="auto">
                          <a:xfrm>
                            <a:off x="0" y="210589"/>
                            <a:ext cx="1518920" cy="2921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27" name="直線コネクタ 1127"/>
                        <wps:cNvCnPr>
                          <a:cxnSpLocks noChangeShapeType="1"/>
                        </wps:cNvCnPr>
                        <wps:spPr bwMode="auto">
                          <a:xfrm>
                            <a:off x="1518458" y="238298"/>
                            <a:ext cx="27432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7" name="テキスト ボックス 287"/>
                        <wps:cNvSpPr txBox="1">
                          <a:spLocks noChangeArrowheads="1"/>
                        </wps:cNvSpPr>
                        <wps:spPr bwMode="auto">
                          <a:xfrm>
                            <a:off x="1723506" y="0"/>
                            <a:ext cx="2284095" cy="476250"/>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Pr="00F5356E" w:rsidRDefault="006C0B95" w:rsidP="00F5356E">
                              <w:pPr>
                                <w:snapToGrid w:val="0"/>
                                <w:rPr>
                                  <w:rFonts w:ascii="ＭＳ ゴシック" w:eastAsia="ＭＳ ゴシック"/>
                                  <w:sz w:val="22"/>
                                </w:rPr>
                              </w:pPr>
                              <w:r w:rsidRPr="00F5356E">
                                <w:rPr>
                                  <w:rFonts w:ascii="ＭＳ ゴシック" w:eastAsia="ＭＳ ゴシック" w:hint="eastAsia"/>
                                  <w:sz w:val="22"/>
                                </w:rPr>
                                <w:t>福祉関係者や地域住民による地域力を高める取り組みへの支援</w:t>
                              </w: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txbxContent>
                        </wps:txbx>
                        <wps:bodyPr rot="0" vert="horz" wrap="square" lIns="36000" tIns="36000" rIns="36000" bIns="36000" anchor="ctr" anchorCtr="0" upright="1">
                          <a:noAutofit/>
                        </wps:bodyPr>
                      </wps:wsp>
                    </wpg:wgp>
                  </a:graphicData>
                </a:graphic>
              </wp:anchor>
            </w:drawing>
          </mc:Choice>
          <mc:Fallback>
            <w:pict>
              <v:group w14:anchorId="6174D7D8" id="グループ化 164" o:spid="_x0000_s1154" style="position:absolute;margin-left:-153.15pt;margin-top:11.75pt;width:336pt;height:105.15pt;z-index:251626496" coordsize="42672,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">
                <v:group id="グループ化 1172" o:spid="_x0000_s1155" style="position:absolute;left:15240;top:8977;width:27432;height:4375" coordsize="27438,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line id="直線コネクタ 190" o:spid="_x0000_s1156" style="position:absolute;visibility:visible;mso-wrap-style:square" from="0,2202" to="27438,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" strokecolor="gray"/>
                  <v:shape id="テキスト ボックス 1152" o:spid="_x0000_s1157" type="#_x0000_t202" style="position:absolute;left:2156;width:22840;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" fillcolor="#f8f8f8" strokecolor="gray" strokeweight=".25pt">
                    <v:shadow offset="1pt,1pt"/>
                    <v:textbox inset="1mm,1mm,1mm,1mm">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社会福祉法人や企業・NPO等の地域貢献事業への支援・協働</w:t>
                          </w: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txbxContent>
                    </v:textbox>
                  </v:shape>
                </v:group>
                <v:line id="直線コネクタ 1184" o:spid="_x0000_s1158" style="position:absolute;visibility:visible;mso-wrap-style:square" from="15240,2438" to="15240,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" strokecolor="gray"/>
                <v:line id="直線コネクタ 1120" o:spid="_x0000_s1159" style="position:absolute;visibility:visible;mso-wrap-style:square" from="0,2105" to="15189,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" strokecolor="gray"/>
                <v:line id="直線コネクタ 1127" o:spid="_x0000_s1160" style="position:absolute;visibility:visible;mso-wrap-style:square" from="15184,2382" to="42616,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" strokecolor="gray"/>
                <v:shape id="テキスト ボックス 287" o:spid="_x0000_s1161" type="#_x0000_t202" style="position:absolute;left:17235;width:2284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" fillcolor="#f8f8f8" strokecolor="gray" strokeweight=".25pt">
                  <v:shadow offset="1pt,1pt"/>
                  <v:textbox inset="1mm,1mm,1mm,1mm">
                    <w:txbxContent>
                      <w:p w:rsidR="006C0B95" w:rsidRPr="00F5356E" w:rsidRDefault="006C0B95" w:rsidP="00F5356E">
                        <w:pPr>
                          <w:snapToGrid w:val="0"/>
                          <w:rPr>
                            <w:rFonts w:ascii="ＭＳ ゴシック" w:eastAsia="ＭＳ ゴシック"/>
                            <w:sz w:val="22"/>
                          </w:rPr>
                        </w:pPr>
                        <w:r w:rsidRPr="00F5356E">
                          <w:rPr>
                            <w:rFonts w:ascii="ＭＳ ゴシック" w:eastAsia="ＭＳ ゴシック" w:hint="eastAsia"/>
                            <w:sz w:val="22"/>
                          </w:rPr>
                          <w:t>福祉関係者や地域住民による地域力を高める取り組みへの支援</w:t>
                        </w:r>
                      </w:p>
                      <w:p w:rsidR="006C0B95" w:rsidRDefault="006C0B95" w:rsidP="006E0EAB">
                        <w:pPr>
                          <w:snapToGrid w:val="0"/>
                          <w:ind w:left="334" w:hangingChars="152" w:hanging="334"/>
                          <w:rPr>
                            <w:rFonts w:ascii="ＭＳ ゴシック" w:eastAsia="ＭＳ ゴシック"/>
                            <w:color w:val="FF0000"/>
                            <w:sz w:val="22"/>
                          </w:rPr>
                        </w:pPr>
                      </w:p>
                      <w:p w:rsidR="006C0B95" w:rsidRDefault="006C0B95" w:rsidP="006E0EAB">
                        <w:pPr>
                          <w:snapToGrid w:val="0"/>
                          <w:ind w:left="334" w:hangingChars="152" w:hanging="334"/>
                          <w:rPr>
                            <w:rFonts w:ascii="ＭＳ ゴシック" w:eastAsia="ＭＳ ゴシック"/>
                            <w:color w:val="FF0000"/>
                            <w:sz w:val="22"/>
                          </w:rPr>
                        </w:pPr>
                      </w:p>
                    </w:txbxContent>
                  </v:textbox>
                </v:shape>
              </v:group>
            </w:pict>
          </mc:Fallback>
        </mc:AlternateContent>
      </w:r>
      <w:r w:rsidR="005035FE">
        <w:rPr>
          <w:noProof/>
        </w:rPr>
        <mc:AlternateContent>
          <mc:Choice Requires="wps">
            <w:drawing>
              <wp:anchor distT="0" distB="0" distL="114300" distR="114300" simplePos="0" relativeHeight="251675648" behindDoc="0" locked="0" layoutInCell="1" allowOverlap="1" wp14:anchorId="62B51F34" wp14:editId="597AFD3C">
                <wp:simplePos x="0" y="0"/>
                <wp:positionH relativeFrom="column">
                  <wp:posOffset>2320925</wp:posOffset>
                </wp:positionH>
                <wp:positionV relativeFrom="paragraph">
                  <wp:posOffset>167640</wp:posOffset>
                </wp:positionV>
                <wp:extent cx="0" cy="512064"/>
                <wp:effectExtent l="0" t="0" r="19050" b="21590"/>
                <wp:wrapNone/>
                <wp:docPr id="2909" name="直線コネクタ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064"/>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655A649" id="直線コネクタ 2909"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5pt,13.2pt" to="182.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" strokecolor="gray"/>
            </w:pict>
          </mc:Fallback>
        </mc:AlternateContent>
      </w:r>
    </w:p>
    <w:p w:rsidR="006E0EAB" w:rsidRDefault="006E0EAB" w:rsidP="006E0EAB"/>
    <w:p w:rsidR="006E0EAB" w:rsidRDefault="005035FE" w:rsidP="006E0EAB">
      <w:r>
        <w:rPr>
          <w:noProof/>
        </w:rPr>
        <mc:AlternateContent>
          <mc:Choice Requires="wpg">
            <w:drawing>
              <wp:anchor distT="0" distB="0" distL="114300" distR="114300" simplePos="0" relativeHeight="251662336" behindDoc="0" locked="0" layoutInCell="1" allowOverlap="1" wp14:anchorId="5E51BD7D" wp14:editId="00DF4453">
                <wp:simplePos x="0" y="0"/>
                <wp:positionH relativeFrom="column">
                  <wp:posOffset>2315210</wp:posOffset>
                </wp:positionH>
                <wp:positionV relativeFrom="paragraph">
                  <wp:posOffset>20320</wp:posOffset>
                </wp:positionV>
                <wp:extent cx="3734435" cy="386080"/>
                <wp:effectExtent l="0" t="0" r="18415" b="13970"/>
                <wp:wrapNone/>
                <wp:docPr id="140" name="グループ化 140"/>
                <wp:cNvGraphicFramePr/>
                <a:graphic xmlns:a="http://schemas.openxmlformats.org/drawingml/2006/main">
                  <a:graphicData uri="http://schemas.microsoft.com/office/word/2010/wordprocessingGroup">
                    <wpg:wgp>
                      <wpg:cNvGrpSpPr/>
                      <wpg:grpSpPr>
                        <a:xfrm>
                          <a:off x="0" y="0"/>
                          <a:ext cx="3734435" cy="386080"/>
                          <a:chOff x="5225" y="-74919"/>
                          <a:chExt cx="3734990" cy="388059"/>
                        </a:xfrm>
                      </wpg:grpSpPr>
                      <wps:wsp>
                        <wps:cNvPr id="143" name="直線コネクタ 143"/>
                        <wps:cNvCnPr>
                          <a:cxnSpLocks noChangeShapeType="1"/>
                        </wps:cNvCnPr>
                        <wps:spPr bwMode="auto">
                          <a:xfrm>
                            <a:off x="5225"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角丸四角形 144"/>
                        <wps:cNvSpPr>
                          <a:spLocks noChangeArrowheads="1"/>
                        </wps:cNvSpPr>
                        <wps:spPr bwMode="auto">
                          <a:xfrm>
                            <a:off x="187200" y="-74919"/>
                            <a:ext cx="3553015" cy="388059"/>
                          </a:xfrm>
                          <a:prstGeom prst="roundRect">
                            <a:avLst>
                              <a:gd name="adj" fmla="val 9920"/>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0D3985">
                              <w:pPr>
                                <w:spacing w:line="280" w:lineRule="exact"/>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地域福祉関係者が参画している事業・会議体の整理統合による効率化と情報の集約</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51BD7D" id="グループ化 140" o:spid="_x0000_s1162" style="position:absolute;margin-left:182.3pt;margin-top:1.6pt;width:294.05pt;height:30.4pt;z-index:251662336;mso-width-relative:margin;mso-height-relative:margin" coordorigin="52,-749" coordsize="3734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">
                <v:line id="直線コネクタ 143" o:spid="_x0000_s1163" style="position:absolute;visibility:visible;mso-wrap-style:square" from="52,1224" to="27395,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" strokecolor="gray"/>
                <v:roundrect id="角丸四角形 144" o:spid="_x0000_s1164" style="position:absolute;left:1872;top:-749;width:35530;height:3880;visibility:visible;mso-wrap-style:square;v-text-anchor:top" arcsize="65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" fillcolor="#ddd" strokecolor="gray" strokeweight=".25pt">
                  <v:textbox inset=",0,,0">
                    <w:txbxContent>
                      <w:p w:rsidR="006C0B95" w:rsidRDefault="006C0B95" w:rsidP="000D3985">
                        <w:pPr>
                          <w:spacing w:line="280" w:lineRule="exact"/>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地域福祉関係者が参画している事業・会議体の整理統合による効率化と情報の集約</w:t>
                        </w:r>
                      </w:p>
                    </w:txbxContent>
                  </v:textbox>
                </v:roundrect>
              </v:group>
            </w:pict>
          </mc:Fallback>
        </mc:AlternateContent>
      </w:r>
    </w:p>
    <w:p w:rsidR="006E0EAB" w:rsidRDefault="006E0EAB" w:rsidP="006E0EAB">
      <w:pPr>
        <w:rPr>
          <w:b/>
          <w:bCs/>
        </w:rPr>
      </w:pPr>
    </w:p>
    <w:p w:rsidR="006E0EAB" w:rsidRDefault="001F0FBA" w:rsidP="006E0EAB">
      <w:pPr>
        <w:rPr>
          <w:noProof/>
        </w:rPr>
      </w:pPr>
      <w:r>
        <w:rPr>
          <w:noProof/>
        </w:rPr>
        <mc:AlternateContent>
          <mc:Choice Requires="wps">
            <w:drawing>
              <wp:anchor distT="0" distB="0" distL="114300" distR="114300" simplePos="0" relativeHeight="251676672" behindDoc="0" locked="0" layoutInCell="1" allowOverlap="1" wp14:anchorId="104CC473" wp14:editId="6C192E44">
                <wp:simplePos x="0" y="0"/>
                <wp:positionH relativeFrom="column">
                  <wp:posOffset>2319655</wp:posOffset>
                </wp:positionH>
                <wp:positionV relativeFrom="paragraph">
                  <wp:posOffset>186690</wp:posOffset>
                </wp:positionV>
                <wp:extent cx="0" cy="327025"/>
                <wp:effectExtent l="0" t="0" r="19050" b="34925"/>
                <wp:wrapNone/>
                <wp:docPr id="2911" name="直線コネクタ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01E3B84" id="直線コネクタ 2911"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14.7pt" to="182.6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" strokecolor="gray"/>
            </w:pict>
          </mc:Fallback>
        </mc:AlternateContent>
      </w:r>
      <w:r>
        <w:rPr>
          <w:noProof/>
        </w:rPr>
        <mc:AlternateContent>
          <mc:Choice Requires="wpg">
            <w:drawing>
              <wp:anchor distT="0" distB="0" distL="114300" distR="114300" simplePos="0" relativeHeight="251664384" behindDoc="0" locked="0" layoutInCell="1" allowOverlap="1" wp14:anchorId="1D10DEC7" wp14:editId="2B3F41F3">
                <wp:simplePos x="0" y="0"/>
                <wp:positionH relativeFrom="column">
                  <wp:posOffset>2322830</wp:posOffset>
                </wp:positionH>
                <wp:positionV relativeFrom="paragraph">
                  <wp:posOffset>60960</wp:posOffset>
                </wp:positionV>
                <wp:extent cx="3729990" cy="213995"/>
                <wp:effectExtent l="0" t="0" r="22860" b="14605"/>
                <wp:wrapNone/>
                <wp:docPr id="149" name="グループ化 149"/>
                <wp:cNvGraphicFramePr/>
                <a:graphic xmlns:a="http://schemas.openxmlformats.org/drawingml/2006/main">
                  <a:graphicData uri="http://schemas.microsoft.com/office/word/2010/wordprocessingGroup">
                    <wpg:wgp>
                      <wpg:cNvGrpSpPr/>
                      <wpg:grpSpPr>
                        <a:xfrm>
                          <a:off x="0" y="0"/>
                          <a:ext cx="3729990" cy="213995"/>
                          <a:chOff x="10122" y="0"/>
                          <a:chExt cx="3730093" cy="214604"/>
                        </a:xfrm>
                      </wpg:grpSpPr>
                      <wps:wsp>
                        <wps:cNvPr id="150" name="直線コネクタ 150"/>
                        <wps:cNvCnPr>
                          <a:cxnSpLocks noChangeShapeType="1"/>
                        </wps:cNvCnPr>
                        <wps:spPr bwMode="auto">
                          <a:xfrm>
                            <a:off x="10122" y="122400"/>
                            <a:ext cx="2724187"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角丸四角形 151"/>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BC630F" w:rsidRDefault="006C0B95" w:rsidP="00BC630F">
                              <w:pPr>
                                <w:spacing w:line="280" w:lineRule="exact"/>
                                <w:ind w:left="175" w:hangingChars="100" w:hanging="175"/>
                                <w:rPr>
                                  <w:rFonts w:ascii="ＭＳ ゴシック" w:eastAsia="ＭＳ ゴシック" w:hAnsi="ＭＳ ゴシック"/>
                                  <w:w w:val="80"/>
                                  <w:sz w:val="22"/>
                                  <w:szCs w:val="32"/>
                                </w:rPr>
                              </w:pPr>
                              <w:r w:rsidRPr="00BC630F">
                                <w:rPr>
                                  <w:rFonts w:ascii="ＭＳ ゴシック" w:eastAsia="ＭＳ ゴシック" w:hAnsi="ＭＳ ゴシック" w:hint="eastAsia"/>
                                  <w:w w:val="80"/>
                                  <w:sz w:val="22"/>
                                  <w:szCs w:val="32"/>
                                </w:rPr>
                                <w:t>社会福祉法人ネットワーク等による公益的活動への支援及び協働</w:t>
                              </w:r>
                            </w:p>
                          </w:txbxContent>
                        </wps:txbx>
                        <wps:bodyPr rot="0" vert="horz" wrap="square" lIns="91440" tIns="0" rIns="72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10DEC7" id="グループ化 149" o:spid="_x0000_s1165" style="position:absolute;margin-left:182.9pt;margin-top:4.8pt;width:293.7pt;height:16.85pt;z-index:251664384;mso-width-relative:margin;mso-height-relative:margin" coordorigin="101" coordsize="37300,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">
                <v:line id="直線コネクタ 150" o:spid="_x0000_s1166" style="position:absolute;visibility:visible;mso-wrap-style:square" from="101,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" strokecolor="gray"/>
                <v:roundrect id="角丸四角形 151" o:spid="_x0000_s1167"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" fillcolor="#ddd" strokecolor="gray" strokeweight=".25pt">
                  <v:textbox inset=",0,2mm,0">
                    <w:txbxContent>
                      <w:p w:rsidR="006C0B95" w:rsidRPr="00BC630F" w:rsidRDefault="006C0B95" w:rsidP="00BC630F">
                        <w:pPr>
                          <w:spacing w:line="280" w:lineRule="exact"/>
                          <w:ind w:left="175" w:hangingChars="100" w:hanging="175"/>
                          <w:rPr>
                            <w:rFonts w:ascii="ＭＳ ゴシック" w:eastAsia="ＭＳ ゴシック" w:hAnsi="ＭＳ ゴシック"/>
                            <w:w w:val="80"/>
                            <w:sz w:val="22"/>
                            <w:szCs w:val="32"/>
                          </w:rPr>
                        </w:pPr>
                        <w:r w:rsidRPr="00BC630F">
                          <w:rPr>
                            <w:rFonts w:ascii="ＭＳ ゴシック" w:eastAsia="ＭＳ ゴシック" w:hAnsi="ＭＳ ゴシック" w:hint="eastAsia"/>
                            <w:w w:val="80"/>
                            <w:sz w:val="22"/>
                            <w:szCs w:val="32"/>
                          </w:rPr>
                          <w:t>社会福祉法人ネットワーク等による公益的活動への支援及び協働</w:t>
                        </w:r>
                      </w:p>
                    </w:txbxContent>
                  </v:textbox>
                </v:roundrect>
              </v:group>
            </w:pict>
          </mc:Fallback>
        </mc:AlternateContent>
      </w:r>
    </w:p>
    <w:p w:rsidR="006E0EAB" w:rsidRDefault="006E0EAB" w:rsidP="006E0EAB"/>
    <w:p w:rsidR="006E0EAB" w:rsidRDefault="0033580E" w:rsidP="006E0EAB">
      <w:pPr>
        <w:pStyle w:val="13"/>
        <w:spacing w:before="82" w:after="82"/>
      </w:pPr>
      <w:r>
        <mc:AlternateContent>
          <mc:Choice Requires="wpg">
            <w:drawing>
              <wp:anchor distT="0" distB="0" distL="114300" distR="114300" simplePos="0" relativeHeight="251628544" behindDoc="0" locked="0" layoutInCell="1" allowOverlap="1" wp14:anchorId="34D1CFF5" wp14:editId="7023CB2F">
                <wp:simplePos x="0" y="0"/>
                <wp:positionH relativeFrom="column">
                  <wp:posOffset>-725632</wp:posOffset>
                </wp:positionH>
                <wp:positionV relativeFrom="paragraph">
                  <wp:posOffset>307225</wp:posOffset>
                </wp:positionV>
                <wp:extent cx="3043603" cy="1462751"/>
                <wp:effectExtent l="0" t="0" r="23495" b="23495"/>
                <wp:wrapNone/>
                <wp:docPr id="165" name="グループ化 165"/>
                <wp:cNvGraphicFramePr/>
                <a:graphic xmlns:a="http://schemas.openxmlformats.org/drawingml/2006/main">
                  <a:graphicData uri="http://schemas.microsoft.com/office/word/2010/wordprocessingGroup">
                    <wpg:wgp>
                      <wpg:cNvGrpSpPr/>
                      <wpg:grpSpPr>
                        <a:xfrm>
                          <a:off x="0" y="0"/>
                          <a:ext cx="3043603" cy="1462751"/>
                          <a:chOff x="0" y="0"/>
                          <a:chExt cx="3043603" cy="1462751"/>
                        </a:xfrm>
                      </wpg:grpSpPr>
                      <wps:wsp>
                        <wps:cNvPr id="96" name="直線コネクタ 96"/>
                        <wps:cNvCnPr>
                          <a:cxnSpLocks noChangeShapeType="1"/>
                        </wps:cNvCnPr>
                        <wps:spPr bwMode="auto">
                          <a:xfrm>
                            <a:off x="0" y="188421"/>
                            <a:ext cx="29972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cNvPr id="1175" name="グループ化 1175"/>
                        <wpg:cNvGrpSpPr/>
                        <wpg:grpSpPr>
                          <a:xfrm>
                            <a:off x="310342" y="0"/>
                            <a:ext cx="2733261" cy="789305"/>
                            <a:chOff x="-12530" y="-194420"/>
                            <a:chExt cx="2734319" cy="790445"/>
                          </a:xfrm>
                        </wpg:grpSpPr>
                        <wps:wsp>
                          <wps:cNvPr id="210" name="直線コネクタ 210"/>
                          <wps:cNvCnPr>
                            <a:cxnSpLocks noChangeShapeType="1"/>
                          </wps:cNvCnPr>
                          <wps:spPr bwMode="auto">
                            <a:xfrm>
                              <a:off x="-12530" y="207277"/>
                              <a:ext cx="2734319"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テキスト ボックス 1154"/>
                          <wps:cNvSpPr txBox="1">
                            <a:spLocks noChangeArrowheads="1"/>
                          </wps:cNvSpPr>
                          <wps:spPr bwMode="auto">
                            <a:xfrm>
                              <a:off x="182601" y="-194420"/>
                              <a:ext cx="2285085" cy="790445"/>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権利擁護センター日野」を“身近な地域の相談支援を行う中核機関”とした権利擁護支援・成年後見制度利用促進体制の構築</w:t>
                                </w:r>
                              </w:p>
                            </w:txbxContent>
                          </wps:txbx>
                          <wps:bodyPr rot="0" vert="horz" wrap="square" lIns="36000" tIns="36000" rIns="36000" bIns="36000" anchor="ctr" anchorCtr="0" upright="1">
                            <a:noAutofit/>
                          </wps:bodyPr>
                        </wps:wsp>
                      </wpg:grpSp>
                      <wps:wsp>
                        <wps:cNvPr id="1185" name="直線コネクタ 1185"/>
                        <wps:cNvCnPr>
                          <a:cxnSpLocks noChangeShapeType="1"/>
                        </wps:cNvCnPr>
                        <wps:spPr bwMode="auto">
                          <a:xfrm>
                            <a:off x="304800" y="188421"/>
                            <a:ext cx="0" cy="1058488"/>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直線コネクタ 1128"/>
                        <wps:cNvCnPr>
                          <a:cxnSpLocks noChangeShapeType="1"/>
                        </wps:cNvCnPr>
                        <wps:spPr bwMode="auto">
                          <a:xfrm>
                            <a:off x="299258" y="1241367"/>
                            <a:ext cx="27432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3" name="テキスト ボックス 1153"/>
                        <wps:cNvSpPr txBox="1">
                          <a:spLocks noChangeArrowheads="1"/>
                        </wps:cNvSpPr>
                        <wps:spPr bwMode="auto">
                          <a:xfrm>
                            <a:off x="504306" y="1025236"/>
                            <a:ext cx="2284095" cy="437515"/>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0D3985">
                              <w:pPr>
                                <w:snapToGrid w:val="0"/>
                                <w:jc w:val="both"/>
                                <w:rPr>
                                  <w:rFonts w:ascii="ＭＳ ゴシック" w:eastAsia="ＭＳ ゴシック"/>
                                  <w:sz w:val="22"/>
                                </w:rPr>
                              </w:pPr>
                              <w:r w:rsidRPr="00F5356E">
                                <w:rPr>
                                  <w:rFonts w:ascii="ＭＳ ゴシック" w:eastAsia="ＭＳ ゴシック" w:hint="eastAsia"/>
                                  <w:sz w:val="22"/>
                                </w:rPr>
                                <w:t>「成年後見制度利用促進基本計画」に沿った制度利用の推進</w:t>
                              </w:r>
                            </w:p>
                          </w:txbxContent>
                        </wps:txbx>
                        <wps:bodyPr rot="0" vert="horz" wrap="square" lIns="36000" tIns="36000" rIns="36000" bIns="36000" anchor="ctr" anchorCtr="0" upright="1">
                          <a:noAutofit/>
                        </wps:bodyPr>
                      </wps:wsp>
                    </wpg:wgp>
                  </a:graphicData>
                </a:graphic>
              </wp:anchor>
            </w:drawing>
          </mc:Choice>
          <mc:Fallback>
            <w:pict>
              <v:group w14:anchorId="34D1CFF5" id="グループ化 165" o:spid="_x0000_s1168" style="position:absolute;left:0;text-align:left;margin-left:-57.15pt;margin-top:24.2pt;width:239.65pt;height:115.2pt;z-index:251628544" coordsize="30436,1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">
                <v:line id="直線コネクタ 96" o:spid="_x0000_s1169" style="position:absolute;visibility:visible;mso-wrap-style:square" from="0,1884" to="299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" strokecolor="gray"/>
                <v:group id="グループ化 1175" o:spid="_x0000_s1170" style="position:absolute;left:3103;width:27333;height:7893" coordorigin="-125,-1944" coordsize="2734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line id="直線コネクタ 210" o:spid="_x0000_s1171" style="position:absolute;visibility:visible;mso-wrap-style:square" from="-125,2072" to="27217,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" strokecolor="gray"/>
                  <v:shape id="テキスト ボックス 1154" o:spid="_x0000_s1172" type="#_x0000_t202" style="position:absolute;left:1826;top:-1944;width:22850;height:7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" fillcolor="#f8f8f8" strokecolor="gray" strokeweight=".25pt">
                    <v:shadow offset="1pt,1pt"/>
                    <v:textbox inset="1mm,1mm,1mm,1mm">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権利擁護センター日野」を“身近な地域の相談支援を行う中核機関”とした権利擁護支援・成年後見制度利用促進体制の構築</w:t>
                          </w:r>
                        </w:p>
                      </w:txbxContent>
                    </v:textbox>
                  </v:shape>
                </v:group>
                <v:line id="直線コネクタ 1185" o:spid="_x0000_s1173" style="position:absolute;visibility:visible;mso-wrap-style:square" from="3048,1884" to="3048,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" strokecolor="gray"/>
                <v:line id="直線コネクタ 1128" o:spid="_x0000_s1174" style="position:absolute;visibility:visible;mso-wrap-style:square" from="2992,12413" to="30424,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" strokecolor="gray"/>
                <v:shape id="テキスト ボックス 1153" o:spid="_x0000_s1175" type="#_x0000_t202" style="position:absolute;left:5043;top:10252;width:22841;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" fillcolor="#f8f8f8" strokecolor="gray" strokeweight=".25pt">
                  <v:shadow offset="1pt,1pt"/>
                  <v:textbox inset="1mm,1mm,1mm,1mm">
                    <w:txbxContent>
                      <w:p w:rsidR="006C0B95" w:rsidRDefault="006C0B95" w:rsidP="000D3985">
                        <w:pPr>
                          <w:snapToGrid w:val="0"/>
                          <w:jc w:val="both"/>
                          <w:rPr>
                            <w:rFonts w:ascii="ＭＳ ゴシック" w:eastAsia="ＭＳ ゴシック"/>
                            <w:sz w:val="22"/>
                          </w:rPr>
                        </w:pPr>
                        <w:r w:rsidRPr="00F5356E">
                          <w:rPr>
                            <w:rFonts w:ascii="ＭＳ ゴシック" w:eastAsia="ＭＳ ゴシック" w:hint="eastAsia"/>
                            <w:sz w:val="22"/>
                          </w:rPr>
                          <w:t>「成年後見制度利用促進基本計画」に沿った制度利用の推進</w:t>
                        </w:r>
                      </w:p>
                    </w:txbxContent>
                  </v:textbox>
                </v:shape>
              </v:group>
            </w:pict>
          </mc:Fallback>
        </mc:AlternateContent>
      </w:r>
      <w:r w:rsidR="001F0FBA">
        <mc:AlternateContent>
          <mc:Choice Requires="wps">
            <w:drawing>
              <wp:anchor distT="0" distB="0" distL="114300" distR="114300" simplePos="0" relativeHeight="251678720" behindDoc="0" locked="0" layoutInCell="1" allowOverlap="1" wp14:anchorId="2836BA78" wp14:editId="569C52C0">
                <wp:simplePos x="0" y="0"/>
                <wp:positionH relativeFrom="column">
                  <wp:posOffset>2318342</wp:posOffset>
                </wp:positionH>
                <wp:positionV relativeFrom="paragraph">
                  <wp:posOffset>450144</wp:posOffset>
                </wp:positionV>
                <wp:extent cx="0" cy="516656"/>
                <wp:effectExtent l="0" t="0" r="19050" b="36195"/>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656"/>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3289201" id="直線コネクタ 161"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5pt,35.45pt" to="182.5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" strokecolor="gray"/>
            </w:pict>
          </mc:Fallback>
        </mc:AlternateContent>
      </w:r>
      <w:r w:rsidR="001F0FBA">
        <mc:AlternateContent>
          <mc:Choice Requires="wpg">
            <w:drawing>
              <wp:anchor distT="0" distB="0" distL="114300" distR="114300" simplePos="0" relativeHeight="251666432" behindDoc="0" locked="0" layoutInCell="1" allowOverlap="1" wp14:anchorId="461F82B1" wp14:editId="41E58C34">
                <wp:simplePos x="0" y="0"/>
                <wp:positionH relativeFrom="column">
                  <wp:posOffset>2317750</wp:posOffset>
                </wp:positionH>
                <wp:positionV relativeFrom="paragraph">
                  <wp:posOffset>260985</wp:posOffset>
                </wp:positionV>
                <wp:extent cx="3731895" cy="386080"/>
                <wp:effectExtent l="0" t="0" r="20955" b="13970"/>
                <wp:wrapNone/>
                <wp:docPr id="155" name="グループ化 155"/>
                <wp:cNvGraphicFramePr/>
                <a:graphic xmlns:a="http://schemas.openxmlformats.org/drawingml/2006/main">
                  <a:graphicData uri="http://schemas.microsoft.com/office/word/2010/wordprocessingGroup">
                    <wpg:wgp>
                      <wpg:cNvGrpSpPr/>
                      <wpg:grpSpPr>
                        <a:xfrm>
                          <a:off x="0" y="0"/>
                          <a:ext cx="3731895" cy="386080"/>
                          <a:chOff x="8201" y="-70590"/>
                          <a:chExt cx="3732014" cy="388020"/>
                        </a:xfrm>
                      </wpg:grpSpPr>
                      <wps:wsp>
                        <wps:cNvPr id="156" name="直線コネクタ 156"/>
                        <wps:cNvCnPr>
                          <a:cxnSpLocks noChangeShapeType="1"/>
                        </wps:cNvCnPr>
                        <wps:spPr bwMode="auto">
                          <a:xfrm>
                            <a:off x="8201" y="122120"/>
                            <a:ext cx="2726108"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角丸四角形 157"/>
                        <wps:cNvSpPr>
                          <a:spLocks noChangeArrowheads="1"/>
                        </wps:cNvSpPr>
                        <wps:spPr bwMode="auto">
                          <a:xfrm>
                            <a:off x="187200" y="-70590"/>
                            <a:ext cx="3553015" cy="388020"/>
                          </a:xfrm>
                          <a:prstGeom prst="roundRect">
                            <a:avLst>
                              <a:gd name="adj" fmla="val 19144"/>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BC630F" w:rsidRDefault="006C0B95" w:rsidP="00BC630F">
                              <w:pPr>
                                <w:spacing w:line="280" w:lineRule="exact"/>
                                <w:jc w:val="both"/>
                                <w:rPr>
                                  <w:rFonts w:ascii="ＭＳ ゴシック" w:eastAsia="ＭＳ ゴシック" w:hAnsi="ＭＳ ゴシック"/>
                                  <w:sz w:val="22"/>
                                  <w:szCs w:val="32"/>
                                </w:rPr>
                              </w:pPr>
                              <w:r w:rsidRPr="00BC630F">
                                <w:rPr>
                                  <w:rFonts w:ascii="ＭＳ ゴシック" w:eastAsia="ＭＳ ゴシック" w:hAnsi="ＭＳ ゴシック" w:hint="eastAsia"/>
                                  <w:sz w:val="22"/>
                                  <w:szCs w:val="32"/>
                                </w:rPr>
                                <w:t>主たる中核機関である「多摩南部成年後見センター」との機能分担による効率的な制度の運用</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1F82B1" id="グループ化 155" o:spid="_x0000_s1176" style="position:absolute;left:0;text-align:left;margin-left:182.5pt;margin-top:20.55pt;width:293.85pt;height:30.4pt;z-index:251666432;mso-width-relative:margin;mso-height-relative:margin" coordorigin="82,-705" coordsize="37320,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">
                <v:line id="直線コネクタ 156" o:spid="_x0000_s1177" style="position:absolute;visibility:visible;mso-wrap-style:square" from="82,1221" to="27343,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" strokecolor="gray"/>
                <v:roundrect id="角丸四角形 157" o:spid="_x0000_s1178" style="position:absolute;left:1872;top:-705;width:35530;height:3879;visibility:visible;mso-wrap-style:square;v-text-anchor:top" arcsize="12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" fillcolor="#ddd" strokecolor="gray" strokeweight=".25pt">
                  <v:textbox inset=",0,,0">
                    <w:txbxContent>
                      <w:p w:rsidR="006C0B95" w:rsidRPr="00BC630F" w:rsidRDefault="006C0B95" w:rsidP="00BC630F">
                        <w:pPr>
                          <w:spacing w:line="280" w:lineRule="exact"/>
                          <w:jc w:val="both"/>
                          <w:rPr>
                            <w:rFonts w:ascii="ＭＳ ゴシック" w:eastAsia="ＭＳ ゴシック" w:hAnsi="ＭＳ ゴシック"/>
                            <w:sz w:val="22"/>
                            <w:szCs w:val="32"/>
                          </w:rPr>
                        </w:pPr>
                        <w:r w:rsidRPr="00BC630F">
                          <w:rPr>
                            <w:rFonts w:ascii="ＭＳ ゴシック" w:eastAsia="ＭＳ ゴシック" w:hAnsi="ＭＳ ゴシック" w:hint="eastAsia"/>
                            <w:sz w:val="22"/>
                            <w:szCs w:val="32"/>
                          </w:rPr>
                          <w:t>主たる中核機関である「多摩南部成年後見センター」との機能分担による効率的な制度の運用</w:t>
                        </w:r>
                      </w:p>
                    </w:txbxContent>
                  </v:textbox>
                </v:roundrect>
              </v:group>
            </w:pict>
          </mc:Fallback>
        </mc:AlternateContent>
      </w:r>
    </w:p>
    <w:p w:rsidR="006E0EAB" w:rsidRDefault="00BC630F" w:rsidP="006E0EAB">
      <w:r>
        <w:rPr>
          <w:noProof/>
        </w:rPr>
        <mc:AlternateContent>
          <mc:Choice Requires="wpg">
            <w:drawing>
              <wp:anchor distT="0" distB="0" distL="114300" distR="114300" simplePos="0" relativeHeight="251667456" behindDoc="0" locked="0" layoutInCell="1" allowOverlap="1" wp14:anchorId="1E4080CF" wp14:editId="2B9A377A">
                <wp:simplePos x="0" y="0"/>
                <wp:positionH relativeFrom="column">
                  <wp:posOffset>2315845</wp:posOffset>
                </wp:positionH>
                <wp:positionV relativeFrom="paragraph">
                  <wp:posOffset>202565</wp:posOffset>
                </wp:positionV>
                <wp:extent cx="3740150" cy="386715"/>
                <wp:effectExtent l="0" t="0" r="12700" b="13335"/>
                <wp:wrapNone/>
                <wp:docPr id="2880" name="グループ化 2880"/>
                <wp:cNvGraphicFramePr/>
                <a:graphic xmlns:a="http://schemas.openxmlformats.org/drawingml/2006/main">
                  <a:graphicData uri="http://schemas.microsoft.com/office/word/2010/wordprocessingGroup">
                    <wpg:wgp>
                      <wpg:cNvGrpSpPr/>
                      <wpg:grpSpPr>
                        <a:xfrm>
                          <a:off x="0" y="0"/>
                          <a:ext cx="3740150" cy="386715"/>
                          <a:chOff x="0" y="-76446"/>
                          <a:chExt cx="3740215" cy="387963"/>
                        </a:xfrm>
                      </wpg:grpSpPr>
                      <wps:wsp>
                        <wps:cNvPr id="2881" name="直線コネクタ 2881"/>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角丸四角形 2882"/>
                        <wps:cNvSpPr>
                          <a:spLocks noChangeArrowheads="1"/>
                        </wps:cNvSpPr>
                        <wps:spPr bwMode="auto">
                          <a:xfrm>
                            <a:off x="187200" y="-76446"/>
                            <a:ext cx="3553015" cy="387963"/>
                          </a:xfrm>
                          <a:prstGeom prst="roundRect">
                            <a:avLst>
                              <a:gd name="adj" fmla="val 13497"/>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996D7E" w:rsidRDefault="006C0B95" w:rsidP="007C6EA5">
                              <w:pPr>
                                <w:spacing w:line="280" w:lineRule="exact"/>
                                <w:jc w:val="both"/>
                                <w:rPr>
                                  <w:rFonts w:ascii="ＭＳ ゴシック" w:eastAsia="ＭＳ ゴシック" w:hAnsi="ＭＳ ゴシック"/>
                                  <w:szCs w:val="32"/>
                                </w:rPr>
                              </w:pPr>
                              <w:r w:rsidRPr="00996D7E">
                                <w:rPr>
                                  <w:rFonts w:ascii="ＭＳ ゴシック" w:eastAsia="ＭＳ ゴシック" w:hAnsi="ＭＳ ゴシック" w:hint="eastAsia"/>
                                  <w:szCs w:val="32"/>
                                </w:rPr>
                                <w:t>「権利擁護センター日野」を中心とした地域の関係機関との連携強化による</w:t>
                              </w:r>
                              <w:r w:rsidRPr="00BF1F2A">
                                <w:rPr>
                                  <w:rFonts w:ascii="ＭＳ ゴシック" w:eastAsia="ＭＳ ゴシック" w:hAnsi="ＭＳ ゴシック" w:hint="eastAsia"/>
                                  <w:szCs w:val="32"/>
                                </w:rPr>
                                <w:t>成年後見制度の</w:t>
                              </w:r>
                              <w:r w:rsidRPr="00996D7E">
                                <w:rPr>
                                  <w:rFonts w:ascii="ＭＳ ゴシック" w:eastAsia="ＭＳ ゴシック" w:hAnsi="ＭＳ ゴシック" w:hint="eastAsia"/>
                                  <w:szCs w:val="32"/>
                                </w:rPr>
                                <w:t>相談支援体制づくりの推進</w:t>
                              </w:r>
                            </w:p>
                            <w:p w:rsidR="006C0B95" w:rsidRPr="00996D7E" w:rsidRDefault="006C0B95" w:rsidP="00BC630F">
                              <w:pPr>
                                <w:spacing w:line="280" w:lineRule="exact"/>
                                <w:rPr>
                                  <w:rFonts w:ascii="ＭＳ ゴシック" w:eastAsia="ＭＳ ゴシック" w:hAnsi="ＭＳ ゴシック"/>
                                  <w:w w:val="90"/>
                                  <w:szCs w:val="32"/>
                                </w:rPr>
                              </w:pPr>
                            </w:p>
                          </w:txbxContent>
                        </wps:txbx>
                        <wps:bodyPr rot="0" vert="horz" wrap="square" lIns="91440" tIns="0" rIns="91440" bIns="0" anchor="t" anchorCtr="0" upright="1">
                          <a:noAutofit/>
                        </wps:bodyPr>
                      </wps:wsp>
                    </wpg:wgp>
                  </a:graphicData>
                </a:graphic>
                <wp14:sizeRelV relativeFrom="margin">
                  <wp14:pctHeight>0</wp14:pctHeight>
                </wp14:sizeRelV>
              </wp:anchor>
            </w:drawing>
          </mc:Choice>
          <mc:Fallback>
            <w:pict>
              <v:group w14:anchorId="1E4080CF" id="グループ化 2880" o:spid="_x0000_s1179" style="position:absolute;margin-left:182.35pt;margin-top:15.95pt;width:294.5pt;height:30.45pt;z-index:251667456;mso-height-relative:margin" coordorigin=",-764" coordsize="37402,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">
                <v:line id="直線コネクタ 2881" o:spid="_x0000_s1180"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" strokecolor="gray"/>
                <v:roundrect id="角丸四角形 2882" o:spid="_x0000_s1181" style="position:absolute;left:1872;top:-764;width:35530;height:3879;visibility:visible;mso-wrap-style:square;v-text-anchor:top" arcsize="88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" fillcolor="#ddd" strokecolor="gray" strokeweight=".25pt">
                  <v:textbox inset=",0,,0">
                    <w:txbxContent>
                      <w:p w:rsidR="006C0B95" w:rsidRPr="00996D7E" w:rsidRDefault="006C0B95" w:rsidP="007C6EA5">
                        <w:pPr>
                          <w:spacing w:line="280" w:lineRule="exact"/>
                          <w:jc w:val="both"/>
                          <w:rPr>
                            <w:rFonts w:ascii="ＭＳ ゴシック" w:eastAsia="ＭＳ ゴシック" w:hAnsi="ＭＳ ゴシック"/>
                            <w:szCs w:val="32"/>
                          </w:rPr>
                        </w:pPr>
                        <w:r w:rsidRPr="00996D7E">
                          <w:rPr>
                            <w:rFonts w:ascii="ＭＳ ゴシック" w:eastAsia="ＭＳ ゴシック" w:hAnsi="ＭＳ ゴシック" w:hint="eastAsia"/>
                            <w:szCs w:val="32"/>
                          </w:rPr>
                          <w:t>「権利擁護センター日野」を中心とした地域の関係機関との連携強化による</w:t>
                        </w:r>
                        <w:r w:rsidRPr="00BF1F2A">
                          <w:rPr>
                            <w:rFonts w:ascii="ＭＳ ゴシック" w:eastAsia="ＭＳ ゴシック" w:hAnsi="ＭＳ ゴシック" w:hint="eastAsia"/>
                            <w:szCs w:val="32"/>
                          </w:rPr>
                          <w:t>成年後見制度の</w:t>
                        </w:r>
                        <w:r w:rsidRPr="00996D7E">
                          <w:rPr>
                            <w:rFonts w:ascii="ＭＳ ゴシック" w:eastAsia="ＭＳ ゴシック" w:hAnsi="ＭＳ ゴシック" w:hint="eastAsia"/>
                            <w:szCs w:val="32"/>
                          </w:rPr>
                          <w:t>相談支援体制づくりの推進</w:t>
                        </w:r>
                      </w:p>
                      <w:p w:rsidR="006C0B95" w:rsidRPr="00996D7E" w:rsidRDefault="006C0B95" w:rsidP="00BC630F">
                        <w:pPr>
                          <w:spacing w:line="280" w:lineRule="exact"/>
                          <w:rPr>
                            <w:rFonts w:ascii="ＭＳ ゴシック" w:eastAsia="ＭＳ ゴシック" w:hAnsi="ＭＳ ゴシック"/>
                            <w:w w:val="90"/>
                            <w:szCs w:val="32"/>
                          </w:rPr>
                        </w:pPr>
                      </w:p>
                    </w:txbxContent>
                  </v:textbox>
                </v:roundrect>
              </v:group>
            </w:pict>
          </mc:Fallback>
        </mc:AlternateContent>
      </w:r>
    </w:p>
    <w:p w:rsidR="006E0EAB" w:rsidRDefault="006E0EAB" w:rsidP="006E0EAB"/>
    <w:p w:rsidR="006E0EAB" w:rsidRDefault="006E0EAB" w:rsidP="006E0EAB"/>
    <w:p w:rsidR="006E0EAB" w:rsidRDefault="00EB6A79" w:rsidP="006E0EAB">
      <w:r>
        <w:rPr>
          <w:noProof/>
        </w:rPr>
        <mc:AlternateContent>
          <mc:Choice Requires="wpg">
            <w:drawing>
              <wp:anchor distT="0" distB="0" distL="114300" distR="114300" simplePos="0" relativeHeight="251653120" behindDoc="0" locked="0" layoutInCell="1" allowOverlap="1" wp14:anchorId="564F1896" wp14:editId="336F2775">
                <wp:simplePos x="0" y="0"/>
                <wp:positionH relativeFrom="column">
                  <wp:posOffset>2313305</wp:posOffset>
                </wp:positionH>
                <wp:positionV relativeFrom="paragraph">
                  <wp:posOffset>7937</wp:posOffset>
                </wp:positionV>
                <wp:extent cx="3740150" cy="213995"/>
                <wp:effectExtent l="0" t="0" r="12700" b="14605"/>
                <wp:wrapNone/>
                <wp:docPr id="2883" name="グループ化 2883"/>
                <wp:cNvGraphicFramePr/>
                <a:graphic xmlns:a="http://schemas.openxmlformats.org/drawingml/2006/main">
                  <a:graphicData uri="http://schemas.microsoft.com/office/word/2010/wordprocessingGroup">
                    <wpg:wgp>
                      <wpg:cNvGrpSpPr/>
                      <wpg:grpSpPr>
                        <a:xfrm>
                          <a:off x="0" y="0"/>
                          <a:ext cx="3740150" cy="213995"/>
                          <a:chOff x="0" y="0"/>
                          <a:chExt cx="3740215" cy="214604"/>
                        </a:xfrm>
                      </wpg:grpSpPr>
                      <wps:wsp>
                        <wps:cNvPr id="2884" name="直線コネクタ 2884"/>
                        <wps:cNvCnPr>
                          <a:cxnSpLocks noChangeShapeType="1"/>
                        </wps:cNvCnPr>
                        <wps:spPr bwMode="auto">
                          <a:xfrm>
                            <a:off x="0"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角丸四角形 2885"/>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成年後見制度のメリットの周知・広報活動の推進</w:t>
                              </w:r>
                            </w:p>
                          </w:txbxContent>
                        </wps:txbx>
                        <wps:bodyPr rot="0" vert="horz" wrap="square" lIns="91440" tIns="0" rIns="91440" bIns="0" anchor="t" anchorCtr="0" upright="1">
                          <a:noAutofit/>
                        </wps:bodyPr>
                      </wps:wsp>
                    </wpg:wgp>
                  </a:graphicData>
                </a:graphic>
              </wp:anchor>
            </w:drawing>
          </mc:Choice>
          <mc:Fallback>
            <w:pict>
              <v:group w14:anchorId="564F1896" id="グループ化 2883" o:spid="_x0000_s1182" style="position:absolute;margin-left:182.15pt;margin-top:.6pt;width:294.5pt;height:16.85pt;z-index:251653120" coordsize="3740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">
                <v:line id="直線コネクタ 2884" o:spid="_x0000_s1183" style="position:absolute;visibility:visible;mso-wrap-style:square" from="0,1224" to="2734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" strokecolor="gray"/>
                <v:roundrect id="角丸四角形 2885" o:spid="_x0000_s1184"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成年後見制度のメリットの周知・広報活動の推進</w:t>
                        </w:r>
                      </w:p>
                    </w:txbxContent>
                  </v:textbox>
                </v:roundrect>
              </v:group>
            </w:pict>
          </mc:Fallback>
        </mc:AlternateContent>
      </w:r>
      <w:r w:rsidR="001F0FBA">
        <w:rPr>
          <w:noProof/>
        </w:rPr>
        <mc:AlternateContent>
          <mc:Choice Requires="wps">
            <w:drawing>
              <wp:anchor distT="0" distB="0" distL="114300" distR="114300" simplePos="0" relativeHeight="251671552" behindDoc="0" locked="0" layoutInCell="1" allowOverlap="1" wp14:anchorId="4A497BBC" wp14:editId="001CB909">
                <wp:simplePos x="0" y="0"/>
                <wp:positionH relativeFrom="column">
                  <wp:posOffset>2317750</wp:posOffset>
                </wp:positionH>
                <wp:positionV relativeFrom="paragraph">
                  <wp:posOffset>124142</wp:posOffset>
                </wp:positionV>
                <wp:extent cx="0" cy="504000"/>
                <wp:effectExtent l="0" t="0" r="19050" b="29845"/>
                <wp:wrapNone/>
                <wp:docPr id="162" name="直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7A1ADA3" id="直線コネクタ 162"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9.75pt" to="18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" strokecolor="gray"/>
            </w:pict>
          </mc:Fallback>
        </mc:AlternateContent>
      </w:r>
    </w:p>
    <w:p w:rsidR="006E0EAB" w:rsidRDefault="00EB6A79" w:rsidP="006E0EAB">
      <w:r>
        <w:rPr>
          <w:noProof/>
        </w:rPr>
        <mc:AlternateContent>
          <mc:Choice Requires="wpg">
            <w:drawing>
              <wp:anchor distT="0" distB="0" distL="114300" distR="114300" simplePos="0" relativeHeight="251655168" behindDoc="0" locked="0" layoutInCell="1" allowOverlap="1" wp14:anchorId="68F34AA9" wp14:editId="58841EAB">
                <wp:simplePos x="0" y="0"/>
                <wp:positionH relativeFrom="column">
                  <wp:posOffset>2318386</wp:posOffset>
                </wp:positionH>
                <wp:positionV relativeFrom="paragraph">
                  <wp:posOffset>49213</wp:posOffset>
                </wp:positionV>
                <wp:extent cx="3735387" cy="213995"/>
                <wp:effectExtent l="0" t="0" r="17780" b="14605"/>
                <wp:wrapNone/>
                <wp:docPr id="2886" name="グループ化 2886"/>
                <wp:cNvGraphicFramePr/>
                <a:graphic xmlns:a="http://schemas.openxmlformats.org/drawingml/2006/main">
                  <a:graphicData uri="http://schemas.microsoft.com/office/word/2010/wordprocessingGroup">
                    <wpg:wgp>
                      <wpg:cNvGrpSpPr/>
                      <wpg:grpSpPr>
                        <a:xfrm>
                          <a:off x="0" y="0"/>
                          <a:ext cx="3735387" cy="213995"/>
                          <a:chOff x="4763" y="0"/>
                          <a:chExt cx="3735452" cy="214604"/>
                        </a:xfrm>
                      </wpg:grpSpPr>
                      <wps:wsp>
                        <wps:cNvPr id="2887" name="直線コネクタ 2887"/>
                        <wps:cNvCnPr>
                          <a:cxnSpLocks noChangeShapeType="1"/>
                        </wps:cNvCnPr>
                        <wps:spPr bwMode="auto">
                          <a:xfrm>
                            <a:off x="4763" y="122400"/>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8" name="角丸四角形 2888"/>
                        <wps:cNvSpPr>
                          <a:spLocks noChangeArrowheads="1"/>
                        </wps:cNvSpPr>
                        <wps:spPr bwMode="auto">
                          <a:xfrm>
                            <a:off x="187200" y="0"/>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市民後見人候補者の育成</w:t>
                              </w:r>
                            </w:p>
                          </w:txbxContent>
                        </wps:txbx>
                        <wps:bodyPr rot="0" vert="horz" wrap="square" lIns="91440" tIns="0" rIns="91440" bIns="0" anchor="t" anchorCtr="0" upright="1">
                          <a:noAutofit/>
                        </wps:bodyPr>
                      </wps:wsp>
                    </wpg:wgp>
                  </a:graphicData>
                </a:graphic>
              </wp:anchor>
            </w:drawing>
          </mc:Choice>
          <mc:Fallback>
            <w:pict>
              <v:group w14:anchorId="68F34AA9" id="グループ化 2886" o:spid="_x0000_s1185" style="position:absolute;margin-left:182.55pt;margin-top:3.9pt;width:294.1pt;height:16.85pt;z-index:251655168" coordorigin="47" coordsize="3735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">
                <v:line id="直線コネクタ 2887" o:spid="_x0000_s1186" style="position:absolute;visibility:visible;mso-wrap-style:square" from="47,1224" to="27390,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" strokecolor="gray"/>
                <v:roundrect id="角丸四角形 2888" o:spid="_x0000_s1187" style="position:absolute;left:1872;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市民後見人候補者の育成</w:t>
                        </w:r>
                      </w:p>
                    </w:txbxContent>
                  </v:textbox>
                </v:roundrect>
              </v:group>
            </w:pict>
          </mc:Fallback>
        </mc:AlternateContent>
      </w:r>
    </w:p>
    <w:p w:rsidR="006E0EAB" w:rsidRDefault="00EB6A79" w:rsidP="006E0EAB">
      <w:r>
        <w:rPr>
          <w:noProof/>
        </w:rPr>
        <mc:AlternateContent>
          <mc:Choice Requires="wps">
            <w:drawing>
              <wp:anchor distT="0" distB="0" distL="114300" distR="114300" simplePos="0" relativeHeight="251612160" behindDoc="0" locked="0" layoutInCell="1" allowOverlap="1" wp14:anchorId="5F997636" wp14:editId="1D58EBA2">
                <wp:simplePos x="0" y="0"/>
                <wp:positionH relativeFrom="column">
                  <wp:posOffset>2318385</wp:posOffset>
                </wp:positionH>
                <wp:positionV relativeFrom="paragraph">
                  <wp:posOffset>169545</wp:posOffset>
                </wp:positionV>
                <wp:extent cx="2733675" cy="0"/>
                <wp:effectExtent l="0" t="0" r="28575" b="1905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CD72B36" id="直線コネクタ 171" o:spid="_x0000_s1026" style="position:absolute;left:0;text-align:left;z-index:251612160;visibility:visible;mso-wrap-style:square;mso-wrap-distance-left:9pt;mso-wrap-distance-top:0;mso-wrap-distance-right:9pt;mso-wrap-distance-bottom:0;mso-position-horizontal:absolute;mso-position-horizontal-relative:text;mso-position-vertical:absolute;mso-position-vertical-relative:text" from="182.55pt,13.35pt" to="397.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" strokecolor="gray"/>
            </w:pict>
          </mc:Fallback>
        </mc:AlternateContent>
      </w:r>
      <w:r>
        <w:rPr>
          <w:noProof/>
        </w:rPr>
        <mc:AlternateContent>
          <mc:Choice Requires="wps">
            <w:drawing>
              <wp:anchor distT="0" distB="0" distL="114300" distR="114300" simplePos="0" relativeHeight="251688960" behindDoc="0" locked="0" layoutInCell="1" allowOverlap="1" wp14:anchorId="77545C8C" wp14:editId="7A6F57A0">
                <wp:simplePos x="0" y="0"/>
                <wp:positionH relativeFrom="column">
                  <wp:posOffset>2509520</wp:posOffset>
                </wp:positionH>
                <wp:positionV relativeFrom="paragraph">
                  <wp:posOffset>74613</wp:posOffset>
                </wp:positionV>
                <wp:extent cx="3552825" cy="213995"/>
                <wp:effectExtent l="0" t="0" r="28575" b="14605"/>
                <wp:wrapNone/>
                <wp:docPr id="172" name="角丸四角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13995"/>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E20298" w:rsidRDefault="006C0B95" w:rsidP="00E20298">
                            <w:pPr>
                              <w:spacing w:line="280" w:lineRule="exact"/>
                              <w:ind w:left="153" w:hangingChars="100" w:hanging="153"/>
                              <w:rPr>
                                <w:rFonts w:ascii="ＭＳ ゴシック" w:eastAsia="ＭＳ ゴシック" w:hAnsi="ＭＳ ゴシック"/>
                                <w:w w:val="70"/>
                                <w:sz w:val="22"/>
                                <w:szCs w:val="32"/>
                              </w:rPr>
                            </w:pPr>
                            <w:r>
                              <w:rPr>
                                <w:rFonts w:ascii="ＭＳ ゴシック" w:eastAsia="ＭＳ ゴシック" w:hAnsi="ＭＳ ゴシック" w:hint="eastAsia"/>
                                <w:w w:val="70"/>
                                <w:sz w:val="22"/>
                                <w:szCs w:val="32"/>
                              </w:rPr>
                              <w:t>日常生活上の</w:t>
                            </w:r>
                            <w:r>
                              <w:rPr>
                                <w:rFonts w:ascii="ＭＳ ゴシック" w:eastAsia="ＭＳ ゴシック" w:hAnsi="ＭＳ ゴシック"/>
                                <w:w w:val="70"/>
                                <w:sz w:val="22"/>
                                <w:szCs w:val="32"/>
                              </w:rPr>
                              <w:t>様々な</w:t>
                            </w:r>
                            <w:r>
                              <w:rPr>
                                <w:rFonts w:ascii="ＭＳ ゴシック" w:eastAsia="ＭＳ ゴシック" w:hAnsi="ＭＳ ゴシック" w:hint="eastAsia"/>
                                <w:w w:val="70"/>
                                <w:sz w:val="22"/>
                                <w:szCs w:val="32"/>
                              </w:rPr>
                              <w:t>判断に</w:t>
                            </w:r>
                            <w:r>
                              <w:rPr>
                                <w:rFonts w:ascii="ＭＳ ゴシック" w:eastAsia="ＭＳ ゴシック" w:hAnsi="ＭＳ ゴシック"/>
                                <w:w w:val="70"/>
                                <w:sz w:val="22"/>
                                <w:szCs w:val="32"/>
                              </w:rPr>
                              <w:t>支援が必要な方</w:t>
                            </w:r>
                            <w:r>
                              <w:rPr>
                                <w:rFonts w:ascii="ＭＳ ゴシック" w:eastAsia="ＭＳ ゴシック" w:hAnsi="ＭＳ ゴシック" w:hint="eastAsia"/>
                                <w:w w:val="70"/>
                                <w:sz w:val="22"/>
                                <w:szCs w:val="32"/>
                              </w:rPr>
                              <w:t>の</w:t>
                            </w:r>
                            <w:r>
                              <w:rPr>
                                <w:rFonts w:ascii="ＭＳ ゴシック" w:eastAsia="ＭＳ ゴシック" w:hAnsi="ＭＳ ゴシック"/>
                                <w:w w:val="70"/>
                                <w:sz w:val="22"/>
                                <w:szCs w:val="32"/>
                              </w:rPr>
                              <w:t>権利を擁護する仕組みの</w:t>
                            </w:r>
                            <w:r>
                              <w:rPr>
                                <w:rFonts w:ascii="ＭＳ ゴシック" w:eastAsia="ＭＳ ゴシック" w:hAnsi="ＭＳ ゴシック" w:hint="eastAsia"/>
                                <w:w w:val="70"/>
                                <w:sz w:val="22"/>
                                <w:szCs w:val="32"/>
                              </w:rPr>
                              <w:t>整備</w:t>
                            </w:r>
                          </w:p>
                        </w:txbxContent>
                      </wps:txbx>
                      <wps:bodyPr rot="0" vert="horz" wrap="square" lIns="91440" tIns="0" rIns="0" bIns="0" anchor="t" anchorCtr="0" upright="1">
                        <a:noAutofit/>
                      </wps:bodyPr>
                    </wps:wsp>
                  </a:graphicData>
                </a:graphic>
              </wp:anchor>
            </w:drawing>
          </mc:Choice>
          <mc:Fallback>
            <w:pict>
              <v:roundrect w14:anchorId="77545C8C" id="角丸四角形 172" o:spid="_x0000_s1188" style="position:absolute;margin-left:197.6pt;margin-top:5.9pt;width:279.75pt;height:16.85pt;z-index:251688960;visibility:visible;mso-wrap-style:square;mso-wrap-distance-left:9pt;mso-wrap-distance-top:0;mso-wrap-distance-right:9pt;mso-wrap-distance-bottom:0;mso-position-horizontal:absolute;mso-position-horizontal-relative:text;mso-position-vertical:absolute;mso-position-vertical-relative:text;v-text-anchor:top" arcsize="20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" fillcolor="#ddd" strokecolor="gray" strokeweight=".25pt">
                <v:textbox inset=",0,0,0">
                  <w:txbxContent>
                    <w:p w:rsidR="006C0B95" w:rsidRPr="00E20298" w:rsidRDefault="006C0B95" w:rsidP="00E20298">
                      <w:pPr>
                        <w:spacing w:line="280" w:lineRule="exact"/>
                        <w:ind w:left="153" w:hangingChars="100" w:hanging="153"/>
                        <w:rPr>
                          <w:rFonts w:ascii="ＭＳ ゴシック" w:eastAsia="ＭＳ ゴシック" w:hAnsi="ＭＳ ゴシック"/>
                          <w:w w:val="70"/>
                          <w:sz w:val="22"/>
                          <w:szCs w:val="32"/>
                        </w:rPr>
                      </w:pPr>
                      <w:r>
                        <w:rPr>
                          <w:rFonts w:ascii="ＭＳ ゴシック" w:eastAsia="ＭＳ ゴシック" w:hAnsi="ＭＳ ゴシック" w:hint="eastAsia"/>
                          <w:w w:val="70"/>
                          <w:sz w:val="22"/>
                          <w:szCs w:val="32"/>
                        </w:rPr>
                        <w:t>日常生活上の</w:t>
                      </w:r>
                      <w:r>
                        <w:rPr>
                          <w:rFonts w:ascii="ＭＳ ゴシック" w:eastAsia="ＭＳ ゴシック" w:hAnsi="ＭＳ ゴシック"/>
                          <w:w w:val="70"/>
                          <w:sz w:val="22"/>
                          <w:szCs w:val="32"/>
                        </w:rPr>
                        <w:t>様々な</w:t>
                      </w:r>
                      <w:r>
                        <w:rPr>
                          <w:rFonts w:ascii="ＭＳ ゴシック" w:eastAsia="ＭＳ ゴシック" w:hAnsi="ＭＳ ゴシック" w:hint="eastAsia"/>
                          <w:w w:val="70"/>
                          <w:sz w:val="22"/>
                          <w:szCs w:val="32"/>
                        </w:rPr>
                        <w:t>判断に</w:t>
                      </w:r>
                      <w:r>
                        <w:rPr>
                          <w:rFonts w:ascii="ＭＳ ゴシック" w:eastAsia="ＭＳ ゴシック" w:hAnsi="ＭＳ ゴシック"/>
                          <w:w w:val="70"/>
                          <w:sz w:val="22"/>
                          <w:szCs w:val="32"/>
                        </w:rPr>
                        <w:t>支援が必要な方</w:t>
                      </w:r>
                      <w:r>
                        <w:rPr>
                          <w:rFonts w:ascii="ＭＳ ゴシック" w:eastAsia="ＭＳ ゴシック" w:hAnsi="ＭＳ ゴシック" w:hint="eastAsia"/>
                          <w:w w:val="70"/>
                          <w:sz w:val="22"/>
                          <w:szCs w:val="32"/>
                        </w:rPr>
                        <w:t>の</w:t>
                      </w:r>
                      <w:r>
                        <w:rPr>
                          <w:rFonts w:ascii="ＭＳ ゴシック" w:eastAsia="ＭＳ ゴシック" w:hAnsi="ＭＳ ゴシック"/>
                          <w:w w:val="70"/>
                          <w:sz w:val="22"/>
                          <w:szCs w:val="32"/>
                        </w:rPr>
                        <w:t>権利を擁護する仕組みの</w:t>
                      </w:r>
                      <w:r>
                        <w:rPr>
                          <w:rFonts w:ascii="ＭＳ ゴシック" w:eastAsia="ＭＳ ゴシック" w:hAnsi="ＭＳ ゴシック" w:hint="eastAsia"/>
                          <w:w w:val="70"/>
                          <w:sz w:val="22"/>
                          <w:szCs w:val="32"/>
                        </w:rPr>
                        <w:t>整備</w:t>
                      </w:r>
                    </w:p>
                  </w:txbxContent>
                </v:textbox>
              </v:roundrect>
            </w:pict>
          </mc:Fallback>
        </mc:AlternateContent>
      </w:r>
      <w:r w:rsidR="0033580E">
        <w:rPr>
          <w:noProof/>
        </w:rPr>
        <mc:AlternateContent>
          <mc:Choice Requires="wpg">
            <w:drawing>
              <wp:anchor distT="0" distB="0" distL="114300" distR="114300" simplePos="0" relativeHeight="251677696" behindDoc="0" locked="0" layoutInCell="1" allowOverlap="1" wp14:anchorId="1C817D34" wp14:editId="2EACF2E8">
                <wp:simplePos x="0" y="0"/>
                <wp:positionH relativeFrom="column">
                  <wp:posOffset>-720090</wp:posOffset>
                </wp:positionH>
                <wp:positionV relativeFrom="paragraph">
                  <wp:posOffset>149052</wp:posOffset>
                </wp:positionV>
                <wp:extent cx="3036916" cy="1004974"/>
                <wp:effectExtent l="0" t="0" r="11430" b="24130"/>
                <wp:wrapNone/>
                <wp:docPr id="167" name="グループ化 167"/>
                <wp:cNvGraphicFramePr/>
                <a:graphic xmlns:a="http://schemas.openxmlformats.org/drawingml/2006/main">
                  <a:graphicData uri="http://schemas.microsoft.com/office/word/2010/wordprocessingGroup">
                    <wpg:wgp>
                      <wpg:cNvGrpSpPr/>
                      <wpg:grpSpPr>
                        <a:xfrm>
                          <a:off x="0" y="0"/>
                          <a:ext cx="3036916" cy="1004974"/>
                          <a:chOff x="0" y="0"/>
                          <a:chExt cx="3036916" cy="1004974"/>
                        </a:xfrm>
                      </wpg:grpSpPr>
                      <wps:wsp>
                        <wps:cNvPr id="1122" name="直線コネクタ 1122"/>
                        <wps:cNvCnPr>
                          <a:cxnSpLocks noChangeShapeType="1"/>
                        </wps:cNvCnPr>
                        <wps:spPr bwMode="auto">
                          <a:xfrm>
                            <a:off x="0" y="0"/>
                            <a:ext cx="29972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30" name="直線コネクタ 1130"/>
                        <wps:cNvCnPr>
                          <a:cxnSpLocks noChangeShapeType="1"/>
                        </wps:cNvCnPr>
                        <wps:spPr bwMode="auto">
                          <a:xfrm>
                            <a:off x="293716" y="792480"/>
                            <a:ext cx="27432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5" name="テキスト ボックス 1155"/>
                        <wps:cNvSpPr txBox="1">
                          <a:spLocks noChangeArrowheads="1"/>
                        </wps:cNvSpPr>
                        <wps:spPr bwMode="auto">
                          <a:xfrm>
                            <a:off x="493222" y="576349"/>
                            <a:ext cx="2284095" cy="428625"/>
                          </a:xfrm>
                          <a:prstGeom prst="rect">
                            <a:avLst/>
                          </a:prstGeom>
                          <a:solidFill>
                            <a:srgbClr val="F8F8F8"/>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災害時要配慮者の命を守るための対策</w:t>
                              </w:r>
                              <w:r w:rsidR="00DB74D2">
                                <w:rPr>
                                  <w:rFonts w:ascii="ＭＳ ゴシック" w:eastAsia="ＭＳ ゴシック" w:hint="eastAsia"/>
                                  <w:sz w:val="22"/>
                                </w:rPr>
                                <w:t>の</w:t>
                              </w:r>
                              <w:bookmarkStart w:id="53" w:name="_GoBack"/>
                              <w:bookmarkEnd w:id="53"/>
                              <w:r w:rsidRPr="00F5356E">
                                <w:rPr>
                                  <w:rFonts w:ascii="ＭＳ ゴシック" w:eastAsia="ＭＳ ゴシック" w:hint="eastAsia"/>
                                  <w:sz w:val="22"/>
                                </w:rPr>
                                <w:t>強化</w:t>
                              </w:r>
                              <w:r>
                                <w:rPr>
                                  <w:rFonts w:ascii="ＭＳ ゴシック" w:eastAsia="ＭＳ ゴシック" w:hint="eastAsia"/>
                                  <w:sz w:val="22"/>
                                </w:rPr>
                                <w:t>【重点】</w:t>
                              </w:r>
                            </w:p>
                          </w:txbxContent>
                        </wps:txbx>
                        <wps:bodyPr rot="0" vert="horz" wrap="square" lIns="36000" tIns="36000" rIns="36000" bIns="36000" anchor="ctr" anchorCtr="0" upright="1">
                          <a:noAutofit/>
                        </wps:bodyPr>
                      </wps:wsp>
                      <wps:wsp>
                        <wps:cNvPr id="166" name="直線コネクタ 166"/>
                        <wps:cNvCnPr>
                          <a:cxnSpLocks noChangeShapeType="1"/>
                        </wps:cNvCnPr>
                        <wps:spPr bwMode="auto">
                          <a:xfrm>
                            <a:off x="299258" y="0"/>
                            <a:ext cx="0" cy="79248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1C817D34" id="グループ化 167" o:spid="_x0000_s1189" style="position:absolute;margin-left:-56.7pt;margin-top:11.75pt;width:239.15pt;height:79.15pt;z-index:251677696" coordsize="30369,1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">
                <v:line id="直線コネクタ 1122" o:spid="_x0000_s1190" style="position:absolute;visibility:visible;mso-wrap-style:square" from="0,0" to="2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" strokecolor="gray"/>
                <v:line id="直線コネクタ 1130" o:spid="_x0000_s1191" style="position:absolute;visibility:visible;mso-wrap-style:square" from="2937,7924" to="30369,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" strokecolor="gray"/>
                <v:shape id="テキスト ボックス 1155" o:spid="_x0000_s1192" type="#_x0000_t202" style="position:absolute;left:4932;top:5763;width:2284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" fillcolor="#f8f8f8" strokecolor="gray" strokeweight=".25pt">
                  <v:shadow offset="1pt,1pt"/>
                  <v:textbox inset="1mm,1mm,1mm,1mm">
                    <w:txbxContent>
                      <w:p w:rsidR="006C0B95" w:rsidRDefault="006C0B95" w:rsidP="00F5356E">
                        <w:pPr>
                          <w:snapToGrid w:val="0"/>
                          <w:rPr>
                            <w:rFonts w:ascii="ＭＳ ゴシック" w:eastAsia="ＭＳ ゴシック"/>
                            <w:sz w:val="22"/>
                          </w:rPr>
                        </w:pPr>
                        <w:r w:rsidRPr="00F5356E">
                          <w:rPr>
                            <w:rFonts w:ascii="ＭＳ ゴシック" w:eastAsia="ＭＳ ゴシック" w:hint="eastAsia"/>
                            <w:sz w:val="22"/>
                          </w:rPr>
                          <w:t>災害時要配慮者の命を守るための対策</w:t>
                        </w:r>
                        <w:r w:rsidR="00DB74D2">
                          <w:rPr>
                            <w:rFonts w:ascii="ＭＳ ゴシック" w:eastAsia="ＭＳ ゴシック" w:hint="eastAsia"/>
                            <w:sz w:val="22"/>
                          </w:rPr>
                          <w:t>の</w:t>
                        </w:r>
                        <w:bookmarkStart w:id="54" w:name="_GoBack"/>
                        <w:bookmarkEnd w:id="54"/>
                        <w:r w:rsidRPr="00F5356E">
                          <w:rPr>
                            <w:rFonts w:ascii="ＭＳ ゴシック" w:eastAsia="ＭＳ ゴシック" w:hint="eastAsia"/>
                            <w:sz w:val="22"/>
                          </w:rPr>
                          <w:t>強化</w:t>
                        </w:r>
                        <w:r>
                          <w:rPr>
                            <w:rFonts w:ascii="ＭＳ ゴシック" w:eastAsia="ＭＳ ゴシック" w:hint="eastAsia"/>
                            <w:sz w:val="22"/>
                          </w:rPr>
                          <w:t>【重点】</w:t>
                        </w:r>
                      </w:p>
                    </w:txbxContent>
                  </v:textbox>
                </v:shape>
                <v:line id="直線コネクタ 166" o:spid="_x0000_s1193" style="position:absolute;visibility:visible;mso-wrap-style:square" from="2992,0" to="299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" strokecolor="gray"/>
              </v:group>
            </w:pict>
          </mc:Fallback>
        </mc:AlternateContent>
      </w:r>
    </w:p>
    <w:p w:rsidR="006E0EAB" w:rsidRDefault="00AE7839" w:rsidP="00AE7839">
      <w:pPr>
        <w:tabs>
          <w:tab w:val="left" w:pos="2880"/>
        </w:tabs>
      </w:pPr>
      <w:r>
        <w:rPr>
          <w:noProof/>
        </w:rPr>
        <w:drawing>
          <wp:anchor distT="0" distB="0" distL="114300" distR="114300" simplePos="0" relativeHeight="251748352" behindDoc="0" locked="0" layoutInCell="1" allowOverlap="1" wp14:anchorId="3BEF7EE8" wp14:editId="6DE44ED7">
            <wp:simplePos x="0" y="0"/>
            <wp:positionH relativeFrom="page">
              <wp:posOffset>6299835</wp:posOffset>
            </wp:positionH>
            <wp:positionV relativeFrom="page">
              <wp:posOffset>9436735</wp:posOffset>
            </wp:positionV>
            <wp:extent cx="713105" cy="713105"/>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39"/>
                    <pic:cNvPicPr>
                      <a:picLocks noChangeAspect="1" noChangeArrowheads="1"/>
                    </pic:cNvPicPr>
                  </pic:nvPicPr>
                  <pic:blipFill>
                    <a:blip r:embed="rId8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A79">
        <w:rPr>
          <w:noProof/>
        </w:rPr>
        <mc:AlternateContent>
          <mc:Choice Requires="wpg">
            <w:drawing>
              <wp:anchor distT="0" distB="0" distL="114300" distR="114300" simplePos="0" relativeHeight="251658240" behindDoc="0" locked="0" layoutInCell="1" allowOverlap="1" wp14:anchorId="6AB16FA9" wp14:editId="34159344">
                <wp:simplePos x="0" y="0"/>
                <wp:positionH relativeFrom="column">
                  <wp:posOffset>2318385</wp:posOffset>
                </wp:positionH>
                <wp:positionV relativeFrom="paragraph">
                  <wp:posOffset>96838</wp:posOffset>
                </wp:positionV>
                <wp:extent cx="3740150" cy="363220"/>
                <wp:effectExtent l="0" t="0" r="12700" b="17780"/>
                <wp:wrapNone/>
                <wp:docPr id="2890" name="グループ化 2890"/>
                <wp:cNvGraphicFramePr/>
                <a:graphic xmlns:a="http://schemas.openxmlformats.org/drawingml/2006/main">
                  <a:graphicData uri="http://schemas.microsoft.com/office/word/2010/wordprocessingGroup">
                    <wpg:wgp>
                      <wpg:cNvGrpSpPr/>
                      <wpg:grpSpPr>
                        <a:xfrm>
                          <a:off x="0" y="0"/>
                          <a:ext cx="3740150" cy="363220"/>
                          <a:chOff x="0" y="59546"/>
                          <a:chExt cx="3740215" cy="364449"/>
                        </a:xfrm>
                      </wpg:grpSpPr>
                      <wps:wsp>
                        <wps:cNvPr id="2892" name="直線コネクタ 2892"/>
                        <wps:cNvCnPr>
                          <a:cxnSpLocks noChangeShapeType="1"/>
                        </wps:cNvCnPr>
                        <wps:spPr bwMode="auto">
                          <a:xfrm>
                            <a:off x="0" y="251418"/>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3" name="角丸四角形 2893"/>
                        <wps:cNvSpPr>
                          <a:spLocks noChangeArrowheads="1"/>
                        </wps:cNvSpPr>
                        <wps:spPr bwMode="auto">
                          <a:xfrm>
                            <a:off x="187200" y="59546"/>
                            <a:ext cx="3553015" cy="364449"/>
                          </a:xfrm>
                          <a:prstGeom prst="roundRect">
                            <a:avLst>
                              <a:gd name="adj" fmla="val 15547"/>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BC630F">
                              <w:pPr>
                                <w:spacing w:line="280" w:lineRule="exact"/>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災害時要配慮者やその関係機関の意見と災害経験を活かした市の防災対策への反映</w:t>
                              </w:r>
                            </w:p>
                          </w:txbxContent>
                        </wps:txbx>
                        <wps:bodyPr rot="0" vert="horz" wrap="square" lIns="91440" tIns="0" rIns="91440" bIns="0" anchor="t" anchorCtr="0" upright="1">
                          <a:noAutofit/>
                        </wps:bodyPr>
                      </wps:wsp>
                    </wpg:wgp>
                  </a:graphicData>
                </a:graphic>
                <wp14:sizeRelV relativeFrom="margin">
                  <wp14:pctHeight>0</wp14:pctHeight>
                </wp14:sizeRelV>
              </wp:anchor>
            </w:drawing>
          </mc:Choice>
          <mc:Fallback>
            <w:pict>
              <v:group w14:anchorId="6AB16FA9" id="グループ化 2890" o:spid="_x0000_s1194" style="position:absolute;margin-left:182.55pt;margin-top:7.65pt;width:294.5pt;height:28.6pt;z-index:251658240;mso-height-relative:margin" coordorigin=",595" coordsize="37402,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">
                <v:line id="直線コネクタ 2892" o:spid="_x0000_s1195" style="position:absolute;visibility:visible;mso-wrap-style:square" from="0,2514" to="27343,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" strokecolor="gray"/>
                <v:roundrect id="角丸四角形 2893" o:spid="_x0000_s1196" style="position:absolute;left:1872;top:595;width:35530;height:3644;visibility:visible;mso-wrap-style:square;v-text-anchor:top" arcsize="101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" fillcolor="#ddd" strokecolor="gray" strokeweight=".25pt">
                  <v:textbox inset=",0,,0">
                    <w:txbxContent>
                      <w:p w:rsidR="006C0B95" w:rsidRDefault="006C0B95" w:rsidP="00BC630F">
                        <w:pPr>
                          <w:spacing w:line="280" w:lineRule="exact"/>
                          <w:rPr>
                            <w:rFonts w:ascii="ＭＳ ゴシック" w:eastAsia="ＭＳ ゴシック" w:hAnsi="ＭＳ ゴシック"/>
                            <w:sz w:val="22"/>
                            <w:szCs w:val="32"/>
                          </w:rPr>
                        </w:pPr>
                        <w:r w:rsidRPr="008B6001">
                          <w:rPr>
                            <w:rFonts w:ascii="ＭＳ ゴシック" w:eastAsia="ＭＳ ゴシック" w:hAnsi="ＭＳ ゴシック" w:hint="eastAsia"/>
                            <w:sz w:val="22"/>
                            <w:szCs w:val="32"/>
                          </w:rPr>
                          <w:t>災害時要配慮者やその関係機関の意見と災害経験を活かした市の防災対策への反映</w:t>
                        </w:r>
                      </w:p>
                    </w:txbxContent>
                  </v:textbox>
                </v:roundrect>
              </v:group>
            </w:pict>
          </mc:Fallback>
        </mc:AlternateContent>
      </w:r>
      <w:r>
        <w:tab/>
      </w:r>
    </w:p>
    <w:p w:rsidR="006E0EAB" w:rsidRDefault="00EB6A79" w:rsidP="006E0EAB">
      <w:pPr>
        <w:pStyle w:val="13"/>
        <w:spacing w:before="82" w:after="82"/>
      </w:pPr>
      <w:r>
        <mc:AlternateContent>
          <mc:Choice Requires="wps">
            <w:drawing>
              <wp:anchor distT="0" distB="0" distL="114300" distR="114300" simplePos="0" relativeHeight="251674624" behindDoc="0" locked="0" layoutInCell="1" allowOverlap="1" wp14:anchorId="3ABF6E9F" wp14:editId="5D039836">
                <wp:simplePos x="0" y="0"/>
                <wp:positionH relativeFrom="column">
                  <wp:posOffset>2317750</wp:posOffset>
                </wp:positionH>
                <wp:positionV relativeFrom="paragraph">
                  <wp:posOffset>56198</wp:posOffset>
                </wp:positionV>
                <wp:extent cx="0" cy="1116000"/>
                <wp:effectExtent l="0" t="0" r="19050" b="27305"/>
                <wp:wrapNone/>
                <wp:docPr id="163"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1600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1D86556" id="直線コネクタ 163"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4.45pt" to="182.5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" strokecolor="gray"/>
            </w:pict>
          </mc:Fallback>
        </mc:AlternateContent>
      </w:r>
      <w:r>
        <mc:AlternateContent>
          <mc:Choice Requires="wpg">
            <w:drawing>
              <wp:anchor distT="0" distB="0" distL="114300" distR="114300" simplePos="0" relativeHeight="251663360" behindDoc="0" locked="0" layoutInCell="1" allowOverlap="1" wp14:anchorId="6DF33046" wp14:editId="258FD369">
                <wp:simplePos x="0" y="0"/>
                <wp:positionH relativeFrom="column">
                  <wp:posOffset>2323148</wp:posOffset>
                </wp:positionH>
                <wp:positionV relativeFrom="paragraph">
                  <wp:posOffset>268288</wp:posOffset>
                </wp:positionV>
                <wp:extent cx="3734437" cy="213995"/>
                <wp:effectExtent l="0" t="0" r="18415" b="14605"/>
                <wp:wrapNone/>
                <wp:docPr id="2894" name="グループ化 2894"/>
                <wp:cNvGraphicFramePr/>
                <a:graphic xmlns:a="http://schemas.openxmlformats.org/drawingml/2006/main">
                  <a:graphicData uri="http://schemas.microsoft.com/office/word/2010/wordprocessingGroup">
                    <wpg:wgp>
                      <wpg:cNvGrpSpPr/>
                      <wpg:grpSpPr>
                        <a:xfrm>
                          <a:off x="0" y="0"/>
                          <a:ext cx="3734437" cy="213995"/>
                          <a:chOff x="14289" y="248352"/>
                          <a:chExt cx="3735455" cy="214604"/>
                        </a:xfrm>
                      </wpg:grpSpPr>
                      <wps:wsp>
                        <wps:cNvPr id="2895" name="直線コネクタ 2895"/>
                        <wps:cNvCnPr>
                          <a:cxnSpLocks noChangeShapeType="1"/>
                        </wps:cNvCnPr>
                        <wps:spPr bwMode="auto">
                          <a:xfrm>
                            <a:off x="14289" y="351649"/>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6" name="角丸四角形 2896"/>
                        <wps:cNvSpPr>
                          <a:spLocks noChangeArrowheads="1"/>
                        </wps:cNvSpPr>
                        <wps:spPr bwMode="auto">
                          <a:xfrm>
                            <a:off x="196729" y="248352"/>
                            <a:ext cx="3553015" cy="214604"/>
                          </a:xfrm>
                          <a:prstGeom prst="roundRect">
                            <a:avLst>
                              <a:gd name="adj" fmla="val 31685"/>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750731">
                                <w:rPr>
                                  <w:rFonts w:ascii="ＭＳ ゴシック" w:eastAsia="ＭＳ ゴシック" w:hAnsi="ＭＳ ゴシック" w:hint="eastAsia"/>
                                  <w:sz w:val="22"/>
                                  <w:szCs w:val="32"/>
                                </w:rPr>
                                <w:t>災害時要配慮者や関係機関への情報伝達方法の確立</w:t>
                              </w:r>
                            </w:p>
                          </w:txbxContent>
                        </wps:txbx>
                        <wps:bodyPr rot="0" vert="horz" wrap="square" lIns="91440" tIns="0" rIns="91440" bIns="0" anchor="t" anchorCtr="0" upright="1">
                          <a:noAutofit/>
                        </wps:bodyPr>
                      </wps:wsp>
                    </wpg:wgp>
                  </a:graphicData>
                </a:graphic>
                <wp14:sizeRelV relativeFrom="margin">
                  <wp14:pctHeight>0</wp14:pctHeight>
                </wp14:sizeRelV>
              </wp:anchor>
            </w:drawing>
          </mc:Choice>
          <mc:Fallback>
            <w:pict>
              <v:group w14:anchorId="6DF33046" id="グループ化 2894" o:spid="_x0000_s1197" style="position:absolute;left:0;text-align:left;margin-left:182.95pt;margin-top:21.15pt;width:294.05pt;height:16.85pt;z-index:251663360;mso-height-relative:margin" coordorigin="142,2483" coordsize="3735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">
                <v:line id="直線コネクタ 2895" o:spid="_x0000_s1198" style="position:absolute;visibility:visible;mso-wrap-style:square" from="142,3516" to="27485,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" strokecolor="gray"/>
                <v:roundrect id="角丸四角形 2896" o:spid="_x0000_s1199" style="position:absolute;left:1967;top:2483;width:35530;height:2146;visibility:visible;mso-wrap-style:square;v-text-anchor:top" arcsize="20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" fillcolor="#ddd" strokecolor="gray" strokeweight=".25pt">
                  <v:textbox inset=",0,,0">
                    <w:txbxContent>
                      <w:p w:rsidR="006C0B95" w:rsidRDefault="006C0B95" w:rsidP="006E0EAB">
                        <w:pPr>
                          <w:spacing w:line="280" w:lineRule="exact"/>
                          <w:ind w:left="220" w:hangingChars="100" w:hanging="220"/>
                          <w:rPr>
                            <w:rFonts w:ascii="ＭＳ ゴシック" w:eastAsia="ＭＳ ゴシック" w:hAnsi="ＭＳ ゴシック"/>
                            <w:sz w:val="22"/>
                            <w:szCs w:val="32"/>
                          </w:rPr>
                        </w:pPr>
                        <w:r w:rsidRPr="00750731">
                          <w:rPr>
                            <w:rFonts w:ascii="ＭＳ ゴシック" w:eastAsia="ＭＳ ゴシック" w:hAnsi="ＭＳ ゴシック" w:hint="eastAsia"/>
                            <w:sz w:val="22"/>
                            <w:szCs w:val="32"/>
                          </w:rPr>
                          <w:t>災害時要配慮者や関係機関への情報伝達方法の確立</w:t>
                        </w:r>
                      </w:p>
                    </w:txbxContent>
                  </v:textbox>
                </v:roundrect>
              </v:group>
            </w:pict>
          </mc:Fallback>
        </mc:AlternateContent>
      </w:r>
      <w:r>
        <mc:AlternateContent>
          <mc:Choice Requires="wpg">
            <w:drawing>
              <wp:anchor distT="0" distB="0" distL="114300" distR="114300" simplePos="0" relativeHeight="251668480" behindDoc="0" locked="0" layoutInCell="1" allowOverlap="1" wp14:anchorId="19AE1EDD" wp14:editId="47E2D535">
                <wp:simplePos x="0" y="0"/>
                <wp:positionH relativeFrom="column">
                  <wp:posOffset>2318385</wp:posOffset>
                </wp:positionH>
                <wp:positionV relativeFrom="paragraph">
                  <wp:posOffset>520700</wp:posOffset>
                </wp:positionV>
                <wp:extent cx="3075940" cy="395605"/>
                <wp:effectExtent l="0" t="0" r="10160" b="23495"/>
                <wp:wrapNone/>
                <wp:docPr id="2897" name="グループ化 2897"/>
                <wp:cNvGraphicFramePr/>
                <a:graphic xmlns:a="http://schemas.openxmlformats.org/drawingml/2006/main">
                  <a:graphicData uri="http://schemas.microsoft.com/office/word/2010/wordprocessingGroup">
                    <wpg:wgp>
                      <wpg:cNvGrpSpPr/>
                      <wpg:grpSpPr>
                        <a:xfrm>
                          <a:off x="0" y="0"/>
                          <a:ext cx="3075940" cy="395605"/>
                          <a:chOff x="5781" y="-193136"/>
                          <a:chExt cx="3734050" cy="397307"/>
                        </a:xfrm>
                      </wpg:grpSpPr>
                      <wps:wsp>
                        <wps:cNvPr id="2898" name="直線コネクタ 2898"/>
                        <wps:cNvCnPr>
                          <a:cxnSpLocks noChangeShapeType="1"/>
                        </wps:cNvCnPr>
                        <wps:spPr bwMode="auto">
                          <a:xfrm>
                            <a:off x="5781" y="7716"/>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9" name="角丸四角形 2899"/>
                        <wps:cNvSpPr>
                          <a:spLocks noChangeArrowheads="1"/>
                        </wps:cNvSpPr>
                        <wps:spPr bwMode="auto">
                          <a:xfrm>
                            <a:off x="220854" y="-193136"/>
                            <a:ext cx="3518977" cy="397307"/>
                          </a:xfrm>
                          <a:prstGeom prst="roundRect">
                            <a:avLst>
                              <a:gd name="adj" fmla="val 8244"/>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Pr="00EB6A79" w:rsidRDefault="006C0B95" w:rsidP="00EB6A79">
                              <w:pPr>
                                <w:spacing w:line="280" w:lineRule="exact"/>
                                <w:rPr>
                                  <w:rFonts w:ascii="ＭＳ ゴシック" w:eastAsia="ＭＳ ゴシック" w:hAnsi="ＭＳ ゴシック"/>
                                  <w:sz w:val="22"/>
                                  <w:szCs w:val="32"/>
                                </w:rPr>
                              </w:pPr>
                              <w:r w:rsidRPr="00EB6A79">
                                <w:rPr>
                                  <w:rFonts w:ascii="ＭＳ ゴシック" w:eastAsia="ＭＳ ゴシック" w:hAnsi="ＭＳ ゴシック" w:hint="eastAsia"/>
                                  <w:sz w:val="22"/>
                                  <w:szCs w:val="32"/>
                                </w:rPr>
                                <w:t>避難行動要支援者の迅速な避難と安心して過ごせる避難所体制の整備</w:t>
                              </w:r>
                            </w:p>
                          </w:txbxContent>
                        </wps:txbx>
                        <wps:bodyPr rot="0" vert="horz" wrap="square" lIns="91440" tIns="0" rIns="108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AE1EDD" id="グループ化 2897" o:spid="_x0000_s1200" style="position:absolute;left:0;text-align:left;margin-left:182.55pt;margin-top:41pt;width:242.2pt;height:31.15pt;z-index:251668480;mso-width-relative:margin;mso-height-relative:margin" coordorigin="57,-1931" coordsize="3734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">
                <v:line id="直線コネクタ 2898" o:spid="_x0000_s1201" style="position:absolute;visibility:visible;mso-wrap-style:square" from="57,77" to="274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" strokecolor="gray"/>
                <v:roundrect id="角丸四角形 2899" o:spid="_x0000_s1202" style="position:absolute;left:2208;top:-1931;width:35190;height:3972;visibility:visible;mso-wrap-style:square;v-text-anchor:top" arcsize="54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" fillcolor="#ddd" strokecolor="gray" strokeweight=".25pt">
                  <v:textbox inset=",0,.3mm,0">
                    <w:txbxContent>
                      <w:p w:rsidR="006C0B95" w:rsidRPr="00EB6A79" w:rsidRDefault="006C0B95" w:rsidP="00EB6A79">
                        <w:pPr>
                          <w:spacing w:line="280" w:lineRule="exact"/>
                          <w:rPr>
                            <w:rFonts w:ascii="ＭＳ ゴシック" w:eastAsia="ＭＳ ゴシック" w:hAnsi="ＭＳ ゴシック"/>
                            <w:sz w:val="22"/>
                            <w:szCs w:val="32"/>
                          </w:rPr>
                        </w:pPr>
                        <w:r w:rsidRPr="00EB6A79">
                          <w:rPr>
                            <w:rFonts w:ascii="ＭＳ ゴシック" w:eastAsia="ＭＳ ゴシック" w:hAnsi="ＭＳ ゴシック" w:hint="eastAsia"/>
                            <w:sz w:val="22"/>
                            <w:szCs w:val="32"/>
                          </w:rPr>
                          <w:t>避難行動要支援者の迅速な避難と安心して過ごせる避難所体制の整備</w:t>
                        </w:r>
                      </w:p>
                    </w:txbxContent>
                  </v:textbox>
                </v:roundrect>
              </v:group>
            </w:pict>
          </mc:Fallback>
        </mc:AlternateContent>
      </w:r>
    </w:p>
    <w:p w:rsidR="006E0EAB" w:rsidRDefault="00EB6A79" w:rsidP="006E0EAB">
      <w:r>
        <w:rPr>
          <w:noProof/>
        </w:rPr>
        <mc:AlternateContent>
          <mc:Choice Requires="wpg">
            <w:drawing>
              <wp:anchor distT="0" distB="0" distL="114300" distR="114300" simplePos="0" relativeHeight="251669504" behindDoc="0" locked="0" layoutInCell="1" allowOverlap="1" wp14:anchorId="641A32AF" wp14:editId="5C175B02">
                <wp:simplePos x="0" y="0"/>
                <wp:positionH relativeFrom="column">
                  <wp:posOffset>2318385</wp:posOffset>
                </wp:positionH>
                <wp:positionV relativeFrom="paragraph">
                  <wp:posOffset>402273</wp:posOffset>
                </wp:positionV>
                <wp:extent cx="3076575" cy="395999"/>
                <wp:effectExtent l="0" t="0" r="28575" b="23495"/>
                <wp:wrapNone/>
                <wp:docPr id="2903" name="グループ化 2903"/>
                <wp:cNvGraphicFramePr/>
                <a:graphic xmlns:a="http://schemas.openxmlformats.org/drawingml/2006/main">
                  <a:graphicData uri="http://schemas.microsoft.com/office/word/2010/wordprocessingGroup">
                    <wpg:wgp>
                      <wpg:cNvGrpSpPr/>
                      <wpg:grpSpPr>
                        <a:xfrm>
                          <a:off x="0" y="0"/>
                          <a:ext cx="3076575" cy="395999"/>
                          <a:chOff x="0" y="-1"/>
                          <a:chExt cx="3740215" cy="212431"/>
                        </a:xfrm>
                      </wpg:grpSpPr>
                      <wps:wsp>
                        <wps:cNvPr id="2904" name="直線コネクタ 2904"/>
                        <wps:cNvCnPr>
                          <a:cxnSpLocks noChangeShapeType="1"/>
                        </wps:cNvCnPr>
                        <wps:spPr bwMode="auto">
                          <a:xfrm>
                            <a:off x="0" y="109625"/>
                            <a:ext cx="273431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5" name="角丸四角形 2905"/>
                        <wps:cNvSpPr>
                          <a:spLocks noChangeArrowheads="1"/>
                        </wps:cNvSpPr>
                        <wps:spPr bwMode="auto">
                          <a:xfrm>
                            <a:off x="215406" y="-1"/>
                            <a:ext cx="3524809" cy="212431"/>
                          </a:xfrm>
                          <a:prstGeom prst="roundRect">
                            <a:avLst>
                              <a:gd name="adj" fmla="val 10162"/>
                            </a:avLst>
                          </a:prstGeom>
                          <a:solidFill>
                            <a:srgbClr val="DDDDDD"/>
                          </a:solidFill>
                          <a:ln w="317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B95" w:rsidRDefault="006C0B95" w:rsidP="00EB6A79">
                              <w:pPr>
                                <w:spacing w:line="280" w:lineRule="exact"/>
                                <w:rPr>
                                  <w:rFonts w:ascii="ＭＳ ゴシック" w:eastAsia="ＭＳ ゴシック" w:hAnsi="ＭＳ ゴシック"/>
                                  <w:sz w:val="22"/>
                                  <w:szCs w:val="32"/>
                                </w:rPr>
                              </w:pPr>
                              <w:r w:rsidRPr="00EB6A79">
                                <w:rPr>
                                  <w:rFonts w:ascii="ＭＳ ゴシック" w:eastAsia="ＭＳ ゴシック" w:hAnsi="ＭＳ ゴシック" w:hint="eastAsia"/>
                                  <w:sz w:val="22"/>
                                  <w:szCs w:val="32"/>
                                </w:rPr>
                                <w:t>災害に備えた準備・災害時の迅速な避難に</w:t>
                              </w:r>
                            </w:p>
                            <w:p w:rsidR="006C0B95" w:rsidRPr="00EB6A79" w:rsidRDefault="006C0B95" w:rsidP="00EB6A79">
                              <w:pPr>
                                <w:spacing w:line="280" w:lineRule="exact"/>
                                <w:rPr>
                                  <w:rFonts w:ascii="ＭＳ ゴシック" w:eastAsia="ＭＳ ゴシック" w:hAnsi="ＭＳ ゴシック"/>
                                  <w:sz w:val="22"/>
                                  <w:szCs w:val="32"/>
                                </w:rPr>
                              </w:pPr>
                              <w:r w:rsidRPr="00EB6A79">
                                <w:rPr>
                                  <w:rFonts w:ascii="ＭＳ ゴシック" w:eastAsia="ＭＳ ゴシック" w:hAnsi="ＭＳ ゴシック" w:hint="eastAsia"/>
                                  <w:sz w:val="22"/>
                                  <w:szCs w:val="32"/>
                                </w:rPr>
                                <w:t>つながる「自助」の意識啓発の実施</w:t>
                              </w:r>
                            </w:p>
                          </w:txbxContent>
                        </wps:txbx>
                        <wps:bodyPr rot="0" vert="horz" wrap="square" lIns="9144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1A32AF" id="グループ化 2903" o:spid="_x0000_s1203" style="position:absolute;margin-left:182.55pt;margin-top:31.7pt;width:242.25pt;height:31.2pt;z-index:251669504;mso-width-relative:margin;mso-height-relative:margin" coordorigin="" coordsize="37402,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">
                <v:line id="直線コネクタ 2904" o:spid="_x0000_s1204" style="position:absolute;visibility:visible;mso-wrap-style:square" from="0,1096" to="27343,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" strokecolor="gray"/>
                <v:roundrect id="角丸四角形 2905" o:spid="_x0000_s1205" style="position:absolute;left:2154;width:35248;height:2124;visibility:visible;mso-wrap-style:square;v-text-anchor:top" arcsize="66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" fillcolor="#ddd" strokecolor="gray" strokeweight=".25pt">
                  <v:textbox inset=",0,0,0">
                    <w:txbxContent>
                      <w:p w:rsidR="006C0B95" w:rsidRDefault="006C0B95" w:rsidP="00EB6A79">
                        <w:pPr>
                          <w:spacing w:line="280" w:lineRule="exact"/>
                          <w:rPr>
                            <w:rFonts w:ascii="ＭＳ ゴシック" w:eastAsia="ＭＳ ゴシック" w:hAnsi="ＭＳ ゴシック"/>
                            <w:sz w:val="22"/>
                            <w:szCs w:val="32"/>
                          </w:rPr>
                        </w:pPr>
                        <w:r w:rsidRPr="00EB6A79">
                          <w:rPr>
                            <w:rFonts w:ascii="ＭＳ ゴシック" w:eastAsia="ＭＳ ゴシック" w:hAnsi="ＭＳ ゴシック" w:hint="eastAsia"/>
                            <w:sz w:val="22"/>
                            <w:szCs w:val="32"/>
                          </w:rPr>
                          <w:t>災害に備えた準備・災害時の迅速な避難に</w:t>
                        </w:r>
                      </w:p>
                      <w:p w:rsidR="006C0B95" w:rsidRPr="00EB6A79" w:rsidRDefault="006C0B95" w:rsidP="00EB6A79">
                        <w:pPr>
                          <w:spacing w:line="280" w:lineRule="exact"/>
                          <w:rPr>
                            <w:rFonts w:ascii="ＭＳ ゴシック" w:eastAsia="ＭＳ ゴシック" w:hAnsi="ＭＳ ゴシック"/>
                            <w:sz w:val="22"/>
                            <w:szCs w:val="32"/>
                          </w:rPr>
                        </w:pPr>
                        <w:r w:rsidRPr="00EB6A79">
                          <w:rPr>
                            <w:rFonts w:ascii="ＭＳ ゴシック" w:eastAsia="ＭＳ ゴシック" w:hAnsi="ＭＳ ゴシック" w:hint="eastAsia"/>
                            <w:sz w:val="22"/>
                            <w:szCs w:val="32"/>
                          </w:rPr>
                          <w:t>つながる「自助」の意識啓発の実施</w:t>
                        </w:r>
                      </w:p>
                    </w:txbxContent>
                  </v:textbox>
                </v:roundrect>
              </v:group>
            </w:pict>
          </mc:Fallback>
        </mc:AlternateContent>
      </w:r>
      <w:r w:rsidR="006E0EAB">
        <w:rPr>
          <w:kern w:val="0"/>
        </w:rPr>
        <w:br w:type="page"/>
      </w:r>
      <w:bookmarkStart w:id="55" w:name="_Toc412550498"/>
      <w:bookmarkStart w:id="56" w:name="_Toc412549067"/>
    </w:p>
    <w:p w:rsidR="006E0EAB" w:rsidRDefault="006E0EAB" w:rsidP="006E0EAB">
      <w:pPr>
        <w:pStyle w:val="2"/>
        <w:tabs>
          <w:tab w:val="left" w:pos="5857"/>
        </w:tabs>
        <w:autoSpaceDE w:val="0"/>
        <w:autoSpaceDN w:val="0"/>
        <w:ind w:leftChars="200" w:left="420"/>
        <w:rPr>
          <w:rFonts w:asciiTheme="majorEastAsia" w:hAnsiTheme="majorEastAsia"/>
          <w:sz w:val="32"/>
        </w:rPr>
      </w:pPr>
      <w:bookmarkStart w:id="57" w:name="_Toc28176844"/>
      <w:r>
        <w:rPr>
          <w:rFonts w:asciiTheme="majorEastAsia" w:hAnsiTheme="majorEastAsia" w:hint="eastAsia"/>
          <w:sz w:val="32"/>
        </w:rPr>
        <w:lastRenderedPageBreak/>
        <w:t>第３節　基本目標及び施策</w:t>
      </w:r>
      <w:r>
        <w:rPr>
          <w:noProof/>
        </w:rPr>
        <mc:AlternateContent>
          <mc:Choice Requires="wpg">
            <w:drawing>
              <wp:anchor distT="0" distB="0" distL="114300" distR="114300" simplePos="0" relativeHeight="251599872" behindDoc="0" locked="0" layoutInCell="1" allowOverlap="1" wp14:anchorId="070B4A1A" wp14:editId="572669E9">
                <wp:simplePos x="0" y="0"/>
                <wp:positionH relativeFrom="column">
                  <wp:posOffset>171450</wp:posOffset>
                </wp:positionH>
                <wp:positionV relativeFrom="paragraph">
                  <wp:posOffset>121920</wp:posOffset>
                </wp:positionV>
                <wp:extent cx="3654425" cy="233680"/>
                <wp:effectExtent l="0" t="0" r="22225" b="13970"/>
                <wp:wrapNone/>
                <wp:docPr id="216" name="グループ化 216"/>
                <wp:cNvGraphicFramePr/>
                <a:graphic xmlns:a="http://schemas.openxmlformats.org/drawingml/2006/main">
                  <a:graphicData uri="http://schemas.microsoft.com/office/word/2010/wordprocessingGroup">
                    <wpg:wgp>
                      <wpg:cNvGrpSpPr/>
                      <wpg:grpSpPr>
                        <a:xfrm>
                          <a:off x="0" y="0"/>
                          <a:ext cx="3654425" cy="233680"/>
                          <a:chOff x="0" y="0"/>
                          <a:chExt cx="3654429" cy="233680"/>
                        </a:xfrm>
                      </wpg:grpSpPr>
                      <wps:wsp>
                        <wps:cNvPr id="175" name="直線コネクタ 175"/>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6" name="正方形/長方形 17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正方形/長方形 17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0F89CAB" id="グループ化 216" o:spid="_x0000_s1026" style="position:absolute;left:0;text-align:left;margin-left:13.5pt;margin-top:9.6pt;width:287.75pt;height:18.4pt;z-index:251599872;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">
                <v:line id="直線コネクタ 175"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" strokecolor="#7f7f7f [1612]">
                  <v:stroke dashstyle="dash" joinstyle="miter"/>
                </v:line>
                <v:rect id="正方形/長方形 17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" fillcolor="#7f7f7f [1612]" stroked="f" strokeweight=".5pt"/>
                <v:rect id="正方形/長方形 17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" fillcolor="#7f7f7f [1612]" stroked="f" strokeweight=".5pt"/>
              </v:group>
            </w:pict>
          </mc:Fallback>
        </mc:AlternateContent>
      </w:r>
      <w:bookmarkEnd w:id="57"/>
    </w:p>
    <w:bookmarkEnd w:id="55"/>
    <w:bookmarkEnd w:id="56"/>
    <w:p w:rsidR="00425F39" w:rsidRDefault="00425F39" w:rsidP="00425F39">
      <w:pPr>
        <w:autoSpaceDE w:val="0"/>
        <w:autoSpaceDN w:val="0"/>
        <w:spacing w:afterLines="20" w:after="72" w:line="400" w:lineRule="exact"/>
        <w:ind w:rightChars="200" w:right="420"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基本目標の達成状況を測るため、成果指標を定めるものとします。</w:t>
      </w:r>
    </w:p>
    <w:tbl>
      <w:tblPr>
        <w:tblW w:w="8278" w:type="dxa"/>
        <w:jc w:val="center"/>
        <w:tblBorders>
          <w:top w:val="thinThickThinSmallGap" w:sz="24" w:space="0" w:color="808080"/>
          <w:left w:val="thinThickThinSmallGap" w:sz="24" w:space="0" w:color="808080"/>
          <w:bottom w:val="thinThickThinSmallGap" w:sz="24" w:space="0" w:color="808080"/>
          <w:right w:val="thinThickThinSmallGap" w:sz="24" w:space="0" w:color="808080"/>
        </w:tblBorders>
        <w:tblLayout w:type="fixed"/>
        <w:tblCellMar>
          <w:left w:w="57" w:type="dxa"/>
          <w:right w:w="57" w:type="dxa"/>
        </w:tblCellMar>
        <w:tblLook w:val="04A0" w:firstRow="1" w:lastRow="0" w:firstColumn="1" w:lastColumn="0" w:noHBand="0" w:noVBand="1"/>
      </w:tblPr>
      <w:tblGrid>
        <w:gridCol w:w="3747"/>
        <w:gridCol w:w="1510"/>
        <w:gridCol w:w="1510"/>
        <w:gridCol w:w="1511"/>
      </w:tblGrid>
      <w:tr w:rsidR="00425F39" w:rsidTr="000B42CE">
        <w:trPr>
          <w:trHeight w:val="570"/>
          <w:jc w:val="center"/>
        </w:trPr>
        <w:tc>
          <w:tcPr>
            <w:tcW w:w="3747" w:type="dxa"/>
            <w:tcBorders>
              <w:top w:val="thinThickThinSmallGap" w:sz="24" w:space="0" w:color="808080"/>
              <w:left w:val="thinThickThinSmallGap" w:sz="24" w:space="0" w:color="808080"/>
              <w:bottom w:val="double" w:sz="4" w:space="0" w:color="808080"/>
              <w:right w:val="single" w:sz="4" w:space="0" w:color="auto"/>
            </w:tcBorders>
            <w:shd w:val="clear" w:color="auto" w:fill="BFBFBF" w:themeFill="background1" w:themeFillShade="BF"/>
            <w:vAlign w:val="center"/>
            <w:hideMark/>
          </w:tcPr>
          <w:p w:rsidR="00425F39" w:rsidRPr="00BA5C00" w:rsidRDefault="00425F39" w:rsidP="001C4939">
            <w:pPr>
              <w:spacing w:line="280" w:lineRule="exact"/>
              <w:jc w:val="center"/>
              <w:rPr>
                <w:rFonts w:asciiTheme="majorEastAsia" w:eastAsiaTheme="majorEastAsia" w:hAnsiTheme="majorEastAsia" w:cs="Meiryo UI"/>
                <w:color w:val="000000" w:themeColor="text1"/>
                <w:sz w:val="20"/>
                <w:szCs w:val="21"/>
              </w:rPr>
            </w:pPr>
            <w:r w:rsidRPr="00BA5C00">
              <w:rPr>
                <w:rFonts w:asciiTheme="majorEastAsia" w:eastAsiaTheme="majorEastAsia" w:hAnsiTheme="majorEastAsia" w:cs="Meiryo UI" w:hint="eastAsia"/>
                <w:color w:val="000000" w:themeColor="text1"/>
                <w:sz w:val="20"/>
                <w:szCs w:val="21"/>
              </w:rPr>
              <w:t>成果指標</w:t>
            </w:r>
          </w:p>
        </w:tc>
        <w:tc>
          <w:tcPr>
            <w:tcW w:w="1510" w:type="dxa"/>
            <w:tcBorders>
              <w:top w:val="thinThickThinSmallGap" w:sz="24" w:space="0" w:color="808080"/>
              <w:left w:val="single" w:sz="4" w:space="0" w:color="auto"/>
              <w:bottom w:val="double" w:sz="4" w:space="0" w:color="808080"/>
              <w:right w:val="single" w:sz="4" w:space="0" w:color="auto"/>
            </w:tcBorders>
            <w:shd w:val="clear" w:color="auto" w:fill="BFBFBF" w:themeFill="background1" w:themeFillShade="BF"/>
            <w:vAlign w:val="center"/>
            <w:hideMark/>
          </w:tcPr>
          <w:p w:rsidR="00425F39" w:rsidRPr="00BA5C00" w:rsidRDefault="00425F39" w:rsidP="001C4939">
            <w:pPr>
              <w:spacing w:line="240" w:lineRule="exact"/>
              <w:jc w:val="center"/>
              <w:rPr>
                <w:rFonts w:asciiTheme="majorEastAsia" w:eastAsiaTheme="majorEastAsia" w:hAnsiTheme="majorEastAsia" w:cs="Meiryo UI"/>
                <w:color w:val="000000" w:themeColor="text1"/>
                <w:sz w:val="20"/>
                <w:szCs w:val="21"/>
              </w:rPr>
            </w:pPr>
            <w:r w:rsidRPr="00BA5C00">
              <w:rPr>
                <w:rFonts w:asciiTheme="majorEastAsia" w:eastAsiaTheme="majorEastAsia" w:hAnsiTheme="majorEastAsia" w:cs="Meiryo UI" w:hint="eastAsia"/>
                <w:color w:val="000000" w:themeColor="text1"/>
                <w:sz w:val="20"/>
                <w:szCs w:val="21"/>
              </w:rPr>
              <w:t>実績値</w:t>
            </w:r>
          </w:p>
          <w:p w:rsidR="00425F39" w:rsidRPr="00BA5C00" w:rsidRDefault="00425F39" w:rsidP="001C4939">
            <w:pPr>
              <w:spacing w:line="240" w:lineRule="exact"/>
              <w:jc w:val="center"/>
              <w:rPr>
                <w:rFonts w:asciiTheme="majorEastAsia" w:eastAsiaTheme="majorEastAsia" w:hAnsiTheme="majorEastAsia" w:cs="Meiryo UI"/>
                <w:color w:val="000000" w:themeColor="text1"/>
                <w:sz w:val="20"/>
                <w:szCs w:val="21"/>
              </w:rPr>
            </w:pPr>
            <w:r w:rsidRPr="00BA5C00">
              <w:rPr>
                <w:rFonts w:asciiTheme="majorEastAsia" w:eastAsiaTheme="majorEastAsia" w:hAnsiTheme="majorEastAsia" w:cs="Meiryo UI" w:hint="eastAsia"/>
                <w:color w:val="000000" w:themeColor="text1"/>
                <w:sz w:val="20"/>
                <w:szCs w:val="21"/>
              </w:rPr>
              <w:t>平成30年度末</w:t>
            </w:r>
          </w:p>
        </w:tc>
        <w:tc>
          <w:tcPr>
            <w:tcW w:w="1510" w:type="dxa"/>
            <w:tcBorders>
              <w:top w:val="thinThickThinSmallGap" w:sz="24" w:space="0" w:color="808080"/>
              <w:left w:val="single" w:sz="4" w:space="0" w:color="auto"/>
              <w:bottom w:val="double" w:sz="4" w:space="0" w:color="808080"/>
              <w:right w:val="single" w:sz="4" w:space="0" w:color="auto"/>
            </w:tcBorders>
            <w:shd w:val="clear" w:color="auto" w:fill="BFBFBF" w:themeFill="background1" w:themeFillShade="BF"/>
            <w:vAlign w:val="center"/>
            <w:hideMark/>
          </w:tcPr>
          <w:p w:rsidR="00425F39" w:rsidRPr="00BA5C00" w:rsidRDefault="00425F39" w:rsidP="001C4939">
            <w:pPr>
              <w:spacing w:line="240" w:lineRule="exact"/>
              <w:ind w:leftChars="-50" w:left="-105" w:rightChars="-50" w:right="-105"/>
              <w:jc w:val="center"/>
              <w:rPr>
                <w:rFonts w:asciiTheme="majorEastAsia" w:eastAsiaTheme="majorEastAsia" w:hAnsiTheme="majorEastAsia" w:cs="Meiryo UI"/>
                <w:color w:val="000000" w:themeColor="text1"/>
                <w:sz w:val="20"/>
                <w:szCs w:val="21"/>
              </w:rPr>
            </w:pPr>
            <w:r w:rsidRPr="00BA5C00">
              <w:rPr>
                <w:rFonts w:asciiTheme="majorEastAsia" w:eastAsiaTheme="majorEastAsia" w:hAnsiTheme="majorEastAsia" w:cs="Meiryo UI" w:hint="eastAsia"/>
                <w:color w:val="000000" w:themeColor="text1"/>
                <w:sz w:val="20"/>
                <w:szCs w:val="21"/>
              </w:rPr>
              <w:t>中間目標値</w:t>
            </w:r>
          </w:p>
          <w:p w:rsidR="00425F39" w:rsidRPr="00BA5C00" w:rsidRDefault="00425F39" w:rsidP="001C4939">
            <w:pPr>
              <w:spacing w:line="240" w:lineRule="exact"/>
              <w:jc w:val="center"/>
              <w:rPr>
                <w:rFonts w:asciiTheme="majorEastAsia" w:eastAsiaTheme="majorEastAsia" w:hAnsiTheme="majorEastAsia" w:cs="Meiryo UI"/>
                <w:color w:val="000000" w:themeColor="text1"/>
                <w:sz w:val="20"/>
                <w:szCs w:val="21"/>
              </w:rPr>
            </w:pPr>
            <w:r w:rsidRPr="00BA5C00">
              <w:rPr>
                <w:rFonts w:asciiTheme="majorEastAsia" w:eastAsiaTheme="majorEastAsia" w:hAnsiTheme="majorEastAsia" w:cs="Meiryo UI" w:hint="eastAsia"/>
                <w:color w:val="000000" w:themeColor="text1"/>
                <w:sz w:val="20"/>
                <w:szCs w:val="21"/>
              </w:rPr>
              <w:t>令和４年度末</w:t>
            </w:r>
          </w:p>
        </w:tc>
        <w:tc>
          <w:tcPr>
            <w:tcW w:w="1511" w:type="dxa"/>
            <w:tcBorders>
              <w:top w:val="thinThickThinSmallGap" w:sz="24" w:space="0" w:color="808080"/>
              <w:left w:val="single" w:sz="4" w:space="0" w:color="auto"/>
              <w:bottom w:val="double" w:sz="4" w:space="0" w:color="808080"/>
              <w:right w:val="thinThickThinSmallGap" w:sz="24" w:space="0" w:color="808080"/>
            </w:tcBorders>
            <w:shd w:val="clear" w:color="auto" w:fill="BFBFBF" w:themeFill="background1" w:themeFillShade="BF"/>
            <w:vAlign w:val="center"/>
            <w:hideMark/>
          </w:tcPr>
          <w:p w:rsidR="00425F39" w:rsidRPr="00BA5C00" w:rsidRDefault="00425F39" w:rsidP="001C4939">
            <w:pPr>
              <w:spacing w:line="240" w:lineRule="exact"/>
              <w:ind w:leftChars="-50" w:left="-105" w:rightChars="-50" w:right="-105"/>
              <w:jc w:val="center"/>
              <w:rPr>
                <w:rFonts w:asciiTheme="majorEastAsia" w:eastAsiaTheme="majorEastAsia" w:hAnsiTheme="majorEastAsia" w:cs="Meiryo UI"/>
                <w:color w:val="000000" w:themeColor="text1"/>
                <w:sz w:val="20"/>
                <w:szCs w:val="21"/>
              </w:rPr>
            </w:pPr>
            <w:r w:rsidRPr="00BA5C00">
              <w:rPr>
                <w:rFonts w:asciiTheme="majorEastAsia" w:eastAsiaTheme="majorEastAsia" w:hAnsiTheme="majorEastAsia" w:cs="Meiryo UI" w:hint="eastAsia"/>
                <w:color w:val="000000" w:themeColor="text1"/>
                <w:sz w:val="20"/>
                <w:szCs w:val="21"/>
              </w:rPr>
              <w:t>最終目標値</w:t>
            </w:r>
          </w:p>
          <w:p w:rsidR="00425F39" w:rsidRPr="00BA5C00" w:rsidRDefault="00425F39" w:rsidP="001C4939">
            <w:pPr>
              <w:spacing w:line="240" w:lineRule="exact"/>
              <w:jc w:val="center"/>
              <w:rPr>
                <w:rFonts w:asciiTheme="majorEastAsia" w:eastAsiaTheme="majorEastAsia" w:hAnsiTheme="majorEastAsia" w:cs="Meiryo UI"/>
                <w:color w:val="000000" w:themeColor="text1"/>
                <w:sz w:val="20"/>
                <w:szCs w:val="21"/>
              </w:rPr>
            </w:pPr>
            <w:r w:rsidRPr="00BA5C00">
              <w:rPr>
                <w:rFonts w:asciiTheme="majorEastAsia" w:eastAsiaTheme="majorEastAsia" w:hAnsiTheme="majorEastAsia" w:cs="Meiryo UI" w:hint="eastAsia"/>
                <w:color w:val="000000" w:themeColor="text1"/>
                <w:sz w:val="20"/>
                <w:szCs w:val="21"/>
              </w:rPr>
              <w:t>令和６年度末</w:t>
            </w:r>
          </w:p>
        </w:tc>
      </w:tr>
      <w:tr w:rsidR="00425F39" w:rsidTr="000B42CE">
        <w:trPr>
          <w:trHeight w:val="222"/>
          <w:jc w:val="center"/>
        </w:trPr>
        <w:tc>
          <w:tcPr>
            <w:tcW w:w="3747" w:type="dxa"/>
            <w:tcBorders>
              <w:top w:val="double" w:sz="4" w:space="0" w:color="808080"/>
              <w:left w:val="thinThickThinSmallGap" w:sz="24" w:space="0" w:color="808080"/>
              <w:bottom w:val="double" w:sz="4" w:space="0" w:color="808080"/>
              <w:right w:val="single" w:sz="4" w:space="0" w:color="auto"/>
            </w:tcBorders>
            <w:vAlign w:val="center"/>
            <w:hideMark/>
          </w:tcPr>
          <w:p w:rsidR="00425F39" w:rsidRPr="00BA5C00" w:rsidRDefault="00425F39" w:rsidP="001C4939">
            <w:pPr>
              <w:spacing w:beforeLines="10" w:before="36" w:afterLines="10" w:after="36" w:line="240" w:lineRule="exact"/>
              <w:ind w:leftChars="50" w:left="105" w:rightChars="50" w:right="105"/>
              <w:rPr>
                <w:rFonts w:asciiTheme="majorEastAsia" w:eastAsiaTheme="majorEastAsia" w:hAnsiTheme="majorEastAsia"/>
                <w:sz w:val="22"/>
              </w:rPr>
            </w:pPr>
            <w:r w:rsidRPr="00BA5C00">
              <w:rPr>
                <w:rFonts w:asciiTheme="majorEastAsia" w:eastAsiaTheme="majorEastAsia" w:hAnsiTheme="majorEastAsia" w:hint="eastAsia"/>
                <w:sz w:val="22"/>
              </w:rPr>
              <w:t>圏域ごとの福祉の総合相談窓口機能の体制整備数　※１</w:t>
            </w:r>
          </w:p>
        </w:tc>
        <w:tc>
          <w:tcPr>
            <w:tcW w:w="1510" w:type="dxa"/>
            <w:tcBorders>
              <w:top w:val="double" w:sz="4" w:space="0" w:color="808080"/>
              <w:left w:val="single" w:sz="4" w:space="0" w:color="auto"/>
              <w:bottom w:val="double" w:sz="4" w:space="0" w:color="808080"/>
              <w:right w:val="single" w:sz="4" w:space="0" w:color="auto"/>
            </w:tcBorders>
            <w:vAlign w:val="center"/>
            <w:hideMark/>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sz w:val="22"/>
              </w:rPr>
              <w:t>1か所</w:t>
            </w:r>
          </w:p>
        </w:tc>
        <w:tc>
          <w:tcPr>
            <w:tcW w:w="1510" w:type="dxa"/>
            <w:tcBorders>
              <w:top w:val="double" w:sz="4" w:space="0" w:color="808080"/>
              <w:left w:val="single" w:sz="4" w:space="0" w:color="auto"/>
              <w:bottom w:val="double" w:sz="4" w:space="0" w:color="808080"/>
              <w:right w:val="single" w:sz="4" w:space="0" w:color="auto"/>
            </w:tcBorders>
            <w:vAlign w:val="center"/>
            <w:hideMark/>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sz w:val="22"/>
              </w:rPr>
              <w:t>3か所</w:t>
            </w:r>
          </w:p>
        </w:tc>
        <w:tc>
          <w:tcPr>
            <w:tcW w:w="1511" w:type="dxa"/>
            <w:tcBorders>
              <w:top w:val="double" w:sz="4" w:space="0" w:color="808080"/>
              <w:left w:val="single" w:sz="4" w:space="0" w:color="auto"/>
              <w:bottom w:val="double" w:sz="4" w:space="0" w:color="808080"/>
              <w:right w:val="thinThickThinSmallGap" w:sz="24" w:space="0" w:color="808080"/>
            </w:tcBorders>
            <w:vAlign w:val="center"/>
            <w:hideMark/>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sz w:val="22"/>
              </w:rPr>
              <w:t>4か所</w:t>
            </w:r>
          </w:p>
        </w:tc>
      </w:tr>
      <w:tr w:rsidR="00425F39" w:rsidTr="000B42CE">
        <w:trPr>
          <w:trHeight w:val="627"/>
          <w:jc w:val="center"/>
        </w:trPr>
        <w:tc>
          <w:tcPr>
            <w:tcW w:w="3747" w:type="dxa"/>
            <w:tcBorders>
              <w:top w:val="double" w:sz="4" w:space="0" w:color="808080"/>
              <w:left w:val="thinThickThinSmallGap" w:sz="24" w:space="0" w:color="808080"/>
              <w:bottom w:val="double" w:sz="4" w:space="0" w:color="808080"/>
              <w:right w:val="single" w:sz="4" w:space="0" w:color="auto"/>
            </w:tcBorders>
            <w:vAlign w:val="center"/>
            <w:hideMark/>
          </w:tcPr>
          <w:p w:rsidR="00425F39" w:rsidRPr="00BA5C00" w:rsidRDefault="00425F39" w:rsidP="006171C0">
            <w:pPr>
              <w:spacing w:beforeLines="10" w:before="36" w:afterLines="10" w:after="36" w:line="240" w:lineRule="exact"/>
              <w:ind w:leftChars="50" w:left="105" w:rightChars="50" w:right="105"/>
              <w:rPr>
                <w:rFonts w:asciiTheme="majorEastAsia" w:eastAsiaTheme="majorEastAsia" w:hAnsiTheme="majorEastAsia"/>
                <w:sz w:val="22"/>
              </w:rPr>
            </w:pPr>
            <w:r w:rsidRPr="00BA5C00">
              <w:rPr>
                <w:rFonts w:asciiTheme="majorEastAsia" w:eastAsiaTheme="majorEastAsia" w:hAnsiTheme="majorEastAsia" w:hint="eastAsia"/>
                <w:sz w:val="22"/>
              </w:rPr>
              <w:t>市が実施する研修・講習会などの事業による市内の介護・障害福祉事業所への新規就業者数（累計値）　※２</w:t>
            </w:r>
          </w:p>
        </w:tc>
        <w:tc>
          <w:tcPr>
            <w:tcW w:w="1510" w:type="dxa"/>
            <w:tcBorders>
              <w:top w:val="double" w:sz="4" w:space="0" w:color="808080"/>
              <w:left w:val="single" w:sz="4" w:space="0" w:color="auto"/>
              <w:bottom w:val="double" w:sz="4" w:space="0" w:color="808080"/>
              <w:right w:val="single" w:sz="4" w:space="0" w:color="auto"/>
            </w:tcBorders>
            <w:vAlign w:val="center"/>
          </w:tcPr>
          <w:p w:rsidR="00425F39" w:rsidRPr="00BA5C00" w:rsidRDefault="000B42CE"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color w:val="000000" w:themeColor="text1"/>
                <w:sz w:val="22"/>
              </w:rPr>
              <w:t>-</w:t>
            </w:r>
          </w:p>
        </w:tc>
        <w:tc>
          <w:tcPr>
            <w:tcW w:w="1510" w:type="dxa"/>
            <w:tcBorders>
              <w:top w:val="double" w:sz="4" w:space="0" w:color="808080"/>
              <w:left w:val="single" w:sz="4" w:space="0" w:color="auto"/>
              <w:bottom w:val="double" w:sz="4" w:space="0" w:color="808080"/>
              <w:right w:val="single" w:sz="4" w:space="0" w:color="auto"/>
            </w:tcBorders>
            <w:vAlign w:val="center"/>
            <w:hideMark/>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color w:val="000000" w:themeColor="text1"/>
                <w:sz w:val="22"/>
              </w:rPr>
              <w:t>30人</w:t>
            </w:r>
          </w:p>
        </w:tc>
        <w:tc>
          <w:tcPr>
            <w:tcW w:w="1511" w:type="dxa"/>
            <w:tcBorders>
              <w:top w:val="double" w:sz="4" w:space="0" w:color="808080"/>
              <w:left w:val="single" w:sz="4" w:space="0" w:color="auto"/>
              <w:bottom w:val="single" w:sz="4" w:space="0" w:color="808080"/>
              <w:right w:val="thinThickThinSmallGap" w:sz="24" w:space="0" w:color="808080"/>
            </w:tcBorders>
            <w:vAlign w:val="center"/>
            <w:hideMark/>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color w:val="000000" w:themeColor="text1"/>
                <w:sz w:val="22"/>
              </w:rPr>
              <w:t>50人</w:t>
            </w:r>
          </w:p>
        </w:tc>
      </w:tr>
      <w:tr w:rsidR="00425F39" w:rsidTr="000B42CE">
        <w:trPr>
          <w:trHeight w:val="277"/>
          <w:jc w:val="center"/>
        </w:trPr>
        <w:tc>
          <w:tcPr>
            <w:tcW w:w="3747" w:type="dxa"/>
            <w:tcBorders>
              <w:top w:val="double" w:sz="4" w:space="0" w:color="808080"/>
              <w:left w:val="thinThickThinSmallGap" w:sz="24" w:space="0" w:color="808080"/>
              <w:bottom w:val="double" w:sz="4" w:space="0" w:color="808080"/>
              <w:right w:val="single" w:sz="4" w:space="0" w:color="auto"/>
            </w:tcBorders>
            <w:vAlign w:val="center"/>
          </w:tcPr>
          <w:p w:rsidR="00425F39" w:rsidRPr="00BA5C00" w:rsidRDefault="00425F39" w:rsidP="006171C0">
            <w:pPr>
              <w:spacing w:beforeLines="10" w:before="36" w:afterLines="10" w:after="36" w:line="240" w:lineRule="exact"/>
              <w:ind w:leftChars="50" w:left="105" w:rightChars="50" w:right="105"/>
              <w:rPr>
                <w:rFonts w:asciiTheme="majorEastAsia" w:eastAsiaTheme="majorEastAsia" w:hAnsiTheme="majorEastAsia"/>
                <w:sz w:val="22"/>
              </w:rPr>
            </w:pPr>
            <w:r w:rsidRPr="00BA5C00">
              <w:rPr>
                <w:rFonts w:asciiTheme="majorEastAsia" w:eastAsiaTheme="majorEastAsia" w:hAnsiTheme="majorEastAsia" w:hint="eastAsia"/>
                <w:sz w:val="22"/>
              </w:rPr>
              <w:t>市が実施する人材育成研修等事業でのスキルアップ満足度　※３</w:t>
            </w:r>
          </w:p>
        </w:tc>
        <w:tc>
          <w:tcPr>
            <w:tcW w:w="1510" w:type="dxa"/>
            <w:tcBorders>
              <w:top w:val="double" w:sz="4" w:space="0" w:color="808080"/>
              <w:left w:val="single" w:sz="4" w:space="0" w:color="auto"/>
              <w:bottom w:val="double" w:sz="4" w:space="0" w:color="808080"/>
              <w:right w:val="single" w:sz="4" w:space="0" w:color="auto"/>
            </w:tcBorders>
            <w:vAlign w:val="center"/>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color w:val="000000" w:themeColor="text1"/>
                <w:sz w:val="22"/>
              </w:rPr>
              <w:t>94.3%</w:t>
            </w:r>
          </w:p>
        </w:tc>
        <w:tc>
          <w:tcPr>
            <w:tcW w:w="1510" w:type="dxa"/>
            <w:tcBorders>
              <w:top w:val="double" w:sz="4" w:space="0" w:color="808080"/>
              <w:left w:val="single" w:sz="4" w:space="0" w:color="auto"/>
              <w:bottom w:val="double" w:sz="4" w:space="0" w:color="808080"/>
              <w:right w:val="single" w:sz="4" w:space="0" w:color="auto"/>
            </w:tcBorders>
            <w:vAlign w:val="center"/>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color w:val="000000" w:themeColor="text1"/>
                <w:sz w:val="22"/>
              </w:rPr>
              <w:t>97.0%</w:t>
            </w:r>
          </w:p>
        </w:tc>
        <w:tc>
          <w:tcPr>
            <w:tcW w:w="1511" w:type="dxa"/>
            <w:tcBorders>
              <w:top w:val="double" w:sz="4" w:space="0" w:color="808080"/>
              <w:left w:val="single" w:sz="4" w:space="0" w:color="auto"/>
              <w:bottom w:val="single" w:sz="4" w:space="0" w:color="808080"/>
              <w:right w:val="thinThickThinSmallGap" w:sz="24" w:space="0" w:color="808080"/>
            </w:tcBorders>
            <w:vAlign w:val="center"/>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color w:val="000000" w:themeColor="text1"/>
                <w:sz w:val="22"/>
              </w:rPr>
              <w:t>99.0%</w:t>
            </w:r>
          </w:p>
        </w:tc>
      </w:tr>
      <w:tr w:rsidR="003802C8" w:rsidTr="000B42CE">
        <w:trPr>
          <w:trHeight w:val="134"/>
          <w:jc w:val="center"/>
        </w:trPr>
        <w:tc>
          <w:tcPr>
            <w:tcW w:w="3747" w:type="dxa"/>
            <w:tcBorders>
              <w:top w:val="double" w:sz="4" w:space="0" w:color="808080"/>
              <w:left w:val="thinThickThinSmallGap" w:sz="24" w:space="0" w:color="808080"/>
              <w:bottom w:val="double" w:sz="4" w:space="0" w:color="808080"/>
              <w:right w:val="single" w:sz="4" w:space="0" w:color="auto"/>
            </w:tcBorders>
            <w:vAlign w:val="center"/>
          </w:tcPr>
          <w:p w:rsidR="003802C8" w:rsidRPr="00BA5C00" w:rsidRDefault="003802C8" w:rsidP="003802C8">
            <w:pPr>
              <w:spacing w:beforeLines="10" w:before="36" w:afterLines="10" w:after="36" w:line="240" w:lineRule="exact"/>
              <w:ind w:leftChars="50" w:left="105" w:rightChars="50" w:right="105"/>
              <w:rPr>
                <w:rFonts w:asciiTheme="majorEastAsia" w:eastAsiaTheme="majorEastAsia" w:hAnsiTheme="majorEastAsia"/>
                <w:sz w:val="22"/>
              </w:rPr>
            </w:pPr>
            <w:r>
              <w:rPr>
                <w:rFonts w:ascii="ＭＳ ゴシック" w:eastAsia="ＭＳ ゴシック" w:hAnsi="ＭＳ ゴシック" w:hint="eastAsia"/>
                <w:sz w:val="22"/>
                <w:szCs w:val="18"/>
              </w:rPr>
              <w:t>アンケートによる</w:t>
            </w:r>
            <w:r w:rsidRPr="00DB0679">
              <w:rPr>
                <w:rFonts w:ascii="ＭＳ ゴシック" w:eastAsia="ＭＳ ゴシック" w:hAnsi="ＭＳ ゴシック" w:hint="eastAsia"/>
                <w:sz w:val="22"/>
                <w:szCs w:val="18"/>
              </w:rPr>
              <w:t>介護事業所の人材充足率　※４</w:t>
            </w:r>
          </w:p>
        </w:tc>
        <w:tc>
          <w:tcPr>
            <w:tcW w:w="1510" w:type="dxa"/>
            <w:tcBorders>
              <w:top w:val="double" w:sz="4" w:space="0" w:color="808080"/>
              <w:left w:val="single" w:sz="4" w:space="0" w:color="auto"/>
              <w:bottom w:val="double" w:sz="4" w:space="0" w:color="808080"/>
              <w:right w:val="single" w:sz="4" w:space="0" w:color="auto"/>
            </w:tcBorders>
            <w:vAlign w:val="center"/>
          </w:tcPr>
          <w:p w:rsidR="003802C8" w:rsidRPr="00BA5C00" w:rsidRDefault="003802C8" w:rsidP="003802C8">
            <w:pPr>
              <w:jc w:val="center"/>
              <w:rPr>
                <w:rFonts w:asciiTheme="majorEastAsia" w:eastAsiaTheme="majorEastAsia" w:hAnsiTheme="majorEastAsia" w:cs="Meiryo UI"/>
                <w:color w:val="000000" w:themeColor="text1"/>
                <w:sz w:val="22"/>
              </w:rPr>
            </w:pPr>
            <w:r>
              <w:rPr>
                <w:rFonts w:ascii="ＭＳ ゴシック" w:eastAsia="ＭＳ ゴシック" w:hAnsi="ＭＳ ゴシック" w:cs="Meiryo UI" w:hint="eastAsia"/>
                <w:color w:val="000000" w:themeColor="text1"/>
                <w:sz w:val="22"/>
                <w:szCs w:val="18"/>
              </w:rPr>
              <w:t>63.0％</w:t>
            </w:r>
          </w:p>
        </w:tc>
        <w:tc>
          <w:tcPr>
            <w:tcW w:w="1510" w:type="dxa"/>
            <w:tcBorders>
              <w:top w:val="double" w:sz="4" w:space="0" w:color="808080"/>
              <w:left w:val="single" w:sz="4" w:space="0" w:color="auto"/>
              <w:bottom w:val="double" w:sz="4" w:space="0" w:color="808080"/>
              <w:right w:val="single" w:sz="4" w:space="0" w:color="auto"/>
            </w:tcBorders>
            <w:vAlign w:val="center"/>
          </w:tcPr>
          <w:p w:rsidR="003802C8" w:rsidRPr="00CE19F7" w:rsidRDefault="003802C8" w:rsidP="003802C8">
            <w:pPr>
              <w:jc w:val="center"/>
              <w:rPr>
                <w:rFonts w:asciiTheme="majorEastAsia" w:eastAsiaTheme="majorEastAsia" w:hAnsiTheme="majorEastAsia" w:cs="Meiryo UI"/>
                <w:color w:val="000000" w:themeColor="text1"/>
                <w:sz w:val="22"/>
              </w:rPr>
            </w:pPr>
            <w:r>
              <w:rPr>
                <w:rFonts w:ascii="ＭＳ ゴシック" w:eastAsia="ＭＳ ゴシック" w:hAnsi="ＭＳ ゴシック" w:cs="Meiryo UI" w:hint="eastAsia"/>
                <w:color w:val="000000" w:themeColor="text1"/>
                <w:sz w:val="22"/>
                <w:szCs w:val="18"/>
              </w:rPr>
              <w:t>65.0％</w:t>
            </w:r>
          </w:p>
        </w:tc>
        <w:tc>
          <w:tcPr>
            <w:tcW w:w="1511" w:type="dxa"/>
            <w:tcBorders>
              <w:top w:val="double" w:sz="4" w:space="0" w:color="808080"/>
              <w:left w:val="single" w:sz="4" w:space="0" w:color="auto"/>
              <w:bottom w:val="single" w:sz="4" w:space="0" w:color="808080"/>
              <w:right w:val="thinThickThinSmallGap" w:sz="24" w:space="0" w:color="808080"/>
            </w:tcBorders>
            <w:vAlign w:val="center"/>
          </w:tcPr>
          <w:p w:rsidR="003802C8" w:rsidRDefault="003802C8" w:rsidP="003802C8">
            <w:pPr>
              <w:jc w:val="center"/>
              <w:rPr>
                <w:rFonts w:ascii="ＭＳ ゴシック" w:eastAsia="ＭＳ ゴシック" w:hAnsi="ＭＳ ゴシック" w:cs="Meiryo UI"/>
                <w:color w:val="000000" w:themeColor="text1"/>
                <w:sz w:val="22"/>
                <w:szCs w:val="18"/>
              </w:rPr>
            </w:pPr>
            <w:r>
              <w:rPr>
                <w:rFonts w:ascii="ＭＳ ゴシック" w:eastAsia="ＭＳ ゴシック" w:hAnsi="ＭＳ ゴシック" w:cs="Meiryo UI" w:hint="eastAsia"/>
                <w:color w:val="000000" w:themeColor="text1"/>
                <w:sz w:val="22"/>
                <w:szCs w:val="18"/>
              </w:rPr>
              <w:t>67.0％</w:t>
            </w:r>
          </w:p>
          <w:p w:rsidR="003802C8" w:rsidRPr="00BA5C00" w:rsidRDefault="003802C8" w:rsidP="003802C8">
            <w:pPr>
              <w:jc w:val="center"/>
              <w:rPr>
                <w:rFonts w:asciiTheme="majorEastAsia" w:eastAsiaTheme="majorEastAsia" w:hAnsiTheme="majorEastAsia" w:cs="Meiryo UI"/>
                <w:color w:val="000000" w:themeColor="text1"/>
                <w:sz w:val="22"/>
              </w:rPr>
            </w:pPr>
            <w:r w:rsidRPr="00080551">
              <w:rPr>
                <w:rFonts w:ascii="ＭＳ ゴシック" w:eastAsia="ＭＳ ゴシック" w:hAnsi="ＭＳ ゴシック" w:cs="Meiryo UI" w:hint="eastAsia"/>
                <w:color w:val="000000" w:themeColor="text1"/>
                <w:sz w:val="16"/>
                <w:szCs w:val="16"/>
              </w:rPr>
              <w:t>(令和7年度末)</w:t>
            </w:r>
          </w:p>
        </w:tc>
      </w:tr>
      <w:tr w:rsidR="00425F39" w:rsidTr="000B42CE">
        <w:trPr>
          <w:trHeight w:val="751"/>
          <w:jc w:val="center"/>
        </w:trPr>
        <w:tc>
          <w:tcPr>
            <w:tcW w:w="3747" w:type="dxa"/>
            <w:tcBorders>
              <w:top w:val="double" w:sz="4" w:space="0" w:color="808080"/>
              <w:left w:val="thinThickThinSmallGap" w:sz="24" w:space="0" w:color="808080"/>
              <w:bottom w:val="thinThickThinSmallGap" w:sz="24" w:space="0" w:color="808080"/>
              <w:right w:val="single" w:sz="4" w:space="0" w:color="auto"/>
            </w:tcBorders>
            <w:vAlign w:val="center"/>
            <w:hideMark/>
          </w:tcPr>
          <w:p w:rsidR="00425F39" w:rsidRPr="00BA5C00" w:rsidRDefault="00425F39" w:rsidP="001C4939">
            <w:pPr>
              <w:spacing w:beforeLines="10" w:before="36" w:afterLines="10" w:after="36" w:line="240" w:lineRule="exact"/>
              <w:ind w:leftChars="50" w:left="105" w:rightChars="50" w:right="105"/>
              <w:rPr>
                <w:rFonts w:asciiTheme="majorEastAsia" w:eastAsiaTheme="majorEastAsia" w:hAnsiTheme="majorEastAsia"/>
                <w:sz w:val="22"/>
              </w:rPr>
            </w:pPr>
            <w:r w:rsidRPr="00BA5C00">
              <w:rPr>
                <w:rFonts w:asciiTheme="majorEastAsia" w:eastAsiaTheme="majorEastAsia" w:hAnsiTheme="majorEastAsia" w:hint="eastAsia"/>
                <w:sz w:val="22"/>
              </w:rPr>
              <w:t>避難準備情報事前提供者率</w:t>
            </w:r>
          </w:p>
          <w:p w:rsidR="00425F39" w:rsidRPr="00BA5C00" w:rsidRDefault="00425F39" w:rsidP="001C4939">
            <w:pPr>
              <w:spacing w:beforeLines="10" w:before="36" w:afterLines="10" w:after="36" w:line="240" w:lineRule="exact"/>
              <w:ind w:leftChars="50" w:left="105" w:rightChars="50" w:right="105"/>
              <w:rPr>
                <w:rFonts w:asciiTheme="majorEastAsia" w:eastAsiaTheme="majorEastAsia" w:hAnsiTheme="majorEastAsia"/>
                <w:sz w:val="22"/>
              </w:rPr>
            </w:pPr>
            <w:r w:rsidRPr="00BA5C00">
              <w:rPr>
                <w:rFonts w:asciiTheme="majorEastAsia" w:eastAsiaTheme="majorEastAsia" w:hAnsiTheme="majorEastAsia" w:hint="eastAsia"/>
                <w:sz w:val="22"/>
              </w:rPr>
              <w:t>（事前情報提供者数/要支援・要介護認定者数及びそれ以外の避難行動要支援者数）※５</w:t>
            </w:r>
          </w:p>
        </w:tc>
        <w:tc>
          <w:tcPr>
            <w:tcW w:w="1510" w:type="dxa"/>
            <w:tcBorders>
              <w:top w:val="double" w:sz="4" w:space="0" w:color="808080"/>
              <w:left w:val="single" w:sz="4" w:space="0" w:color="auto"/>
              <w:bottom w:val="thinThickThinSmallGap" w:sz="24" w:space="0" w:color="808080"/>
              <w:right w:val="single" w:sz="4" w:space="0" w:color="auto"/>
            </w:tcBorders>
            <w:vAlign w:val="center"/>
          </w:tcPr>
          <w:p w:rsidR="00425F39" w:rsidRPr="00BA5C00" w:rsidRDefault="00A101E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color w:val="000000" w:themeColor="text1"/>
                <w:sz w:val="22"/>
              </w:rPr>
              <w:t>49.5％</w:t>
            </w:r>
          </w:p>
        </w:tc>
        <w:tc>
          <w:tcPr>
            <w:tcW w:w="1510" w:type="dxa"/>
            <w:tcBorders>
              <w:top w:val="double" w:sz="4" w:space="0" w:color="808080"/>
              <w:left w:val="single" w:sz="4" w:space="0" w:color="auto"/>
              <w:bottom w:val="thinThickThinSmallGap" w:sz="24" w:space="0" w:color="808080"/>
              <w:right w:val="single" w:sz="4" w:space="0" w:color="auto"/>
            </w:tcBorders>
            <w:vAlign w:val="center"/>
            <w:hideMark/>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sz w:val="22"/>
              </w:rPr>
              <w:t>70.0％</w:t>
            </w:r>
          </w:p>
        </w:tc>
        <w:tc>
          <w:tcPr>
            <w:tcW w:w="1511" w:type="dxa"/>
            <w:tcBorders>
              <w:top w:val="double" w:sz="4" w:space="0" w:color="808080"/>
              <w:left w:val="single" w:sz="4" w:space="0" w:color="auto"/>
              <w:bottom w:val="thinThickThinSmallGap" w:sz="24" w:space="0" w:color="808080"/>
              <w:right w:val="thinThickThinSmallGap" w:sz="24" w:space="0" w:color="808080"/>
            </w:tcBorders>
            <w:vAlign w:val="center"/>
            <w:hideMark/>
          </w:tcPr>
          <w:p w:rsidR="00425F39" w:rsidRPr="00BA5C00" w:rsidRDefault="00425F39" w:rsidP="001C4939">
            <w:pPr>
              <w:jc w:val="center"/>
              <w:rPr>
                <w:rFonts w:asciiTheme="majorEastAsia" w:eastAsiaTheme="majorEastAsia" w:hAnsiTheme="majorEastAsia" w:cs="Meiryo UI"/>
                <w:color w:val="000000" w:themeColor="text1"/>
                <w:sz w:val="22"/>
              </w:rPr>
            </w:pPr>
            <w:r w:rsidRPr="00BA5C00">
              <w:rPr>
                <w:rFonts w:asciiTheme="majorEastAsia" w:eastAsiaTheme="majorEastAsia" w:hAnsiTheme="majorEastAsia" w:cs="Meiryo UI" w:hint="eastAsia"/>
                <w:sz w:val="22"/>
              </w:rPr>
              <w:t>80.0％</w:t>
            </w:r>
          </w:p>
        </w:tc>
      </w:tr>
    </w:tbl>
    <w:p w:rsidR="00425F39" w:rsidRPr="00A101E9" w:rsidRDefault="00425F39" w:rsidP="00425F39">
      <w:pPr>
        <w:ind w:leftChars="120" w:left="493" w:rightChars="143" w:right="300" w:hangingChars="172" w:hanging="241"/>
        <w:rPr>
          <w:rFonts w:ascii="ＭＳ ゴシック" w:eastAsia="ＭＳ ゴシック" w:hAnsi="ＭＳ ゴシック"/>
          <w:sz w:val="14"/>
          <w:szCs w:val="18"/>
        </w:rPr>
      </w:pPr>
    </w:p>
    <w:p w:rsidR="00425F39" w:rsidRPr="003802C8" w:rsidRDefault="00425F39" w:rsidP="00425F39">
      <w:pPr>
        <w:ind w:leftChars="120" w:left="579" w:rightChars="143" w:right="300" w:hangingChars="172" w:hanging="327"/>
        <w:rPr>
          <w:rFonts w:ascii="HG丸ｺﾞｼｯｸM-PRO" w:eastAsia="HG丸ｺﾞｼｯｸM-PRO" w:hAnsi="HG丸ｺﾞｼｯｸM-PRO"/>
          <w:sz w:val="19"/>
          <w:szCs w:val="19"/>
        </w:rPr>
      </w:pPr>
      <w:r w:rsidRPr="003802C8">
        <w:rPr>
          <w:rFonts w:ascii="HG丸ｺﾞｼｯｸM-PRO" w:eastAsia="HG丸ｺﾞｼｯｸM-PRO" w:hAnsi="HG丸ｺﾞｼｯｸM-PRO" w:hint="eastAsia"/>
          <w:sz w:val="19"/>
          <w:szCs w:val="19"/>
        </w:rPr>
        <w:t>※１　福祉の総合相談機能とは、(1)経済的困窮、(2)病気、精神疾患、(3)家族の問題、(4)障害、(5)居住、(6)子どもの不登校、(7)子どもの学習支援・進学、(8)就労、(9)家計改善支援、(10)ひとり親（離婚前相談含む）、(11)ひきこもりといったもののほか、様々な相談の受付を行う窓口等を指します。窓口については既存の窓口を兼用したり、既存のネットワークを活用したものなど地域の実情に応じた形とします。</w:t>
      </w:r>
    </w:p>
    <w:p w:rsidR="00425F39" w:rsidRPr="003802C8" w:rsidRDefault="00425F39" w:rsidP="00425F39">
      <w:pPr>
        <w:ind w:leftChars="120" w:left="579" w:rightChars="134" w:right="281" w:hangingChars="172" w:hanging="327"/>
        <w:rPr>
          <w:rFonts w:ascii="HG丸ｺﾞｼｯｸM-PRO" w:eastAsia="HG丸ｺﾞｼｯｸM-PRO" w:hAnsi="HG丸ｺﾞｼｯｸM-PRO"/>
          <w:sz w:val="19"/>
          <w:szCs w:val="19"/>
        </w:rPr>
      </w:pPr>
      <w:r w:rsidRPr="003802C8">
        <w:rPr>
          <w:rFonts w:ascii="HG丸ｺﾞｼｯｸM-PRO" w:eastAsia="HG丸ｺﾞｼｯｸM-PRO" w:hAnsi="HG丸ｺﾞｼｯｸM-PRO" w:hint="eastAsia"/>
          <w:sz w:val="19"/>
          <w:szCs w:val="19"/>
        </w:rPr>
        <w:t xml:space="preserve">　　　また、総合相談機能の整備にあたり、一つの圏域につき毎年15,000千円程度の財政措置が必要と想定され、市の財政状況及び補助金等（R元年度は補助基準額15,000千円で補助率3/4の国の補助あり）に配慮しつつ、順次整備していくものとします。</w:t>
      </w:r>
    </w:p>
    <w:p w:rsidR="00425F39" w:rsidRPr="003802C8" w:rsidRDefault="00425F39" w:rsidP="00425F39">
      <w:pPr>
        <w:ind w:leftChars="120" w:left="579" w:rightChars="134" w:right="281" w:hangingChars="172" w:hanging="327"/>
        <w:rPr>
          <w:rFonts w:ascii="HG丸ｺﾞｼｯｸM-PRO" w:eastAsia="HG丸ｺﾞｼｯｸM-PRO" w:hAnsi="HG丸ｺﾞｼｯｸM-PRO"/>
          <w:sz w:val="19"/>
          <w:szCs w:val="19"/>
        </w:rPr>
      </w:pPr>
      <w:r w:rsidRPr="003802C8">
        <w:rPr>
          <w:rFonts w:ascii="HG丸ｺﾞｼｯｸM-PRO" w:eastAsia="HG丸ｺﾞｼｯｸM-PRO" w:hAnsi="HG丸ｺﾞｼｯｸM-PRO" w:hint="eastAsia"/>
          <w:sz w:val="19"/>
          <w:szCs w:val="19"/>
        </w:rPr>
        <w:t>※２　ただし、施設見学会や研修、面接相談会など市が実施する事業による職員の確保だけでは、市内にある特別養護老人ホーム、介護老人保健施設、通所・訪問・居宅などの介護支援事業所等、今後高齢化の進行により需要の増加が予想される専門職の福祉人材の不足に対応できないため、人材不足の現状把握を行ったうえで人材確保につながる支援策を並行して実施し、必要に応じて、個別計画等で成果指標を設定します。</w:t>
      </w:r>
    </w:p>
    <w:p w:rsidR="00425F39" w:rsidRPr="003802C8" w:rsidRDefault="00425F39" w:rsidP="00425F39">
      <w:pPr>
        <w:ind w:leftChars="120" w:left="579" w:rightChars="134" w:right="281" w:hangingChars="172" w:hanging="327"/>
        <w:rPr>
          <w:rFonts w:ascii="HG丸ｺﾞｼｯｸM-PRO" w:eastAsia="HG丸ｺﾞｼｯｸM-PRO" w:hAnsi="HG丸ｺﾞｼｯｸM-PRO"/>
          <w:sz w:val="19"/>
          <w:szCs w:val="19"/>
        </w:rPr>
      </w:pPr>
      <w:r w:rsidRPr="003802C8">
        <w:rPr>
          <w:rFonts w:ascii="HG丸ｺﾞｼｯｸM-PRO" w:eastAsia="HG丸ｺﾞｼｯｸM-PRO" w:hAnsi="HG丸ｺﾞｼｯｸM-PRO" w:hint="eastAsia"/>
          <w:sz w:val="19"/>
          <w:szCs w:val="19"/>
        </w:rPr>
        <w:t>※３　スキルアップ満足度の測定方法は、研修後に受講者に対してアンケートを実施し、その結果に基づくものです。</w:t>
      </w:r>
    </w:p>
    <w:p w:rsidR="00425F39" w:rsidRPr="003802C8" w:rsidRDefault="00425F39" w:rsidP="00F240BC">
      <w:pPr>
        <w:ind w:leftChars="120" w:left="579" w:rightChars="136" w:right="286" w:hangingChars="172" w:hanging="327"/>
        <w:rPr>
          <w:rFonts w:ascii="HG丸ｺﾞｼｯｸM-PRO" w:eastAsia="HG丸ｺﾞｼｯｸM-PRO" w:hAnsi="HG丸ｺﾞｼｯｸM-PRO"/>
          <w:sz w:val="19"/>
          <w:szCs w:val="19"/>
        </w:rPr>
      </w:pPr>
      <w:r w:rsidRPr="003802C8">
        <w:rPr>
          <w:rFonts w:ascii="HG丸ｺﾞｼｯｸM-PRO" w:eastAsia="HG丸ｺﾞｼｯｸM-PRO" w:hAnsi="HG丸ｺﾞｼｯｸM-PRO" w:hint="eastAsia"/>
          <w:sz w:val="19"/>
          <w:szCs w:val="19"/>
        </w:rPr>
        <w:t xml:space="preserve">※４　</w:t>
      </w:r>
      <w:r w:rsidR="00CE19F7" w:rsidRPr="003802C8">
        <w:rPr>
          <w:rFonts w:ascii="HG丸ｺﾞｼｯｸM-PRO" w:eastAsia="HG丸ｺﾞｼｯｸM-PRO" w:hAnsi="HG丸ｺﾞｼｯｸM-PRO" w:hint="eastAsia"/>
          <w:sz w:val="19"/>
          <w:szCs w:val="19"/>
        </w:rPr>
        <w:t>介護事業所の人材充足率の測定方法は、市内事業所等に対してアンケートを実施し、その結果に基づくものです。なお、成果指標の実績値については、令和元年12月実施のアンケート結果となります。</w:t>
      </w:r>
    </w:p>
    <w:p w:rsidR="00425F39" w:rsidRPr="003802C8" w:rsidRDefault="00AE7839" w:rsidP="00F240BC">
      <w:pPr>
        <w:ind w:leftChars="120" w:left="579" w:rightChars="123" w:right="258" w:hangingChars="172" w:hanging="327"/>
        <w:rPr>
          <w:rFonts w:ascii="HG丸ｺﾞｼｯｸM-PRO" w:eastAsia="HG丸ｺﾞｼｯｸM-PRO" w:hAnsi="HG丸ｺﾞｼｯｸM-PRO"/>
          <w:sz w:val="19"/>
          <w:szCs w:val="19"/>
        </w:rPr>
      </w:pPr>
      <w:r>
        <w:rPr>
          <w:rFonts w:ascii="HG丸ｺﾞｼｯｸM-PRO" w:eastAsia="HG丸ｺﾞｼｯｸM-PRO" w:hAnsi="HG丸ｺﾞｼｯｸM-PRO" w:hint="eastAsia"/>
          <w:noProof/>
          <w:sz w:val="19"/>
          <w:szCs w:val="19"/>
        </w:rPr>
        <w:drawing>
          <wp:anchor distT="0" distB="0" distL="114300" distR="114300" simplePos="0" relativeHeight="251749376" behindDoc="0" locked="0" layoutInCell="1" allowOverlap="1" wp14:anchorId="77B9FEC3" wp14:editId="356F66FE">
            <wp:simplePos x="0" y="0"/>
            <wp:positionH relativeFrom="page">
              <wp:posOffset>542925</wp:posOffset>
            </wp:positionH>
            <wp:positionV relativeFrom="page">
              <wp:posOffset>9436735</wp:posOffset>
            </wp:positionV>
            <wp:extent cx="713160" cy="713160"/>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0"/>
                    <pic:cNvPicPr>
                      <a:picLocks noChangeAspect="1" noChangeArrowheads="1"/>
                    </pic:cNvPicPr>
                  </pic:nvPicPr>
                  <pic:blipFill>
                    <a:blip r:embed="rId83"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39" w:rsidRPr="003802C8">
        <w:rPr>
          <w:rFonts w:ascii="HG丸ｺﾞｼｯｸM-PRO" w:eastAsia="HG丸ｺﾞｼｯｸM-PRO" w:hAnsi="HG丸ｺﾞｼｯｸM-PRO" w:hint="eastAsia"/>
          <w:sz w:val="19"/>
          <w:szCs w:val="19"/>
        </w:rPr>
        <w:t>※５　避難準備情報事前提供にあたっては、情報を受ける側の視点に立ち、一律の方法でなく日野市障害者差別解消推進条例（令和元年条例第42号）の趣旨に沿って、その人の状態に応じた合理的配慮の提供による情報提供方法で行うものとします。</w:t>
      </w:r>
    </w:p>
    <w:p w:rsidR="00BB0917" w:rsidRDefault="00425F39" w:rsidP="00F240BC">
      <w:pPr>
        <w:ind w:leftChars="600" w:left="1260" w:rightChars="123" w:right="258"/>
        <w:rPr>
          <w:color w:val="FF0000"/>
        </w:rPr>
      </w:pPr>
      <w:r w:rsidRPr="003802C8">
        <w:rPr>
          <w:rFonts w:ascii="HG丸ｺﾞｼｯｸM-PRO" w:eastAsia="HG丸ｺﾞｼｯｸM-PRO" w:hAnsi="HG丸ｺﾞｼｯｸM-PRO" w:hint="eastAsia"/>
          <w:sz w:val="19"/>
          <w:szCs w:val="19"/>
        </w:rPr>
        <w:t>情報の事前提供の対象者は本人に限らず、家族や施設職員・ケアマネージャー等の支援者を含みます。</w:t>
      </w:r>
      <w:r w:rsidR="00BB0917">
        <w:rPr>
          <w:color w:val="FF0000"/>
        </w:rPr>
        <w:br w:type="page"/>
      </w:r>
    </w:p>
    <w:p w:rsidR="006E0EAB" w:rsidRPr="00A50A93" w:rsidRDefault="006E0EAB" w:rsidP="006E0EAB">
      <w:pPr>
        <w:rPr>
          <w:color w:val="FF0000"/>
        </w:rPr>
      </w:pPr>
    </w:p>
    <w:p w:rsidR="006E0EAB" w:rsidRDefault="006E0EAB" w:rsidP="00677281">
      <w:pPr>
        <w:pStyle w:val="3"/>
        <w:autoSpaceDE w:val="0"/>
        <w:autoSpaceDN w:val="0"/>
        <w:snapToGrid w:val="0"/>
        <w:spacing w:afterLines="20" w:after="72"/>
        <w:ind w:leftChars="0" w:left="2240" w:hangingChars="800" w:hanging="2240"/>
        <w:rPr>
          <w:rFonts w:ascii="ＭＳ ゴシック" w:hAnsi="ＭＳ ゴシック"/>
          <w:sz w:val="28"/>
        </w:rPr>
      </w:pPr>
      <w:r>
        <w:rPr>
          <w:rFonts w:ascii="ＭＳ ゴシック" w:hAnsi="ＭＳ ゴシック" w:hint="eastAsia"/>
          <w:sz w:val="28"/>
        </w:rPr>
        <w:t>（基本目標１）　身近な地域で気軽に相談できる機能を整え、ニーズに</w:t>
      </w:r>
      <w:r>
        <w:rPr>
          <w:rFonts w:ascii="ＭＳ ゴシック" w:hAnsi="ＭＳ ゴシック" w:hint="eastAsia"/>
          <w:sz w:val="28"/>
        </w:rPr>
        <w:br/>
        <w:t>合った支援に努めます</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社会情勢の変化とともに、福祉等に関する相談内容も複雑化・多様化しています。その中で</w:t>
      </w:r>
      <w:r w:rsidR="003D584D" w:rsidRPr="00BF1F2A">
        <w:rPr>
          <w:rFonts w:ascii="HG丸ｺﾞｼｯｸM-PRO" w:eastAsia="HG丸ｺﾞｼｯｸM-PRO" w:hAnsi="HG丸ｺﾞｼｯｸM-PRO" w:hint="eastAsia"/>
          <w:sz w:val="22"/>
          <w:szCs w:val="22"/>
        </w:rPr>
        <w:t>切れ目のない支援の実施や</w:t>
      </w:r>
      <w:r>
        <w:rPr>
          <w:rFonts w:ascii="HG丸ｺﾞｼｯｸM-PRO" w:eastAsia="HG丸ｺﾞｼｯｸM-PRO" w:hAnsi="HG丸ｺﾞｼｯｸM-PRO" w:hint="eastAsia"/>
          <w:sz w:val="22"/>
          <w:szCs w:val="22"/>
        </w:rPr>
        <w:t>市民のニーズに対応していくため、現行の相談機能を見直し、利便性の向上に努めていきます。また、関係する機関がそれぞれの専門性を発揮して協力・連携して複雑化する課題を解決していく体制の整備に取り組みます。</w:t>
      </w:r>
    </w:p>
    <w:p w:rsidR="006E0EAB" w:rsidRDefault="00A50A93" w:rsidP="006E0EAB">
      <w:r>
        <w:rPr>
          <w:noProof/>
        </w:rPr>
        <mc:AlternateContent>
          <mc:Choice Requires="wps">
            <w:drawing>
              <wp:anchor distT="0" distB="0" distL="114300" distR="114300" simplePos="0" relativeHeight="251631616" behindDoc="0" locked="0" layoutInCell="1" allowOverlap="1" wp14:anchorId="0DCEE42F" wp14:editId="5514A49B">
                <wp:simplePos x="0" y="0"/>
                <wp:positionH relativeFrom="margin">
                  <wp:posOffset>57150</wp:posOffset>
                </wp:positionH>
                <wp:positionV relativeFrom="paragraph">
                  <wp:posOffset>13970</wp:posOffset>
                </wp:positionV>
                <wp:extent cx="824230" cy="254635"/>
                <wp:effectExtent l="0" t="0" r="0" b="0"/>
                <wp:wrapNone/>
                <wp:docPr id="63" name="上リボン 63"/>
                <wp:cNvGraphicFramePr/>
                <a:graphic xmlns:a="http://schemas.openxmlformats.org/drawingml/2006/main">
                  <a:graphicData uri="http://schemas.microsoft.com/office/word/2010/wordprocessingShape">
                    <wps:wsp>
                      <wps:cNvSpPr/>
                      <wps:spPr>
                        <a:xfrm>
                          <a:off x="0" y="0"/>
                          <a:ext cx="824230" cy="254635"/>
                        </a:xfrm>
                        <a:prstGeom prst="ribbon2">
                          <a:avLst>
                            <a:gd name="adj1" fmla="val 16667"/>
                            <a:gd name="adj2" fmla="val 7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0B95" w:rsidRDefault="006C0B95" w:rsidP="006E0EAB">
                            <w:pPr>
                              <w:spacing w:line="240" w:lineRule="exact"/>
                              <w:jc w:val="center"/>
                              <w:rPr>
                                <w:rFonts w:asciiTheme="majorEastAsia" w:eastAsiaTheme="majorEastAsia" w:hAnsiTheme="majorEastAsia"/>
                              </w:rPr>
                            </w:pPr>
                            <w:r>
                              <w:rPr>
                                <w:rFonts w:asciiTheme="majorEastAsia" w:eastAsiaTheme="majorEastAsia" w:hAnsiTheme="majorEastAsia" w:hint="eastAsia"/>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CEE42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63" o:spid="_x0000_s1206" type="#_x0000_t54" style="position:absolute;margin-left:4.5pt;margin-top:1.1pt;width:64.9pt;height:20.0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" adj="2700,18000" fillcolor="#7f7f7f [1612]" stroked="f" strokeweight="1pt">
                <v:stroke joinstyle="miter"/>
                <v:textbox inset="0,0,0,0">
                  <w:txbxContent>
                    <w:p w:rsidR="006C0B95" w:rsidRDefault="006C0B95" w:rsidP="006E0EAB">
                      <w:pPr>
                        <w:spacing w:line="240" w:lineRule="exact"/>
                        <w:jc w:val="center"/>
                        <w:rPr>
                          <w:rFonts w:asciiTheme="majorEastAsia" w:eastAsiaTheme="majorEastAsia" w:hAnsiTheme="majorEastAsia"/>
                        </w:rPr>
                      </w:pPr>
                      <w:r>
                        <w:rPr>
                          <w:rFonts w:asciiTheme="majorEastAsia" w:eastAsiaTheme="majorEastAsia" w:hAnsiTheme="majorEastAsia" w:hint="eastAsia"/>
                        </w:rPr>
                        <w:t>重点</w:t>
                      </w:r>
                    </w:p>
                  </w:txbxContent>
                </v:textbox>
                <w10:wrap anchorx="margin"/>
              </v:shape>
            </w:pict>
          </mc:Fallback>
        </mc:AlternateConten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施策１　地域における福祉の総合相談</w:t>
      </w:r>
      <w:r w:rsidR="007B1535">
        <w:rPr>
          <w:rFonts w:asciiTheme="majorEastAsia" w:eastAsiaTheme="majorEastAsia" w:hAnsiTheme="majorEastAsia" w:hint="eastAsia"/>
          <w:sz w:val="24"/>
        </w:rPr>
        <w:t>窓口</w:t>
      </w:r>
      <w:r>
        <w:rPr>
          <w:rFonts w:asciiTheme="majorEastAsia" w:eastAsiaTheme="majorEastAsia" w:hAnsiTheme="majorEastAsia" w:hint="eastAsia"/>
          <w:sz w:val="24"/>
        </w:rPr>
        <w:t>機能の強化</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0416" behindDoc="1" locked="0" layoutInCell="1" allowOverlap="1" wp14:anchorId="13FBBDBB" wp14:editId="3BAA663B">
                <wp:simplePos x="0" y="0"/>
                <wp:positionH relativeFrom="column">
                  <wp:posOffset>408305</wp:posOffset>
                </wp:positionH>
                <wp:positionV relativeFrom="paragraph">
                  <wp:posOffset>165735</wp:posOffset>
                </wp:positionV>
                <wp:extent cx="5640705" cy="871220"/>
                <wp:effectExtent l="0" t="0" r="17145" b="24130"/>
                <wp:wrapNone/>
                <wp:docPr id="62" name="角丸四角形 62"/>
                <wp:cNvGraphicFramePr/>
                <a:graphic xmlns:a="http://schemas.openxmlformats.org/drawingml/2006/main">
                  <a:graphicData uri="http://schemas.microsoft.com/office/word/2010/wordprocessingShape">
                    <wps:wsp>
                      <wps:cNvSpPr/>
                      <wps:spPr>
                        <a:xfrm>
                          <a:off x="0" y="0"/>
                          <a:ext cx="5640705" cy="871220"/>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4EC50" id="角丸四角形 62" o:spid="_x0000_s1026" style="position:absolute;left:0;text-align:left;margin-left:32.15pt;margin-top:13.05pt;width:444.15pt;height:68.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・圏域ごとの福祉の総合相談窓口</w:t>
      </w:r>
      <w:r w:rsidR="007B1535">
        <w:rPr>
          <w:rFonts w:hint="eastAsia"/>
          <w:sz w:val="22"/>
          <w:szCs w:val="22"/>
        </w:rPr>
        <w:t>機能の体制整備</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・専門職によるアウトリーチ</w:t>
      </w:r>
      <w:r>
        <w:rPr>
          <w:rStyle w:val="afffff2"/>
          <w:rFonts w:ascii="ＭＳ 明朝" w:hAnsi="ＭＳ 明朝" w:hint="eastAsia"/>
          <w:sz w:val="22"/>
          <w:szCs w:val="22"/>
        </w:rPr>
        <w:footnoteReference w:customMarkFollows="1" w:id="9"/>
        <w:t>※</w:t>
      </w:r>
      <w:r>
        <w:rPr>
          <w:rFonts w:hint="eastAsia"/>
          <w:sz w:val="22"/>
          <w:szCs w:val="22"/>
        </w:rPr>
        <w:t>の強化</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・個人の特性に応じた雇用・就労支援の実施</w:t>
      </w:r>
    </w:p>
    <w:p w:rsidR="006E0EAB" w:rsidRDefault="006E0EAB" w:rsidP="006E0EAB">
      <w:pPr>
        <w:pStyle w:val="a3"/>
        <w:autoSpaceDE w:val="0"/>
        <w:autoSpaceDN w:val="0"/>
        <w:spacing w:afterLines="20" w:after="72" w:line="400" w:lineRule="exact"/>
        <w:ind w:leftChars="400" w:left="840" w:rightChars="200" w:right="420" w:firstLine="220"/>
        <w:rPr>
          <w:sz w:val="22"/>
          <w:szCs w:val="22"/>
        </w:rPr>
      </w:pPr>
    </w:p>
    <w:p w:rsidR="006E0EAB" w:rsidRDefault="00AE7839" w:rsidP="006E0EAB">
      <w:pPr>
        <w:autoSpaceDE w:val="0"/>
        <w:autoSpaceDN w:val="0"/>
        <w:spacing w:afterLines="20" w:after="72" w:line="400" w:lineRule="exact"/>
        <w:ind w:leftChars="350" w:left="1695" w:rightChars="200" w:right="420" w:hangingChars="400" w:hanging="960"/>
        <w:outlineLvl w:val="3"/>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750400" behindDoc="0" locked="0" layoutInCell="1" allowOverlap="1" wp14:anchorId="1320C139" wp14:editId="6AA16EBD">
            <wp:simplePos x="0" y="0"/>
            <wp:positionH relativeFrom="page">
              <wp:posOffset>6299835</wp:posOffset>
            </wp:positionH>
            <wp:positionV relativeFrom="page">
              <wp:posOffset>9436735</wp:posOffset>
            </wp:positionV>
            <wp:extent cx="713105" cy="713105"/>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1"/>
                    <pic:cNvPicPr>
                      <a:picLocks noChangeAspect="1" noChangeArrowheads="1"/>
                    </pic:cNvPicPr>
                  </pic:nvPicPr>
                  <pic:blipFill>
                    <a:blip r:embed="rId8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ajorEastAsia" w:eastAsiaTheme="majorEastAsia" w:hAnsiTheme="majorEastAsia" w:hint="eastAsia"/>
          <w:sz w:val="24"/>
        </w:rPr>
        <w:t>施策２　関係機関ネットワークによる包括的支援体制の構築支援</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1440" behindDoc="1" locked="0" layoutInCell="1" allowOverlap="1" wp14:anchorId="4E2229FE" wp14:editId="0FB1CD3E">
                <wp:simplePos x="0" y="0"/>
                <wp:positionH relativeFrom="column">
                  <wp:posOffset>408305</wp:posOffset>
                </wp:positionH>
                <wp:positionV relativeFrom="paragraph">
                  <wp:posOffset>144780</wp:posOffset>
                </wp:positionV>
                <wp:extent cx="5640705" cy="676910"/>
                <wp:effectExtent l="0" t="0" r="17145" b="27940"/>
                <wp:wrapNone/>
                <wp:docPr id="61" name="角丸四角形 61"/>
                <wp:cNvGraphicFramePr/>
                <a:graphic xmlns:a="http://schemas.openxmlformats.org/drawingml/2006/main">
                  <a:graphicData uri="http://schemas.microsoft.com/office/word/2010/wordprocessingShape">
                    <wps:wsp>
                      <wps:cNvSpPr/>
                      <wps:spPr>
                        <a:xfrm>
                          <a:off x="0" y="0"/>
                          <a:ext cx="5640705" cy="676275"/>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3560F" id="角丸四角形 61" o:spid="_x0000_s1026" style="position:absolute;left:0;text-align:left;margin-left:32.15pt;margin-top:11.4pt;width:444.15pt;height:5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・医療・福祉ネットワークによる「包括ケアシステム</w:t>
      </w:r>
      <w:r>
        <w:rPr>
          <w:rStyle w:val="afffff2"/>
          <w:rFonts w:ascii="ＭＳ 明朝" w:hAnsi="ＭＳ 明朝" w:hint="eastAsia"/>
          <w:sz w:val="22"/>
          <w:szCs w:val="22"/>
        </w:rPr>
        <w:footnoteReference w:customMarkFollows="1" w:id="10"/>
        <w:t>※</w:t>
      </w:r>
      <w:r>
        <w:rPr>
          <w:rFonts w:hint="eastAsia"/>
          <w:sz w:val="22"/>
          <w:szCs w:val="22"/>
        </w:rPr>
        <w:t>」の運用</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・専門職を軸にした支援の連携</w:t>
      </w:r>
    </w:p>
    <w:p w:rsidR="006E0EAB" w:rsidRDefault="00BB0917" w:rsidP="006E0EAB">
      <w:r>
        <w:br w:type="page"/>
      </w:r>
    </w:p>
    <w:p w:rsidR="006E0EAB" w:rsidRDefault="006E0EAB" w:rsidP="003A3B98">
      <w:pPr>
        <w:keepNext/>
        <w:autoSpaceDE w:val="0"/>
        <w:autoSpaceDN w:val="0"/>
        <w:snapToGrid w:val="0"/>
        <w:spacing w:afterLines="20" w:after="72"/>
        <w:ind w:leftChars="150" w:left="2275" w:hangingChars="700" w:hanging="1960"/>
        <w:outlineLvl w:val="2"/>
        <w:rPr>
          <w:rFonts w:ascii="ＭＳ ゴシック" w:eastAsiaTheme="majorEastAsia" w:hAnsi="ＭＳ ゴシック"/>
          <w:sz w:val="28"/>
        </w:rPr>
      </w:pPr>
      <w:r>
        <w:rPr>
          <w:rFonts w:ascii="ＭＳ ゴシック" w:eastAsiaTheme="majorEastAsia" w:hAnsi="ＭＳ ゴシック" w:hint="eastAsia"/>
          <w:sz w:val="28"/>
        </w:rPr>
        <w:lastRenderedPageBreak/>
        <w:t>（基本目標２）地域福祉を担う人材を育成するとともに、福祉サービスの</w:t>
      </w:r>
      <w:r w:rsidR="003A3B98">
        <w:rPr>
          <w:rFonts w:ascii="ＭＳ ゴシック" w:eastAsiaTheme="majorEastAsia" w:hAnsi="ＭＳ ゴシック"/>
          <w:sz w:val="28"/>
        </w:rPr>
        <w:br/>
      </w:r>
      <w:r>
        <w:rPr>
          <w:rFonts w:ascii="ＭＳ ゴシック" w:eastAsiaTheme="majorEastAsia" w:hAnsi="ＭＳ ゴシック" w:hint="eastAsia"/>
          <w:sz w:val="28"/>
        </w:rPr>
        <w:t>質の向上に取り組みます</w:t>
      </w:r>
    </w:p>
    <w:p w:rsidR="006E0EAB" w:rsidRDefault="00A50A93" w:rsidP="006E0EAB">
      <w:pPr>
        <w:widowControl w:val="0"/>
        <w:autoSpaceDE w:val="0"/>
        <w:autoSpaceDN w:val="0"/>
        <w:spacing w:afterLines="20" w:after="72" w:line="400" w:lineRule="exact"/>
        <w:ind w:leftChars="400" w:left="840" w:rightChars="200" w:right="420" w:firstLineChars="100" w:firstLine="210"/>
        <w:jc w:val="both"/>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32640" behindDoc="0" locked="0" layoutInCell="1" allowOverlap="1" wp14:anchorId="331B8071" wp14:editId="411B3C61">
                <wp:simplePos x="0" y="0"/>
                <wp:positionH relativeFrom="column">
                  <wp:posOffset>53975</wp:posOffset>
                </wp:positionH>
                <wp:positionV relativeFrom="paragraph">
                  <wp:posOffset>1050290</wp:posOffset>
                </wp:positionV>
                <wp:extent cx="824230" cy="254635"/>
                <wp:effectExtent l="0" t="0" r="0" b="0"/>
                <wp:wrapNone/>
                <wp:docPr id="60" name="上リボン 60"/>
                <wp:cNvGraphicFramePr/>
                <a:graphic xmlns:a="http://schemas.openxmlformats.org/drawingml/2006/main">
                  <a:graphicData uri="http://schemas.microsoft.com/office/word/2010/wordprocessingShape">
                    <wps:wsp>
                      <wps:cNvSpPr/>
                      <wps:spPr>
                        <a:xfrm>
                          <a:off x="0" y="0"/>
                          <a:ext cx="824230" cy="254635"/>
                        </a:xfrm>
                        <a:prstGeom prst="ribbon2">
                          <a:avLst>
                            <a:gd name="adj1" fmla="val 16667"/>
                            <a:gd name="adj2" fmla="val 7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0B95" w:rsidRDefault="006C0B95" w:rsidP="006E0EAB">
                            <w:pPr>
                              <w:spacing w:line="240" w:lineRule="exact"/>
                              <w:jc w:val="center"/>
                              <w:rPr>
                                <w:rFonts w:asciiTheme="majorEastAsia" w:eastAsiaTheme="majorEastAsia" w:hAnsiTheme="majorEastAsia"/>
                              </w:rPr>
                            </w:pPr>
                            <w:r>
                              <w:rPr>
                                <w:rFonts w:asciiTheme="majorEastAsia" w:eastAsiaTheme="majorEastAsia" w:hAnsiTheme="majorEastAsia" w:hint="eastAsia"/>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1B8071" id="上リボン 60" o:spid="_x0000_s1207" type="#_x0000_t54" style="position:absolute;left:0;text-align:left;margin-left:4.25pt;margin-top:82.7pt;width:64.9pt;height:20.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" adj="2700,18000" fillcolor="#7f7f7f [1612]" stroked="f" strokeweight="1pt">
                <v:stroke joinstyle="miter"/>
                <v:textbox inset="0,0,0,0">
                  <w:txbxContent>
                    <w:p w:rsidR="006C0B95" w:rsidRDefault="006C0B95" w:rsidP="006E0EAB">
                      <w:pPr>
                        <w:spacing w:line="240" w:lineRule="exact"/>
                        <w:jc w:val="center"/>
                        <w:rPr>
                          <w:rFonts w:asciiTheme="majorEastAsia" w:eastAsiaTheme="majorEastAsia" w:hAnsiTheme="majorEastAsia"/>
                        </w:rPr>
                      </w:pPr>
                      <w:r>
                        <w:rPr>
                          <w:rFonts w:asciiTheme="majorEastAsia" w:eastAsiaTheme="majorEastAsia" w:hAnsiTheme="majorEastAsia" w:hint="eastAsia"/>
                        </w:rPr>
                        <w:t>重点</w:t>
                      </w:r>
                    </w:p>
                  </w:txbxContent>
                </v:textbox>
              </v:shape>
            </w:pict>
          </mc:Fallback>
        </mc:AlternateContent>
      </w:r>
      <w:r w:rsidR="006E0EAB">
        <w:rPr>
          <w:rFonts w:ascii="HG丸ｺﾞｼｯｸM-PRO" w:eastAsia="HG丸ｺﾞｼｯｸM-PRO" w:hAnsi="HG丸ｺﾞｼｯｸM-PRO" w:hint="eastAsia"/>
          <w:sz w:val="22"/>
          <w:szCs w:val="22"/>
        </w:rPr>
        <w:t>福祉を支えるためには、支援を行う人材を確保することが重要です。高齢化に伴い、高齢者の増加と生産年齢人口の減少が予測される中、福祉の人材を育てて定着を図る施策に取り組みます。また、よりよい暮らしを実現するために福祉サービスの質の向上にも取り組みます。</w:t>
      </w:r>
    </w:p>
    <w:p w:rsidR="006E0EAB" w:rsidRDefault="006E0EAB" w:rsidP="006E0EAB">
      <w:pPr>
        <w:ind w:left="1"/>
        <w:rPr>
          <w:rFonts w:ascii="ＭＳ 明朝" w:hAnsi="ＭＳ 明朝"/>
          <w:b/>
          <w:color w:val="FF0000"/>
          <w:sz w:val="24"/>
          <w:szCs w:val="24"/>
        </w:rPr>
      </w:pPr>
    </w:p>
    <w:p w:rsidR="006E0EAB" w:rsidRDefault="007B1535"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rPr>
      </w:pPr>
      <w:r>
        <w:rPr>
          <w:rFonts w:asciiTheme="majorEastAsia" w:eastAsiaTheme="majorEastAsia" w:hAnsiTheme="majorEastAsia" w:hint="eastAsia"/>
          <w:sz w:val="24"/>
        </w:rPr>
        <w:t>施策１　福祉人材の</w:t>
      </w:r>
      <w:r w:rsidR="006E0EAB">
        <w:rPr>
          <w:rFonts w:asciiTheme="majorEastAsia" w:eastAsiaTheme="majorEastAsia" w:hAnsiTheme="majorEastAsia" w:hint="eastAsia"/>
          <w:sz w:val="24"/>
        </w:rPr>
        <w:t>確保</w:t>
      </w:r>
      <w:r>
        <w:rPr>
          <w:rFonts w:asciiTheme="majorEastAsia" w:eastAsiaTheme="majorEastAsia" w:hAnsiTheme="majorEastAsia" w:hint="eastAsia"/>
          <w:sz w:val="24"/>
        </w:rPr>
        <w:t>・育成</w:t>
      </w:r>
      <w:r w:rsidR="006E0EAB">
        <w:rPr>
          <w:rFonts w:asciiTheme="majorEastAsia" w:eastAsiaTheme="majorEastAsia" w:hAnsiTheme="majorEastAsia" w:hint="eastAsia"/>
          <w:sz w:val="24"/>
        </w:rPr>
        <w:t>・定着策の強化</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2464" behindDoc="1" locked="0" layoutInCell="1" allowOverlap="1" wp14:anchorId="4CE81A19" wp14:editId="7F3E0825">
                <wp:simplePos x="0" y="0"/>
                <wp:positionH relativeFrom="column">
                  <wp:posOffset>408305</wp:posOffset>
                </wp:positionH>
                <wp:positionV relativeFrom="paragraph">
                  <wp:posOffset>150495</wp:posOffset>
                </wp:positionV>
                <wp:extent cx="5640705" cy="866775"/>
                <wp:effectExtent l="0" t="0" r="17145" b="28575"/>
                <wp:wrapNone/>
                <wp:docPr id="1135" name="角丸四角形 1135"/>
                <wp:cNvGraphicFramePr/>
                <a:graphic xmlns:a="http://schemas.openxmlformats.org/drawingml/2006/main">
                  <a:graphicData uri="http://schemas.microsoft.com/office/word/2010/wordprocessingShape">
                    <wps:wsp>
                      <wps:cNvSpPr/>
                      <wps:spPr>
                        <a:xfrm>
                          <a:off x="0" y="0"/>
                          <a:ext cx="5640705" cy="866775"/>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B2F78" id="角丸四角形 1135" o:spid="_x0000_s1026" style="position:absolute;left:0;text-align:left;margin-left:32.15pt;margin-top:11.85pt;width:444.15pt;height:6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7B1535"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・福祉人材の</w:t>
      </w:r>
      <w:r w:rsidR="006E0EAB">
        <w:rPr>
          <w:rFonts w:hint="eastAsia"/>
          <w:sz w:val="22"/>
          <w:szCs w:val="22"/>
        </w:rPr>
        <w:t>確保</w:t>
      </w:r>
      <w:r>
        <w:rPr>
          <w:rFonts w:hint="eastAsia"/>
          <w:sz w:val="22"/>
          <w:szCs w:val="22"/>
        </w:rPr>
        <w:t>・育成</w:t>
      </w:r>
      <w:r w:rsidR="006E0EAB">
        <w:rPr>
          <w:rFonts w:hint="eastAsia"/>
          <w:sz w:val="22"/>
          <w:szCs w:val="22"/>
        </w:rPr>
        <w:t>・定着策への関係機関の参画推進</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・介護資格取得機会の創出</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・福祉体験の機会の創出や職業としての福祉の仕事の魅力発信</w:t>
      </w:r>
    </w:p>
    <w:p w:rsidR="006E0EAB" w:rsidRDefault="006E0EAB" w:rsidP="006E0EAB"/>
    <w:p w:rsidR="006E0EAB" w:rsidRDefault="006E0EAB" w:rsidP="006E0EAB">
      <w:pPr>
        <w:autoSpaceDE w:val="0"/>
        <w:autoSpaceDN w:val="0"/>
        <w:spacing w:afterLines="20" w:after="72" w:line="400" w:lineRule="exact"/>
        <w:ind w:leftChars="350" w:left="1695" w:rightChars="200" w:right="420" w:hangingChars="400" w:hanging="960"/>
        <w:outlineLvl w:val="3"/>
        <w:rPr>
          <w:rFonts w:asciiTheme="majorEastAsia" w:eastAsiaTheme="majorEastAsia" w:hAnsiTheme="majorEastAsia"/>
          <w:sz w:val="24"/>
        </w:rPr>
      </w:pPr>
      <w:r>
        <w:rPr>
          <w:rFonts w:asciiTheme="majorEastAsia" w:eastAsiaTheme="majorEastAsia" w:hAnsiTheme="majorEastAsia" w:hint="eastAsia"/>
          <w:sz w:val="24"/>
        </w:rPr>
        <w:t>施策２　福祉サービスの充実及び質の向上</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3488" behindDoc="1" locked="0" layoutInCell="1" allowOverlap="1" wp14:anchorId="09CB7632" wp14:editId="5D820E4A">
                <wp:simplePos x="0" y="0"/>
                <wp:positionH relativeFrom="column">
                  <wp:posOffset>408305</wp:posOffset>
                </wp:positionH>
                <wp:positionV relativeFrom="paragraph">
                  <wp:posOffset>157480</wp:posOffset>
                </wp:positionV>
                <wp:extent cx="5640705" cy="641350"/>
                <wp:effectExtent l="0" t="0" r="17145" b="25400"/>
                <wp:wrapNone/>
                <wp:docPr id="1137" name="角丸四角形 1137"/>
                <wp:cNvGraphicFramePr/>
                <a:graphic xmlns:a="http://schemas.openxmlformats.org/drawingml/2006/main">
                  <a:graphicData uri="http://schemas.microsoft.com/office/word/2010/wordprocessingShape">
                    <wps:wsp>
                      <wps:cNvSpPr/>
                      <wps:spPr>
                        <a:xfrm>
                          <a:off x="0" y="0"/>
                          <a:ext cx="5640705" cy="640715"/>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76BC0" id="角丸四角形 1137" o:spid="_x0000_s1026" style="position:absolute;left:0;text-align:left;margin-left:32.15pt;margin-top:12.4pt;width:444.15pt;height: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・事業所等への指導検査の強化とフィードバック</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・事業所等の状況と課題の把握による施策展開の検討</w:t>
      </w:r>
    </w:p>
    <w:p w:rsidR="006E0EAB" w:rsidRDefault="006E0EAB" w:rsidP="006E0EAB">
      <w:pPr>
        <w:spacing w:line="600" w:lineRule="exact"/>
      </w:pPr>
    </w:p>
    <w:p w:rsidR="006E0EAB" w:rsidRDefault="006E0EAB" w:rsidP="006E0EAB">
      <w:pPr>
        <w:keepNext/>
        <w:autoSpaceDE w:val="0"/>
        <w:autoSpaceDN w:val="0"/>
        <w:snapToGrid w:val="0"/>
        <w:spacing w:afterLines="20" w:after="72"/>
        <w:ind w:leftChars="150" w:left="2555" w:hangingChars="800" w:hanging="2240"/>
        <w:outlineLvl w:val="2"/>
        <w:rPr>
          <w:rFonts w:ascii="ＭＳ ゴシック" w:eastAsiaTheme="majorEastAsia" w:hAnsi="ＭＳ ゴシック"/>
          <w:sz w:val="28"/>
        </w:rPr>
      </w:pPr>
      <w:r>
        <w:rPr>
          <w:rFonts w:ascii="ＭＳ ゴシック" w:eastAsiaTheme="majorEastAsia" w:hAnsi="ＭＳ ゴシック" w:hint="eastAsia"/>
          <w:sz w:val="28"/>
        </w:rPr>
        <w:t>（基本目標３）　地域住民等が主体的に行う地域福祉活動を支援します</w:t>
      </w:r>
    </w:p>
    <w:p w:rsidR="006E0EAB"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高齢化が進展すると、行政だけでは市民が抱える課題を解決することが困難になります。そのため、行政は地域の様々な主体の力を借りて行政の手の届かない地域の課題解決につなげ、地域課題の解決に</w:t>
      </w:r>
      <w:r w:rsidRPr="004B3BAC">
        <w:rPr>
          <w:rFonts w:ascii="HG丸ｺﾞｼｯｸM-PRO" w:eastAsia="HG丸ｺﾞｼｯｸM-PRO" w:hAnsi="HG丸ｺﾞｼｯｸM-PRO" w:hint="eastAsia"/>
          <w:sz w:val="22"/>
          <w:szCs w:val="22"/>
        </w:rPr>
        <w:t>積極的に取</w:t>
      </w:r>
      <w:r w:rsidR="00A07455" w:rsidRPr="004B3BAC">
        <w:rPr>
          <w:rFonts w:ascii="HG丸ｺﾞｼｯｸM-PRO" w:eastAsia="HG丸ｺﾞｼｯｸM-PRO" w:hAnsi="HG丸ｺﾞｼｯｸM-PRO" w:hint="eastAsia"/>
          <w:sz w:val="22"/>
          <w:szCs w:val="22"/>
        </w:rPr>
        <w:t>り</w:t>
      </w:r>
      <w:r w:rsidRPr="004B3BAC">
        <w:rPr>
          <w:rFonts w:ascii="HG丸ｺﾞｼｯｸM-PRO" w:eastAsia="HG丸ｺﾞｼｯｸM-PRO" w:hAnsi="HG丸ｺﾞｼｯｸM-PRO" w:hint="eastAsia"/>
          <w:sz w:val="22"/>
          <w:szCs w:val="22"/>
        </w:rPr>
        <w:t>組む主体へ</w:t>
      </w:r>
      <w:r>
        <w:rPr>
          <w:rFonts w:ascii="HG丸ｺﾞｼｯｸM-PRO" w:eastAsia="HG丸ｺﾞｼｯｸM-PRO" w:hAnsi="HG丸ｺﾞｼｯｸM-PRO" w:hint="eastAsia"/>
          <w:sz w:val="22"/>
          <w:szCs w:val="22"/>
        </w:rPr>
        <w:t>の後方支援を行います。</w:t>
      </w:r>
    </w:p>
    <w:p w:rsidR="006E0EAB" w:rsidRDefault="006E0EAB" w:rsidP="006E0EAB"/>
    <w:p w:rsidR="006E0EAB" w:rsidRDefault="00AE7839" w:rsidP="006E0EAB">
      <w:pPr>
        <w:autoSpaceDE w:val="0"/>
        <w:autoSpaceDN w:val="0"/>
        <w:spacing w:afterLines="20" w:after="72" w:line="400" w:lineRule="exact"/>
        <w:ind w:leftChars="350" w:left="1695" w:rightChars="200" w:right="420" w:hangingChars="400" w:hanging="960"/>
        <w:outlineLvl w:val="3"/>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751424" behindDoc="0" locked="0" layoutInCell="1" allowOverlap="1" wp14:anchorId="616B1A93" wp14:editId="64E7769B">
            <wp:simplePos x="0" y="0"/>
            <wp:positionH relativeFrom="page">
              <wp:posOffset>542925</wp:posOffset>
            </wp:positionH>
            <wp:positionV relativeFrom="page">
              <wp:posOffset>9436735</wp:posOffset>
            </wp:positionV>
            <wp:extent cx="713160" cy="71316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2"/>
                    <pic:cNvPicPr>
                      <a:picLocks noChangeAspect="1" noChangeArrowheads="1"/>
                    </pic:cNvPicPr>
                  </pic:nvPicPr>
                  <pic:blipFill>
                    <a:blip r:embed="rId8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ajorEastAsia" w:eastAsiaTheme="majorEastAsia" w:hAnsiTheme="majorEastAsia" w:hint="eastAsia"/>
          <w:sz w:val="24"/>
        </w:rPr>
        <w:t>施策１　福祉関係者や地域住民による地域力を高める取り組みへの支援</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4512" behindDoc="1" locked="0" layoutInCell="1" allowOverlap="1" wp14:anchorId="1EBE0628" wp14:editId="7AFEEAF1">
                <wp:simplePos x="0" y="0"/>
                <wp:positionH relativeFrom="column">
                  <wp:posOffset>403225</wp:posOffset>
                </wp:positionH>
                <wp:positionV relativeFrom="paragraph">
                  <wp:posOffset>165100</wp:posOffset>
                </wp:positionV>
                <wp:extent cx="5595620" cy="655955"/>
                <wp:effectExtent l="0" t="0" r="24130" b="10795"/>
                <wp:wrapNone/>
                <wp:docPr id="1138" name="角丸四角形 1138"/>
                <wp:cNvGraphicFramePr/>
                <a:graphic xmlns:a="http://schemas.openxmlformats.org/drawingml/2006/main">
                  <a:graphicData uri="http://schemas.microsoft.com/office/word/2010/wordprocessingShape">
                    <wps:wsp>
                      <wps:cNvSpPr/>
                      <wps:spPr>
                        <a:xfrm>
                          <a:off x="0" y="0"/>
                          <a:ext cx="5595620" cy="655955"/>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0547B" id="角丸四角形 1138" o:spid="_x0000_s1026" style="position:absolute;left:0;text-align:left;margin-left:31.75pt;margin-top:13pt;width:440.6pt;height:5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・地域の力で地域課題を解決することを目的とした事業・活動への支援及び協力</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・地域福祉関係者が参画する事業・会議体の整理統合による効率化と情報の集約</w:t>
      </w:r>
    </w:p>
    <w:p w:rsidR="006E0EAB" w:rsidRDefault="006E0EAB" w:rsidP="006E0EAB"/>
    <w:p w:rsidR="006E0EAB" w:rsidRDefault="006E0EAB" w:rsidP="006E0EAB">
      <w:pPr>
        <w:autoSpaceDE w:val="0"/>
        <w:autoSpaceDN w:val="0"/>
        <w:spacing w:afterLines="20" w:after="72" w:line="400" w:lineRule="exact"/>
        <w:ind w:leftChars="350" w:left="1695" w:rightChars="200" w:right="420" w:hangingChars="400" w:hanging="960"/>
        <w:outlineLvl w:val="3"/>
        <w:rPr>
          <w:rFonts w:asciiTheme="majorEastAsia" w:eastAsiaTheme="majorEastAsia" w:hAnsiTheme="majorEastAsia"/>
          <w:sz w:val="24"/>
        </w:rPr>
      </w:pPr>
      <w:r>
        <w:rPr>
          <w:rFonts w:asciiTheme="majorEastAsia" w:eastAsiaTheme="majorEastAsia" w:hAnsiTheme="majorEastAsia" w:hint="eastAsia"/>
          <w:sz w:val="24"/>
        </w:rPr>
        <w:t>施策２　社会福祉法人や企業・NPO等の地域貢献事業への支援・協働</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5536" behindDoc="1" locked="0" layoutInCell="1" allowOverlap="1" wp14:anchorId="20882B85" wp14:editId="22FA4C7C">
                <wp:simplePos x="0" y="0"/>
                <wp:positionH relativeFrom="column">
                  <wp:posOffset>403225</wp:posOffset>
                </wp:positionH>
                <wp:positionV relativeFrom="paragraph">
                  <wp:posOffset>137795</wp:posOffset>
                </wp:positionV>
                <wp:extent cx="5625465" cy="675640"/>
                <wp:effectExtent l="0" t="0" r="13335" b="10160"/>
                <wp:wrapNone/>
                <wp:docPr id="192" name="角丸四角形 192"/>
                <wp:cNvGraphicFramePr/>
                <a:graphic xmlns:a="http://schemas.openxmlformats.org/drawingml/2006/main">
                  <a:graphicData uri="http://schemas.microsoft.com/office/word/2010/wordprocessingShape">
                    <wps:wsp>
                      <wps:cNvSpPr/>
                      <wps:spPr>
                        <a:xfrm>
                          <a:off x="0" y="0"/>
                          <a:ext cx="5625465" cy="675640"/>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75B77" id="角丸四角形 192" o:spid="_x0000_s1026" style="position:absolute;left:0;text-align:left;margin-left:31.75pt;margin-top:10.85pt;width:442.95pt;height:5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・社会福祉法人ネットワーク等による公益的活動への支援及び協働</w:t>
      </w:r>
    </w:p>
    <w:p w:rsidR="006E0EAB" w:rsidRDefault="006E0EAB" w:rsidP="005F4C4E">
      <w:pPr>
        <w:pStyle w:val="a3"/>
        <w:autoSpaceDE w:val="0"/>
        <w:autoSpaceDN w:val="0"/>
        <w:spacing w:afterLines="20" w:after="72" w:line="300" w:lineRule="exact"/>
        <w:ind w:leftChars="500" w:left="1270" w:rightChars="200" w:right="420" w:hangingChars="100" w:hanging="220"/>
        <w:rPr>
          <w:sz w:val="22"/>
          <w:szCs w:val="22"/>
        </w:rPr>
      </w:pPr>
      <w:r>
        <w:rPr>
          <w:rFonts w:hint="eastAsia"/>
          <w:sz w:val="22"/>
          <w:szCs w:val="22"/>
        </w:rPr>
        <w:t>・企業等の先駆的な福祉貢献活動への協力</w:t>
      </w:r>
    </w:p>
    <w:p w:rsidR="00BB0917" w:rsidRDefault="00BB0917">
      <w:pPr>
        <w:rPr>
          <w:rFonts w:ascii="HG丸ｺﾞｼｯｸM-PRO" w:eastAsia="HG丸ｺﾞｼｯｸM-PRO" w:hAnsi="HG丸ｺﾞｼｯｸM-PRO"/>
          <w:sz w:val="22"/>
          <w:szCs w:val="22"/>
        </w:rPr>
      </w:pPr>
      <w:r>
        <w:rPr>
          <w:sz w:val="22"/>
          <w:szCs w:val="22"/>
        </w:rPr>
        <w:br w:type="page"/>
      </w:r>
    </w:p>
    <w:p w:rsidR="00BB0917" w:rsidRDefault="00BB0917" w:rsidP="00BB0917">
      <w:pPr>
        <w:pStyle w:val="a3"/>
        <w:autoSpaceDE w:val="0"/>
        <w:autoSpaceDN w:val="0"/>
        <w:spacing w:afterLines="20" w:after="72" w:line="300" w:lineRule="exact"/>
        <w:ind w:leftChars="0" w:left="0" w:rightChars="200" w:right="420" w:firstLineChars="0" w:firstLine="0"/>
        <w:rPr>
          <w:sz w:val="22"/>
          <w:szCs w:val="22"/>
        </w:rPr>
      </w:pPr>
    </w:p>
    <w:p w:rsidR="006E0EAB" w:rsidRDefault="006E0EAB" w:rsidP="00BB0917">
      <w:pPr>
        <w:spacing w:line="100" w:lineRule="exact"/>
      </w:pPr>
    </w:p>
    <w:p w:rsidR="006E0EAB" w:rsidRDefault="006E0EAB" w:rsidP="006E0EAB">
      <w:pPr>
        <w:keepNext/>
        <w:autoSpaceDE w:val="0"/>
        <w:autoSpaceDN w:val="0"/>
        <w:snapToGrid w:val="0"/>
        <w:spacing w:afterLines="20" w:after="72"/>
        <w:ind w:leftChars="150" w:left="2555" w:hangingChars="800" w:hanging="2240"/>
        <w:outlineLvl w:val="2"/>
        <w:rPr>
          <w:rFonts w:ascii="ＭＳ ゴシック" w:eastAsiaTheme="majorEastAsia" w:hAnsi="ＭＳ ゴシック"/>
          <w:sz w:val="28"/>
        </w:rPr>
      </w:pPr>
      <w:r>
        <w:rPr>
          <w:rFonts w:ascii="ＭＳ ゴシック" w:eastAsiaTheme="majorEastAsia" w:hAnsi="ＭＳ ゴシック" w:hint="eastAsia"/>
          <w:sz w:val="28"/>
        </w:rPr>
        <w:t>（基本目標４）　市民の権利を擁護する支援体制を整備していきます</w:t>
      </w:r>
    </w:p>
    <w:p w:rsidR="0023441A"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高齢化の進展とともに認知機能が低下した高齢者等も増加しています。少子化、核家族化も進んでいるため、これらの高齢者等の尊厳を守り、住み慣れたまちで安心して暮らしていくためには、</w:t>
      </w:r>
      <w:r w:rsidR="00313123">
        <w:rPr>
          <w:rFonts w:ascii="HG丸ｺﾞｼｯｸM-PRO" w:eastAsia="HG丸ｺﾞｼｯｸM-PRO" w:hAnsi="HG丸ｺﾞｼｯｸM-PRO" w:hint="eastAsia"/>
          <w:sz w:val="22"/>
          <w:szCs w:val="22"/>
        </w:rPr>
        <w:t>権利擁護について</w:t>
      </w:r>
      <w:r w:rsidR="000B60AE">
        <w:rPr>
          <w:rFonts w:ascii="HG丸ｺﾞｼｯｸM-PRO" w:eastAsia="HG丸ｺﾞｼｯｸM-PRO" w:hAnsi="HG丸ｺﾞｼｯｸM-PRO" w:hint="eastAsia"/>
          <w:sz w:val="22"/>
          <w:szCs w:val="22"/>
        </w:rPr>
        <w:t>地域で相談できる環境づくりが必要です。</w:t>
      </w:r>
    </w:p>
    <w:p w:rsidR="006E0EAB" w:rsidRDefault="000B60AE"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w:t>
      </w:r>
      <w:r w:rsidR="006E0EAB">
        <w:rPr>
          <w:rFonts w:ascii="HG丸ｺﾞｼｯｸM-PRO" w:eastAsia="HG丸ｺﾞｼｯｸM-PRO" w:hAnsi="HG丸ｺﾞｼｯｸM-PRO" w:hint="eastAsia"/>
          <w:sz w:val="22"/>
          <w:szCs w:val="22"/>
        </w:rPr>
        <w:t>既存の成年</w:t>
      </w:r>
      <w:r>
        <w:rPr>
          <w:rFonts w:ascii="HG丸ｺﾞｼｯｸM-PRO" w:eastAsia="HG丸ｺﾞｼｯｸM-PRO" w:hAnsi="HG丸ｺﾞｼｯｸM-PRO" w:hint="eastAsia"/>
          <w:sz w:val="22"/>
          <w:szCs w:val="22"/>
        </w:rPr>
        <w:t>後見制度を知ってもらい、かつ、わかりやすいものにする必要があるため</w:t>
      </w:r>
      <w:r w:rsidR="0062620C">
        <w:rPr>
          <w:rFonts w:ascii="HG丸ｺﾞｼｯｸM-PRO" w:eastAsia="HG丸ｺﾞｼｯｸM-PRO" w:hAnsi="HG丸ｺﾞｼｯｸM-PRO" w:hint="eastAsia"/>
          <w:sz w:val="22"/>
          <w:szCs w:val="22"/>
        </w:rPr>
        <w:t>、</w:t>
      </w:r>
      <w:r w:rsidR="006E0EAB">
        <w:rPr>
          <w:rFonts w:ascii="HG丸ｺﾞｼｯｸM-PRO" w:eastAsia="HG丸ｺﾞｼｯｸM-PRO" w:hAnsi="HG丸ｺﾞｼｯｸM-PRO" w:hint="eastAsia"/>
          <w:sz w:val="22"/>
          <w:szCs w:val="22"/>
        </w:rPr>
        <w:t>もっと身近なものとする工夫をするとともに、担い手として協力してくれる方の育成にも取り組みます。</w:t>
      </w:r>
    </w:p>
    <w:p w:rsidR="006E0EAB" w:rsidRDefault="006E0EAB" w:rsidP="006E0EAB"/>
    <w:p w:rsidR="006E0EAB" w:rsidRDefault="006E0EAB" w:rsidP="006E0EAB">
      <w:pPr>
        <w:autoSpaceDE w:val="0"/>
        <w:autoSpaceDN w:val="0"/>
        <w:spacing w:afterLines="20" w:after="72" w:line="400" w:lineRule="exact"/>
        <w:ind w:leftChars="350" w:left="1695" w:rightChars="200" w:right="420" w:hangingChars="400" w:hanging="960"/>
        <w:outlineLvl w:val="3"/>
        <w:rPr>
          <w:rFonts w:asciiTheme="majorEastAsia" w:eastAsiaTheme="majorEastAsia" w:hAnsiTheme="majorEastAsia"/>
          <w:sz w:val="24"/>
        </w:rPr>
      </w:pPr>
      <w:r>
        <w:rPr>
          <w:rFonts w:asciiTheme="majorEastAsia" w:eastAsiaTheme="majorEastAsia" w:hAnsiTheme="majorEastAsia" w:hint="eastAsia"/>
          <w:sz w:val="24"/>
        </w:rPr>
        <w:t xml:space="preserve">施策１　</w:t>
      </w:r>
      <w:r>
        <w:rPr>
          <w:rFonts w:asciiTheme="majorEastAsia" w:eastAsiaTheme="majorEastAsia" w:hAnsiTheme="majorEastAsia" w:hint="eastAsia"/>
          <w:sz w:val="24"/>
          <w:szCs w:val="27"/>
        </w:rPr>
        <w:t>「権利擁護センター日野」を“身近な地域の相談支援を行う中核機関”とした権利擁護支援・成年後見制度利用促進体制の構築</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6560" behindDoc="1" locked="0" layoutInCell="1" allowOverlap="1" wp14:anchorId="7754E93D" wp14:editId="0F84D235">
                <wp:simplePos x="0" y="0"/>
                <wp:positionH relativeFrom="column">
                  <wp:posOffset>403860</wp:posOffset>
                </wp:positionH>
                <wp:positionV relativeFrom="paragraph">
                  <wp:posOffset>150495</wp:posOffset>
                </wp:positionV>
                <wp:extent cx="5640705" cy="1114425"/>
                <wp:effectExtent l="0" t="0" r="17145" b="28575"/>
                <wp:wrapNone/>
                <wp:docPr id="203" name="角丸四角形 203"/>
                <wp:cNvGraphicFramePr/>
                <a:graphic xmlns:a="http://schemas.openxmlformats.org/drawingml/2006/main">
                  <a:graphicData uri="http://schemas.microsoft.com/office/word/2010/wordprocessingShape">
                    <wps:wsp>
                      <wps:cNvSpPr/>
                      <wps:spPr>
                        <a:xfrm>
                          <a:off x="0" y="0"/>
                          <a:ext cx="5640705" cy="1114425"/>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FD8B6" id="角丸四角形 203" o:spid="_x0000_s1026" style="position:absolute;left:0;text-align:left;margin-left:31.8pt;margin-top:11.85pt;width:444.15pt;height:8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6E0EAB" w:rsidP="006E0EAB">
      <w:pPr>
        <w:pStyle w:val="afff1"/>
        <w:ind w:leftChars="0" w:left="993" w:firstLineChars="39" w:firstLine="86"/>
        <w:rPr>
          <w:rFonts w:ascii="HG丸ｺﾞｼｯｸM-PRO" w:eastAsia="HG丸ｺﾞｼｯｸM-PRO" w:hAnsi="HG丸ｺﾞｼｯｸM-PRO"/>
          <w:sz w:val="22"/>
        </w:rPr>
      </w:pPr>
      <w:r>
        <w:rPr>
          <w:rFonts w:ascii="HG丸ｺﾞｼｯｸM-PRO" w:eastAsia="HG丸ｺﾞｼｯｸM-PRO" w:hAnsi="HG丸ｺﾞｼｯｸM-PRO" w:hint="eastAsia"/>
          <w:sz w:val="22"/>
        </w:rPr>
        <w:t>・主たる中核機関</w:t>
      </w:r>
      <w:r>
        <w:rPr>
          <w:rStyle w:val="afffff2"/>
          <w:rFonts w:ascii="ＭＳ 明朝" w:hAnsi="ＭＳ 明朝" w:hint="eastAsia"/>
          <w:sz w:val="22"/>
        </w:rPr>
        <w:footnoteReference w:customMarkFollows="1" w:id="11"/>
        <w:t>※</w:t>
      </w:r>
      <w:r>
        <w:rPr>
          <w:rFonts w:ascii="HG丸ｺﾞｼｯｸM-PRO" w:eastAsia="HG丸ｺﾞｼｯｸM-PRO" w:hAnsi="HG丸ｺﾞｼｯｸM-PRO" w:hint="eastAsia"/>
          <w:sz w:val="22"/>
        </w:rPr>
        <w:t>である「多摩南部成年後見センター」との機能分担による</w:t>
      </w:r>
    </w:p>
    <w:p w:rsidR="006E0EAB" w:rsidRDefault="006E0EAB" w:rsidP="006E0EAB">
      <w:pPr>
        <w:pStyle w:val="afff1"/>
        <w:ind w:leftChars="0" w:left="993" w:firstLineChars="139" w:firstLine="306"/>
        <w:rPr>
          <w:rFonts w:ascii="HG丸ｺﾞｼｯｸM-PRO" w:eastAsia="HG丸ｺﾞｼｯｸM-PRO" w:hAnsi="HG丸ｺﾞｼｯｸM-PRO"/>
          <w:sz w:val="22"/>
        </w:rPr>
      </w:pPr>
      <w:r>
        <w:rPr>
          <w:rFonts w:ascii="HG丸ｺﾞｼｯｸM-PRO" w:eastAsia="HG丸ｺﾞｼｯｸM-PRO" w:hAnsi="HG丸ｺﾞｼｯｸM-PRO" w:hint="eastAsia"/>
          <w:sz w:val="22"/>
        </w:rPr>
        <w:t>効率的な制度の運用</w:t>
      </w:r>
    </w:p>
    <w:p w:rsidR="00996D7E" w:rsidRPr="00BF1F2A" w:rsidRDefault="006E0EAB" w:rsidP="006E0EAB">
      <w:pPr>
        <w:pStyle w:val="afff1"/>
        <w:ind w:leftChars="0" w:left="420"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・「権利擁護センター日野」を中心とした</w:t>
      </w:r>
      <w:r w:rsidR="00996D7E">
        <w:rPr>
          <w:rFonts w:ascii="HG丸ｺﾞｼｯｸM-PRO" w:eastAsia="HG丸ｺﾞｼｯｸM-PRO" w:hAnsi="HG丸ｺﾞｼｯｸM-PRO" w:hint="eastAsia"/>
          <w:sz w:val="22"/>
        </w:rPr>
        <w:t>地域の関係機関との</w:t>
      </w:r>
      <w:r w:rsidR="007C6EA5" w:rsidRPr="00BF1F2A">
        <w:rPr>
          <w:rFonts w:ascii="HG丸ｺﾞｼｯｸM-PRO" w:eastAsia="HG丸ｺﾞｼｯｸM-PRO" w:hAnsi="HG丸ｺﾞｼｯｸM-PRO" w:hint="eastAsia"/>
          <w:sz w:val="22"/>
        </w:rPr>
        <w:t>連携強化による</w:t>
      </w:r>
    </w:p>
    <w:p w:rsidR="006E0EAB" w:rsidRDefault="006E0EAB" w:rsidP="006E0EAB">
      <w:pPr>
        <w:pStyle w:val="afff1"/>
        <w:ind w:leftChars="0" w:left="420" w:firstLineChars="400" w:firstLine="880"/>
        <w:rPr>
          <w:sz w:val="22"/>
        </w:rPr>
      </w:pPr>
      <w:r>
        <w:rPr>
          <w:rFonts w:ascii="HG丸ｺﾞｼｯｸM-PRO" w:eastAsia="HG丸ｺﾞｼｯｸM-PRO" w:hAnsi="HG丸ｺﾞｼｯｸM-PRO" w:hint="eastAsia"/>
          <w:sz w:val="22"/>
        </w:rPr>
        <w:t>成年後見制度の相談支援体制づくりの推進</w:t>
      </w:r>
    </w:p>
    <w:p w:rsidR="006E0EAB" w:rsidRDefault="006E0EAB" w:rsidP="006E0EAB">
      <w:pPr>
        <w:pStyle w:val="a3"/>
        <w:autoSpaceDE w:val="0"/>
        <w:autoSpaceDN w:val="0"/>
        <w:spacing w:afterLines="20" w:after="72" w:line="400" w:lineRule="exact"/>
        <w:ind w:leftChars="400" w:left="840" w:rightChars="200" w:right="420" w:firstLine="220"/>
        <w:rPr>
          <w:sz w:val="22"/>
          <w:szCs w:val="22"/>
        </w:rPr>
      </w:pPr>
    </w:p>
    <w:p w:rsidR="006E0EAB" w:rsidRDefault="006E0EAB" w:rsidP="006E0EAB">
      <w:pPr>
        <w:autoSpaceDE w:val="0"/>
        <w:autoSpaceDN w:val="0"/>
        <w:spacing w:afterLines="20" w:after="72" w:line="400" w:lineRule="exact"/>
        <w:ind w:leftChars="350" w:left="1695" w:rightChars="200" w:right="420" w:hangingChars="400" w:hanging="960"/>
        <w:outlineLvl w:val="3"/>
        <w:rPr>
          <w:rFonts w:asciiTheme="majorEastAsia" w:eastAsiaTheme="majorEastAsia" w:hAnsiTheme="majorEastAsia"/>
          <w:sz w:val="24"/>
        </w:rPr>
      </w:pPr>
      <w:r>
        <w:rPr>
          <w:rFonts w:asciiTheme="majorEastAsia" w:eastAsiaTheme="majorEastAsia" w:hAnsiTheme="majorEastAsia" w:hint="eastAsia"/>
          <w:sz w:val="24"/>
        </w:rPr>
        <w:t>施策２　「成年後見制度利用促進基本計画」に沿った制度利用の推進</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8608" behindDoc="1" locked="0" layoutInCell="1" allowOverlap="1" wp14:anchorId="7580F745" wp14:editId="6F9AFEDC">
                <wp:simplePos x="0" y="0"/>
                <wp:positionH relativeFrom="column">
                  <wp:posOffset>403860</wp:posOffset>
                </wp:positionH>
                <wp:positionV relativeFrom="paragraph">
                  <wp:posOffset>149860</wp:posOffset>
                </wp:positionV>
                <wp:extent cx="5595620" cy="933450"/>
                <wp:effectExtent l="0" t="0" r="24130" b="19050"/>
                <wp:wrapNone/>
                <wp:docPr id="57" name="角丸四角形 57"/>
                <wp:cNvGraphicFramePr/>
                <a:graphic xmlns:a="http://schemas.openxmlformats.org/drawingml/2006/main">
                  <a:graphicData uri="http://schemas.microsoft.com/office/word/2010/wordprocessingShape">
                    <wps:wsp>
                      <wps:cNvSpPr/>
                      <wps:spPr>
                        <a:xfrm>
                          <a:off x="0" y="0"/>
                          <a:ext cx="5595620" cy="933450"/>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95507" id="角丸四角形 57" o:spid="_x0000_s1026" style="position:absolute;left:0;text-align:left;margin-left:31.8pt;margin-top:11.8pt;width:440.6pt;height:7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A50A93" w:rsidRPr="00A50A93" w:rsidRDefault="00A50A93" w:rsidP="00A50A93">
      <w:pPr>
        <w:pStyle w:val="a3"/>
        <w:autoSpaceDE w:val="0"/>
        <w:autoSpaceDN w:val="0"/>
        <w:spacing w:afterLines="20" w:after="72" w:line="300" w:lineRule="exact"/>
        <w:ind w:leftChars="400" w:left="840" w:rightChars="200" w:right="420" w:firstLine="220"/>
        <w:rPr>
          <w:sz w:val="22"/>
          <w:szCs w:val="22"/>
        </w:rPr>
      </w:pPr>
      <w:r w:rsidRPr="00A50A93">
        <w:rPr>
          <w:rFonts w:hint="eastAsia"/>
          <w:sz w:val="22"/>
          <w:szCs w:val="22"/>
        </w:rPr>
        <w:t>・成年後見制度のメリットの周知・広報活動の推進</w:t>
      </w:r>
    </w:p>
    <w:p w:rsidR="00A50A93" w:rsidRPr="00A50A93" w:rsidRDefault="00A50A93" w:rsidP="00A50A93">
      <w:pPr>
        <w:pStyle w:val="a3"/>
        <w:autoSpaceDE w:val="0"/>
        <w:autoSpaceDN w:val="0"/>
        <w:spacing w:afterLines="20" w:after="72" w:line="300" w:lineRule="exact"/>
        <w:ind w:leftChars="400" w:left="840" w:rightChars="200" w:right="420" w:firstLine="220"/>
        <w:rPr>
          <w:sz w:val="22"/>
          <w:szCs w:val="22"/>
        </w:rPr>
      </w:pPr>
      <w:r w:rsidRPr="00A50A93">
        <w:rPr>
          <w:rFonts w:hint="eastAsia"/>
          <w:sz w:val="22"/>
          <w:szCs w:val="22"/>
        </w:rPr>
        <w:t>・市民後見人候補者の育成</w:t>
      </w:r>
    </w:p>
    <w:p w:rsidR="00A50A93" w:rsidRPr="00A50A93" w:rsidRDefault="00A50A93" w:rsidP="00A50A93">
      <w:pPr>
        <w:pStyle w:val="a3"/>
        <w:autoSpaceDE w:val="0"/>
        <w:autoSpaceDN w:val="0"/>
        <w:spacing w:afterLines="20" w:after="72" w:line="300" w:lineRule="exact"/>
        <w:ind w:leftChars="400" w:left="840" w:rightChars="200" w:right="420" w:firstLine="220"/>
        <w:rPr>
          <w:sz w:val="22"/>
          <w:szCs w:val="22"/>
        </w:rPr>
      </w:pPr>
      <w:r w:rsidRPr="00A50A93">
        <w:rPr>
          <w:rFonts w:hint="eastAsia"/>
          <w:sz w:val="22"/>
          <w:szCs w:val="22"/>
        </w:rPr>
        <w:t>・日常生活上の様々な判断に支援が必要な方の権利を擁護する仕組みの整備</w:t>
      </w:r>
    </w:p>
    <w:p w:rsidR="006E0EAB" w:rsidRPr="00A50A93" w:rsidRDefault="006E0EAB" w:rsidP="006E0EAB">
      <w:pPr>
        <w:pStyle w:val="a3"/>
        <w:autoSpaceDE w:val="0"/>
        <w:autoSpaceDN w:val="0"/>
        <w:spacing w:afterLines="20" w:after="72" w:line="300" w:lineRule="exact"/>
        <w:ind w:leftChars="400" w:left="840" w:rightChars="200" w:right="420" w:firstLine="220"/>
        <w:rPr>
          <w:sz w:val="22"/>
          <w:szCs w:val="22"/>
        </w:rPr>
      </w:pPr>
    </w:p>
    <w:p w:rsidR="006E0EAB" w:rsidRDefault="00AE7839" w:rsidP="006E0EAB">
      <w:r>
        <w:rPr>
          <w:noProof/>
          <w:kern w:val="0"/>
        </w:rPr>
        <w:drawing>
          <wp:anchor distT="0" distB="0" distL="114300" distR="114300" simplePos="0" relativeHeight="251752448" behindDoc="0" locked="0" layoutInCell="1" allowOverlap="1" wp14:anchorId="2830343C" wp14:editId="5C50B471">
            <wp:simplePos x="0" y="0"/>
            <wp:positionH relativeFrom="page">
              <wp:posOffset>6299835</wp:posOffset>
            </wp:positionH>
            <wp:positionV relativeFrom="page">
              <wp:posOffset>9436735</wp:posOffset>
            </wp:positionV>
            <wp:extent cx="713105" cy="713105"/>
            <wp:effectExtent l="0" t="0" r="0"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3"/>
                    <pic:cNvPicPr>
                      <a:picLocks noChangeAspect="1" noChangeArrowheads="1"/>
                    </pic:cNvPicPr>
                  </pic:nvPicPr>
                  <pic:blipFill>
                    <a:blip r:embed="rId8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kern w:val="0"/>
        </w:rPr>
        <w:br w:type="page"/>
      </w:r>
    </w:p>
    <w:p w:rsidR="006E0EAB" w:rsidRDefault="006E0EAB" w:rsidP="006E0EAB"/>
    <w:p w:rsidR="006E0EAB" w:rsidRDefault="006E0EAB" w:rsidP="006E0EAB">
      <w:pPr>
        <w:pStyle w:val="3"/>
        <w:autoSpaceDE w:val="0"/>
        <w:autoSpaceDN w:val="0"/>
        <w:snapToGrid w:val="0"/>
        <w:spacing w:afterLines="20" w:after="72"/>
        <w:ind w:leftChars="180" w:left="2624" w:hangingChars="802" w:hanging="2246"/>
        <w:rPr>
          <w:rFonts w:ascii="ＭＳ ゴシック" w:hAnsi="ＭＳ ゴシック"/>
          <w:sz w:val="28"/>
        </w:rPr>
      </w:pPr>
      <w:r>
        <w:rPr>
          <w:rFonts w:ascii="ＭＳ ゴシック" w:hAnsi="ＭＳ ゴシック" w:hint="eastAsia"/>
          <w:sz w:val="28"/>
        </w:rPr>
        <w:t>（基本目標５）　災害時要配慮者となる高齢者や障害者の防災対策が</w:t>
      </w:r>
      <w:r>
        <w:rPr>
          <w:rFonts w:ascii="ＭＳ ゴシック" w:hAnsi="ＭＳ ゴシック" w:hint="eastAsia"/>
          <w:sz w:val="28"/>
        </w:rPr>
        <w:br/>
        <w:t>適切にとられる体制づくりを推進します</w:t>
      </w:r>
    </w:p>
    <w:p w:rsidR="006E0EAB" w:rsidRPr="004B3BAC" w:rsidRDefault="006E0EAB" w:rsidP="006E0EAB">
      <w:pPr>
        <w:widowControl w:val="0"/>
        <w:autoSpaceDE w:val="0"/>
        <w:autoSpaceDN w:val="0"/>
        <w:spacing w:afterLines="20" w:after="72" w:line="400" w:lineRule="exact"/>
        <w:ind w:leftChars="400" w:left="840" w:rightChars="200" w:right="420" w:firstLineChars="100" w:firstLine="220"/>
        <w:jc w:val="both"/>
        <w:rPr>
          <w:rFonts w:ascii="HG丸ｺﾞｼｯｸM-PRO" w:eastAsia="HG丸ｺﾞｼｯｸM-PRO" w:hAnsi="HG丸ｺﾞｼｯｸM-PRO"/>
          <w:sz w:val="22"/>
          <w:szCs w:val="22"/>
        </w:rPr>
      </w:pPr>
      <w:r w:rsidRPr="004B3BAC">
        <w:rPr>
          <w:rFonts w:ascii="HG丸ｺﾞｼｯｸM-PRO" w:eastAsia="HG丸ｺﾞｼｯｸM-PRO" w:hAnsi="HG丸ｺﾞｼｯｸM-PRO" w:hint="eastAsia"/>
          <w:sz w:val="22"/>
          <w:szCs w:val="22"/>
        </w:rPr>
        <w:t>災害時に配慮が必要な高齢者や障害者の命を守るため，「自助・共助・公助」のそれぞれの立場から必要な支援策に取</w:t>
      </w:r>
      <w:r w:rsidR="00861EBA" w:rsidRPr="004B3BAC">
        <w:rPr>
          <w:rFonts w:ascii="HG丸ｺﾞｼｯｸM-PRO" w:eastAsia="HG丸ｺﾞｼｯｸM-PRO" w:hAnsi="HG丸ｺﾞｼｯｸM-PRO" w:hint="eastAsia"/>
          <w:sz w:val="22"/>
          <w:szCs w:val="22"/>
        </w:rPr>
        <w:t>り</w:t>
      </w:r>
      <w:r w:rsidRPr="004B3BAC">
        <w:rPr>
          <w:rFonts w:ascii="HG丸ｺﾞｼｯｸM-PRO" w:eastAsia="HG丸ｺﾞｼｯｸM-PRO" w:hAnsi="HG丸ｺﾞｼｯｸM-PRO" w:hint="eastAsia"/>
          <w:sz w:val="22"/>
          <w:szCs w:val="22"/>
        </w:rPr>
        <w:t>組み、地域で安心して暮らせる</w:t>
      </w:r>
      <w:r w:rsidR="00313123">
        <w:rPr>
          <w:rFonts w:ascii="HG丸ｺﾞｼｯｸM-PRO" w:eastAsia="HG丸ｺﾞｼｯｸM-PRO" w:hAnsi="HG丸ｺﾞｼｯｸM-PRO" w:hint="eastAsia"/>
          <w:sz w:val="22"/>
          <w:szCs w:val="22"/>
        </w:rPr>
        <w:t>災害に強いまちづくりに向けた</w:t>
      </w:r>
      <w:r w:rsidRPr="004B3BAC">
        <w:rPr>
          <w:rFonts w:ascii="HG丸ｺﾞｼｯｸM-PRO" w:eastAsia="HG丸ｺﾞｼｯｸM-PRO" w:hAnsi="HG丸ｺﾞｼｯｸM-PRO" w:hint="eastAsia"/>
          <w:sz w:val="22"/>
          <w:szCs w:val="22"/>
        </w:rPr>
        <w:t>環境を整えていきます。</w:t>
      </w:r>
    </w:p>
    <w:p w:rsidR="006E0EAB" w:rsidRPr="004B3BAC" w:rsidRDefault="00A50A93" w:rsidP="006E0EAB">
      <w:r w:rsidRPr="004B3BAC">
        <w:rPr>
          <w:noProof/>
        </w:rPr>
        <mc:AlternateContent>
          <mc:Choice Requires="wps">
            <w:drawing>
              <wp:anchor distT="0" distB="0" distL="114300" distR="114300" simplePos="0" relativeHeight="251633664" behindDoc="0" locked="0" layoutInCell="1" allowOverlap="1" wp14:anchorId="1F273A4E" wp14:editId="3EF4815A">
                <wp:simplePos x="0" y="0"/>
                <wp:positionH relativeFrom="column">
                  <wp:posOffset>48895</wp:posOffset>
                </wp:positionH>
                <wp:positionV relativeFrom="paragraph">
                  <wp:posOffset>10795</wp:posOffset>
                </wp:positionV>
                <wp:extent cx="824230" cy="254635"/>
                <wp:effectExtent l="0" t="0" r="0" b="0"/>
                <wp:wrapNone/>
                <wp:docPr id="56" name="上リボン 56"/>
                <wp:cNvGraphicFramePr/>
                <a:graphic xmlns:a="http://schemas.openxmlformats.org/drawingml/2006/main">
                  <a:graphicData uri="http://schemas.microsoft.com/office/word/2010/wordprocessingShape">
                    <wps:wsp>
                      <wps:cNvSpPr/>
                      <wps:spPr>
                        <a:xfrm>
                          <a:off x="0" y="0"/>
                          <a:ext cx="824230" cy="254635"/>
                        </a:xfrm>
                        <a:prstGeom prst="ribbon2">
                          <a:avLst>
                            <a:gd name="adj1" fmla="val 16667"/>
                            <a:gd name="adj2" fmla="val 7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0B95" w:rsidRDefault="006C0B95" w:rsidP="006E0EAB">
                            <w:pPr>
                              <w:spacing w:line="240" w:lineRule="exact"/>
                              <w:jc w:val="center"/>
                              <w:rPr>
                                <w:rFonts w:asciiTheme="majorEastAsia" w:eastAsiaTheme="majorEastAsia" w:hAnsiTheme="majorEastAsia"/>
                              </w:rPr>
                            </w:pPr>
                            <w:r>
                              <w:rPr>
                                <w:rFonts w:asciiTheme="majorEastAsia" w:eastAsiaTheme="majorEastAsia" w:hAnsiTheme="majorEastAsia" w:hint="eastAsia"/>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273A4E" id="上リボン 56" o:spid="_x0000_s1208" type="#_x0000_t54" style="position:absolute;margin-left:3.85pt;margin-top:.85pt;width:64.9pt;height:2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" adj="2700,18000" fillcolor="#7f7f7f [1612]" stroked="f" strokeweight="1pt">
                <v:stroke joinstyle="miter"/>
                <v:textbox inset="0,0,0,0">
                  <w:txbxContent>
                    <w:p w:rsidR="006C0B95" w:rsidRDefault="006C0B95" w:rsidP="006E0EAB">
                      <w:pPr>
                        <w:spacing w:line="240" w:lineRule="exact"/>
                        <w:jc w:val="center"/>
                        <w:rPr>
                          <w:rFonts w:asciiTheme="majorEastAsia" w:eastAsiaTheme="majorEastAsia" w:hAnsiTheme="majorEastAsia"/>
                        </w:rPr>
                      </w:pPr>
                      <w:r>
                        <w:rPr>
                          <w:rFonts w:asciiTheme="majorEastAsia" w:eastAsiaTheme="majorEastAsia" w:hAnsiTheme="majorEastAsia" w:hint="eastAsia"/>
                        </w:rPr>
                        <w:t>重点</w:t>
                      </w:r>
                    </w:p>
                  </w:txbxContent>
                </v:textbox>
              </v:shape>
            </w:pict>
          </mc:Fallback>
        </mc:AlternateContent>
      </w:r>
    </w:p>
    <w:p w:rsidR="006E0EAB" w:rsidRDefault="00AE7839" w:rsidP="006E0EAB">
      <w:pPr>
        <w:autoSpaceDE w:val="0"/>
        <w:autoSpaceDN w:val="0"/>
        <w:spacing w:afterLines="20" w:after="72" w:line="400" w:lineRule="exact"/>
        <w:ind w:leftChars="350" w:left="1695" w:rightChars="200" w:right="420" w:hangingChars="400" w:hanging="960"/>
        <w:outlineLvl w:val="3"/>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753472" behindDoc="0" locked="0" layoutInCell="1" allowOverlap="1" wp14:anchorId="45132A51" wp14:editId="0B4B505A">
            <wp:simplePos x="0" y="0"/>
            <wp:positionH relativeFrom="page">
              <wp:posOffset>542925</wp:posOffset>
            </wp:positionH>
            <wp:positionV relativeFrom="page">
              <wp:posOffset>9436735</wp:posOffset>
            </wp:positionV>
            <wp:extent cx="713160" cy="713160"/>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4"/>
                    <pic:cNvPicPr>
                      <a:picLocks noChangeAspect="1" noChangeArrowheads="1"/>
                    </pic:cNvPicPr>
                  </pic:nvPicPr>
                  <pic:blipFill>
                    <a:blip r:embed="rId87"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sidRPr="004B3BAC">
        <w:rPr>
          <w:rFonts w:asciiTheme="majorEastAsia" w:eastAsiaTheme="majorEastAsia" w:hAnsiTheme="majorEastAsia" w:hint="eastAsia"/>
          <w:sz w:val="24"/>
        </w:rPr>
        <w:t>施策１　災害時要配慮者の命を守るための対策</w:t>
      </w:r>
      <w:r w:rsidR="00CF4E0F" w:rsidRPr="004B3BAC">
        <w:rPr>
          <w:rFonts w:asciiTheme="majorEastAsia" w:eastAsiaTheme="majorEastAsia" w:hAnsiTheme="majorEastAsia" w:hint="eastAsia"/>
          <w:sz w:val="24"/>
        </w:rPr>
        <w:t>の</w:t>
      </w:r>
      <w:r w:rsidR="006E0EAB" w:rsidRPr="004B3BAC">
        <w:rPr>
          <w:rFonts w:asciiTheme="majorEastAsia" w:eastAsiaTheme="majorEastAsia" w:hAnsiTheme="majorEastAsia" w:hint="eastAsia"/>
          <w:sz w:val="24"/>
        </w:rPr>
        <w:t>強化</w:t>
      </w:r>
    </w:p>
    <w:p w:rsidR="006E0EAB" w:rsidRDefault="006E0EAB" w:rsidP="006E0EAB">
      <w:pPr>
        <w:autoSpaceDE w:val="0"/>
        <w:autoSpaceDN w:val="0"/>
        <w:spacing w:afterLines="20" w:after="72" w:line="400" w:lineRule="exact"/>
        <w:ind w:leftChars="350" w:left="735" w:rightChars="200" w:right="420"/>
        <w:outlineLvl w:val="3"/>
        <w:rPr>
          <w:rFonts w:asciiTheme="majorEastAsia" w:eastAsiaTheme="majorEastAsia" w:hAnsiTheme="majorEastAsia"/>
          <w:sz w:val="24"/>
          <w:shd w:val="clear" w:color="auto" w:fill="FFFFFF" w:themeFill="background1"/>
        </w:rPr>
      </w:pPr>
      <w:r>
        <w:rPr>
          <w:rFonts w:hint="eastAsia"/>
          <w:noProof/>
        </w:rPr>
        <mc:AlternateContent>
          <mc:Choice Requires="wps">
            <w:drawing>
              <wp:anchor distT="0" distB="0" distL="114300" distR="114300" simplePos="0" relativeHeight="251587584" behindDoc="1" locked="0" layoutInCell="1" allowOverlap="1" wp14:anchorId="635647E3" wp14:editId="0010BC57">
                <wp:simplePos x="0" y="0"/>
                <wp:positionH relativeFrom="column">
                  <wp:posOffset>403225</wp:posOffset>
                </wp:positionH>
                <wp:positionV relativeFrom="paragraph">
                  <wp:posOffset>163195</wp:posOffset>
                </wp:positionV>
                <wp:extent cx="5625465" cy="1153160"/>
                <wp:effectExtent l="0" t="0" r="13335" b="27940"/>
                <wp:wrapNone/>
                <wp:docPr id="206" name="角丸四角形 206"/>
                <wp:cNvGraphicFramePr/>
                <a:graphic xmlns:a="http://schemas.openxmlformats.org/drawingml/2006/main">
                  <a:graphicData uri="http://schemas.microsoft.com/office/word/2010/wordprocessingShape">
                    <wps:wsp>
                      <wps:cNvSpPr/>
                      <wps:spPr>
                        <a:xfrm>
                          <a:off x="0" y="0"/>
                          <a:ext cx="5625465" cy="1152525"/>
                        </a:xfrm>
                        <a:prstGeom prst="roundRect">
                          <a:avLst>
                            <a:gd name="adj" fmla="val 8017"/>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30D89" id="角丸四角形 206" o:spid="_x0000_s1026" style="position:absolute;left:0;text-align:left;margin-left:31.75pt;margin-top:12.85pt;width:442.95pt;height:9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" filled="f" strokecolor="#747070 [1614]" strokeweight="1pt">
                <v:stroke joinstyle="miter"/>
              </v:roundrect>
            </w:pict>
          </mc:Fallback>
        </mc:AlternateContent>
      </w:r>
      <w:r>
        <w:rPr>
          <w:rFonts w:asciiTheme="majorEastAsia" w:eastAsiaTheme="majorEastAsia" w:hAnsiTheme="majorEastAsia" w:hint="eastAsia"/>
          <w:sz w:val="24"/>
          <w:shd w:val="clear" w:color="auto" w:fill="FFFFFF" w:themeFill="background1"/>
        </w:rPr>
        <w:t>【事業】</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w:t>
      </w:r>
      <w:r>
        <w:rPr>
          <w:rFonts w:hint="eastAsia"/>
          <w:spacing w:val="-4"/>
          <w:sz w:val="22"/>
          <w:szCs w:val="22"/>
        </w:rPr>
        <w:t>災害時要配慮者やその関係機関の意見と災害経験を活かした市の防災対策への反映</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・災害時要配慮者や</w:t>
      </w:r>
      <w:r w:rsidR="0023441A">
        <w:rPr>
          <w:rFonts w:hint="eastAsia"/>
          <w:sz w:val="22"/>
          <w:szCs w:val="22"/>
        </w:rPr>
        <w:t>その</w:t>
      </w:r>
      <w:r>
        <w:rPr>
          <w:rFonts w:hint="eastAsia"/>
          <w:sz w:val="22"/>
          <w:szCs w:val="22"/>
        </w:rPr>
        <w:t>関係機関への情報伝達方法の確立</w:t>
      </w:r>
    </w:p>
    <w:p w:rsidR="006E0EAB" w:rsidRDefault="006E0EAB" w:rsidP="006E0EAB">
      <w:pPr>
        <w:pStyle w:val="a3"/>
        <w:autoSpaceDE w:val="0"/>
        <w:autoSpaceDN w:val="0"/>
        <w:spacing w:afterLines="20" w:after="72" w:line="300" w:lineRule="exact"/>
        <w:ind w:leftChars="400" w:left="840" w:rightChars="200" w:right="420" w:firstLine="220"/>
        <w:rPr>
          <w:sz w:val="22"/>
          <w:szCs w:val="22"/>
        </w:rPr>
      </w:pPr>
      <w:r>
        <w:rPr>
          <w:rFonts w:hint="eastAsia"/>
          <w:sz w:val="22"/>
          <w:szCs w:val="22"/>
        </w:rPr>
        <w:t>・避難行動要支援者の迅速な避難と安心して過ごせる避難所体制の整備</w:t>
      </w:r>
    </w:p>
    <w:p w:rsidR="006E0EAB" w:rsidRDefault="006E0EAB" w:rsidP="006E0EAB">
      <w:pPr>
        <w:pStyle w:val="a3"/>
        <w:autoSpaceDE w:val="0"/>
        <w:autoSpaceDN w:val="0"/>
        <w:spacing w:afterLines="20" w:after="72" w:line="300" w:lineRule="exact"/>
        <w:ind w:leftChars="0" w:rightChars="200" w:right="420" w:firstLineChars="300" w:firstLine="660"/>
        <w:rPr>
          <w:sz w:val="22"/>
          <w:szCs w:val="22"/>
        </w:rPr>
      </w:pPr>
      <w:r>
        <w:rPr>
          <w:rFonts w:hint="eastAsia"/>
          <w:sz w:val="22"/>
          <w:szCs w:val="22"/>
        </w:rPr>
        <w:t>・災害に備えた準備・災害時の迅速な避難につながる「自助」の意識啓発の実施</w:t>
      </w:r>
    </w:p>
    <w:p w:rsidR="006E0EAB" w:rsidRDefault="00DB129C">
      <w:pPr>
        <w:rPr>
          <w:rFonts w:asciiTheme="minorHAnsi" w:eastAsiaTheme="minorEastAsia" w:hAnsiTheme="minorHAnsi" w:cstheme="minorBidi"/>
          <w:szCs w:val="22"/>
        </w:rPr>
      </w:pPr>
      <w:r w:rsidRPr="003139F3">
        <w:rPr>
          <w:noProof/>
        </w:rPr>
        <w:drawing>
          <wp:anchor distT="0" distB="0" distL="114300" distR="114300" simplePos="0" relativeHeight="251782144" behindDoc="0" locked="0" layoutInCell="1" allowOverlap="1" wp14:anchorId="1D160629" wp14:editId="70F72158">
            <wp:simplePos x="0" y="0"/>
            <wp:positionH relativeFrom="column">
              <wp:posOffset>2037715</wp:posOffset>
            </wp:positionH>
            <wp:positionV relativeFrom="paragraph">
              <wp:posOffset>3691605</wp:posOffset>
            </wp:positionV>
            <wp:extent cx="2349500" cy="1904365"/>
            <wp:effectExtent l="0" t="0" r="0" b="635"/>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234950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asciiTheme="minorHAnsi" w:eastAsiaTheme="minorEastAsia" w:hAnsiTheme="minorHAnsi" w:cstheme="minorBidi"/>
          <w:szCs w:val="22"/>
        </w:rPr>
        <w:br w:type="page"/>
      </w:r>
    </w:p>
    <w:p w:rsidR="006E0EAB" w:rsidRDefault="006E0EAB" w:rsidP="006E0EAB">
      <w:pPr>
        <w:spacing w:line="100" w:lineRule="exact"/>
      </w:pPr>
      <w:r>
        <w:rPr>
          <w:noProof/>
        </w:rPr>
        <w:lastRenderedPageBreak/>
        <w:drawing>
          <wp:anchor distT="0" distB="0" distL="114300" distR="114300" simplePos="0" relativeHeight="251635712" behindDoc="1" locked="1" layoutInCell="1" allowOverlap="1" wp14:anchorId="53C71B43" wp14:editId="186DC191">
            <wp:simplePos x="0" y="0"/>
            <wp:positionH relativeFrom="page">
              <wp:posOffset>638810</wp:posOffset>
            </wp:positionH>
            <wp:positionV relativeFrom="page">
              <wp:posOffset>813435</wp:posOffset>
            </wp:positionV>
            <wp:extent cx="1111250" cy="1101090"/>
            <wp:effectExtent l="0" t="0" r="0" b="381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pic:spPr>
                </pic:pic>
              </a:graphicData>
            </a:graphic>
            <wp14:sizeRelH relativeFrom="page">
              <wp14:pctWidth>0</wp14:pctWidth>
            </wp14:sizeRelH>
            <wp14:sizeRelV relativeFrom="page">
              <wp14:pctHeight>0</wp14:pctHeight>
            </wp14:sizeRelV>
          </wp:anchor>
        </w:drawing>
      </w:r>
    </w:p>
    <w:p w:rsidR="006E0EAB" w:rsidRDefault="006E0EAB" w:rsidP="006E0EAB">
      <w:pPr>
        <w:pStyle w:val="1"/>
        <w:spacing w:beforeLines="100" w:before="360"/>
        <w:ind w:leftChars="-100" w:left="-210" w:firstLineChars="150" w:firstLine="360"/>
        <w:rPr>
          <w:rFonts w:eastAsia="HG創英角ｺﾞｼｯｸUB"/>
        </w:rPr>
      </w:pPr>
      <w:bookmarkStart w:id="58" w:name="_Toc20834657"/>
      <w:bookmarkStart w:id="59" w:name="_Toc28176845"/>
      <w:r>
        <w:rPr>
          <w:rFonts w:ascii="HG丸ｺﾞｼｯｸM-PRO" w:eastAsia="HG丸ｺﾞｼｯｸM-PRO" w:hint="eastAsia"/>
        </w:rPr>
        <w:t>第</w:t>
      </w:r>
      <w:r>
        <w:rPr>
          <w:rFonts w:ascii="ＤＦ特太ゴシック体" w:eastAsia="HG創英角ｺﾞｼｯｸUB" w:hAnsi="Verdana" w:hint="eastAsia"/>
          <w:sz w:val="64"/>
          <w:szCs w:val="64"/>
        </w:rPr>
        <w:t>４</w:t>
      </w:r>
      <w:r>
        <w:rPr>
          <w:rFonts w:ascii="HG丸ｺﾞｼｯｸM-PRO" w:eastAsia="HG丸ｺﾞｼｯｸM-PRO" w:hint="eastAsia"/>
        </w:rPr>
        <w:t xml:space="preserve">章　　　　</w:t>
      </w:r>
      <w:r>
        <w:rPr>
          <w:rFonts w:eastAsia="HG創英角ｺﾞｼｯｸUB" w:hint="eastAsia"/>
          <w:sz w:val="44"/>
        </w:rPr>
        <w:t>計画の推進</w:t>
      </w:r>
      <w:bookmarkEnd w:id="58"/>
      <w:bookmarkEnd w:id="59"/>
    </w:p>
    <w:p w:rsidR="006E0EAB" w:rsidRDefault="006E0EAB" w:rsidP="006E0EAB">
      <w:pPr>
        <w:spacing w:line="320" w:lineRule="exact"/>
      </w:pPr>
    </w:p>
    <w:p w:rsidR="006E0EAB" w:rsidRDefault="006E0EAB" w:rsidP="006E0EAB">
      <w:pPr>
        <w:spacing w:line="320" w:lineRule="exact"/>
      </w:pPr>
    </w:p>
    <w:p w:rsidR="006E0EAB" w:rsidRDefault="006E0EAB" w:rsidP="006E0EAB">
      <w:pPr>
        <w:pStyle w:val="2"/>
        <w:tabs>
          <w:tab w:val="left" w:pos="5857"/>
        </w:tabs>
        <w:ind w:leftChars="200" w:left="420"/>
        <w:rPr>
          <w:rFonts w:asciiTheme="majorEastAsia" w:hAnsiTheme="majorEastAsia"/>
          <w:sz w:val="32"/>
        </w:rPr>
      </w:pPr>
      <w:bookmarkStart w:id="60" w:name="_Toc20834658"/>
      <w:bookmarkStart w:id="61" w:name="_Toc28176846"/>
      <w:r>
        <w:rPr>
          <w:rFonts w:asciiTheme="majorEastAsia" w:hAnsiTheme="majorEastAsia" w:hint="eastAsia"/>
          <w:sz w:val="32"/>
        </w:rPr>
        <w:t>第</w:t>
      </w:r>
      <w:r>
        <w:rPr>
          <w:noProof/>
        </w:rPr>
        <mc:AlternateContent>
          <mc:Choice Requires="wpg">
            <w:drawing>
              <wp:anchor distT="0" distB="0" distL="114300" distR="114300" simplePos="0" relativeHeight="251634688" behindDoc="0" locked="0" layoutInCell="1" allowOverlap="1" wp14:anchorId="45A7A48D" wp14:editId="4B609CFF">
                <wp:simplePos x="0" y="0"/>
                <wp:positionH relativeFrom="column">
                  <wp:posOffset>171450</wp:posOffset>
                </wp:positionH>
                <wp:positionV relativeFrom="paragraph">
                  <wp:posOffset>121920</wp:posOffset>
                </wp:positionV>
                <wp:extent cx="3654425" cy="233680"/>
                <wp:effectExtent l="0" t="0" r="22225" b="13970"/>
                <wp:wrapNone/>
                <wp:docPr id="116" name="グループ化 116"/>
                <wp:cNvGraphicFramePr/>
                <a:graphic xmlns:a="http://schemas.openxmlformats.org/drawingml/2006/main">
                  <a:graphicData uri="http://schemas.microsoft.com/office/word/2010/wordprocessingGroup">
                    <wpg:wgp>
                      <wpg:cNvGrpSpPr/>
                      <wpg:grpSpPr>
                        <a:xfrm>
                          <a:off x="0" y="0"/>
                          <a:ext cx="3654425" cy="233680"/>
                          <a:chOff x="0" y="0"/>
                          <a:chExt cx="3654429" cy="233680"/>
                        </a:xfrm>
                      </wpg:grpSpPr>
                      <wps:wsp>
                        <wps:cNvPr id="355" name="直線コネクタ 355"/>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6" name="正方形/長方形 35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 name="正方形/長方形 35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62D1F62" id="グループ化 116" o:spid="_x0000_s1026" style="position:absolute;left:0;text-align:left;margin-left:13.5pt;margin-top:9.6pt;width:287.75pt;height:18.4pt;z-index:251634688;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">
                <v:line id="直線コネクタ 355"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" strokecolor="#7f7f7f [1612]">
                  <v:stroke dashstyle="dash" joinstyle="miter"/>
                </v:line>
                <v:rect id="正方形/長方形 35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" fillcolor="#7f7f7f [1612]" stroked="f" strokeweight=".5pt"/>
                <v:rect id="正方形/長方形 35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" fillcolor="#7f7f7f [1612]" stroked="f" strokeweight=".5pt"/>
              </v:group>
            </w:pict>
          </mc:Fallback>
        </mc:AlternateContent>
      </w:r>
      <w:r>
        <w:rPr>
          <w:rFonts w:asciiTheme="majorEastAsia" w:hAnsiTheme="majorEastAsia" w:hint="eastAsia"/>
          <w:sz w:val="32"/>
        </w:rPr>
        <w:t>１節　計画の推進体制</w:t>
      </w:r>
      <w:bookmarkEnd w:id="60"/>
      <w:bookmarkEnd w:id="61"/>
    </w:p>
    <w:p w:rsidR="006E0EAB" w:rsidRDefault="006E0EAB" w:rsidP="006E0EAB">
      <w:pPr>
        <w:pStyle w:val="3"/>
        <w:autoSpaceDE w:val="0"/>
        <w:autoSpaceDN w:val="0"/>
        <w:spacing w:afterLines="20" w:after="72"/>
        <w:ind w:leftChars="150" w:left="315" w:firstLineChars="100" w:firstLine="210"/>
        <w:rPr>
          <w:rFonts w:ascii="ＭＳ ゴシック" w:hAnsi="ＭＳ ゴシック"/>
          <w:sz w:val="28"/>
        </w:rPr>
      </w:pPr>
      <w:r>
        <w:rPr>
          <w:rFonts w:hint="eastAsia"/>
          <w:noProof/>
        </w:rPr>
        <mc:AlternateContent>
          <mc:Choice Requires="wps">
            <w:drawing>
              <wp:anchor distT="0" distB="0" distL="114300" distR="114300" simplePos="0" relativeHeight="251636736" behindDoc="0" locked="0" layoutInCell="1" allowOverlap="1" wp14:anchorId="5473D26E" wp14:editId="7A5CA019">
                <wp:simplePos x="0" y="0"/>
                <wp:positionH relativeFrom="column">
                  <wp:posOffset>262890</wp:posOffset>
                </wp:positionH>
                <wp:positionV relativeFrom="paragraph">
                  <wp:posOffset>247650</wp:posOffset>
                </wp:positionV>
                <wp:extent cx="4319905" cy="107950"/>
                <wp:effectExtent l="0" t="19050" r="42545" b="25400"/>
                <wp:wrapNone/>
                <wp:docPr id="2891" name="カギ線コネクタ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107950"/>
                        </a:xfrm>
                        <a:prstGeom prst="bentConnector3">
                          <a:avLst>
                            <a:gd name="adj1" fmla="val 3940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767232B9" id="カギ線コネクタ 2891" o:spid="_x0000_s1026" type="#_x0000_t34" style="position:absolute;left:0;text-align:left;margin-left:20.7pt;margin-top:19.5pt;width:340.15pt;height:8.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" adj="8512"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 xml:space="preserve">（１）計画の周知　</w:t>
      </w:r>
    </w:p>
    <w:p w:rsidR="006E0EAB" w:rsidRDefault="006E0EAB" w:rsidP="006E0EAB">
      <w:pPr>
        <w:pStyle w:val="a3"/>
        <w:spacing w:afterLines="20" w:after="72" w:line="400" w:lineRule="exact"/>
        <w:ind w:leftChars="400" w:left="840" w:rightChars="200" w:right="420" w:firstLine="220"/>
        <w:rPr>
          <w:color w:val="000000" w:themeColor="text1"/>
          <w:sz w:val="22"/>
          <w:szCs w:val="18"/>
        </w:rPr>
      </w:pPr>
      <w:r>
        <w:rPr>
          <w:rFonts w:hint="eastAsia"/>
          <w:sz w:val="22"/>
          <w:szCs w:val="18"/>
        </w:rPr>
        <w:t>地域福祉を推進するうえで、本計画の考え方や施策の展開方向について、地域住民、福祉活動団体、ボランティア</w:t>
      </w:r>
      <w:r>
        <w:rPr>
          <w:rFonts w:hint="eastAsia"/>
          <w:color w:val="000000" w:themeColor="text1"/>
          <w:sz w:val="22"/>
          <w:szCs w:val="18"/>
        </w:rPr>
        <w:t>、医療・福祉関係者など全ての人が共通の理解を持つことが必要です。</w:t>
      </w:r>
    </w:p>
    <w:p w:rsidR="006E0EAB" w:rsidRDefault="006E0EAB" w:rsidP="006E0EAB">
      <w:pPr>
        <w:pStyle w:val="a3"/>
        <w:spacing w:afterLines="20" w:after="72" w:line="400" w:lineRule="exact"/>
        <w:ind w:leftChars="400" w:left="840" w:rightChars="200" w:right="420" w:firstLine="220"/>
        <w:rPr>
          <w:rFonts w:hAnsi="小塚ゴシック Std L"/>
          <w:sz w:val="22"/>
          <w:szCs w:val="18"/>
        </w:rPr>
      </w:pPr>
      <w:r>
        <w:rPr>
          <w:rFonts w:hint="eastAsia"/>
          <w:sz w:val="22"/>
          <w:szCs w:val="18"/>
        </w:rPr>
        <w:t>そのため、</w:t>
      </w:r>
      <w:r>
        <w:rPr>
          <w:rFonts w:hint="eastAsia"/>
          <w:sz w:val="22"/>
        </w:rPr>
        <w:t>市のホームページなどへの掲載や各種イベント開催時など</w:t>
      </w:r>
      <w:r>
        <w:rPr>
          <w:rFonts w:hint="eastAsia"/>
          <w:sz w:val="22"/>
          <w:szCs w:val="18"/>
        </w:rPr>
        <w:t>様々な機会をとらえて、計画を広く市民に周知していきます。</w:t>
      </w:r>
    </w:p>
    <w:p w:rsidR="006E0EAB" w:rsidRDefault="006E0EAB" w:rsidP="006E0EAB"/>
    <w:p w:rsidR="006E0EAB" w:rsidRDefault="006E0EAB" w:rsidP="006E0EAB">
      <w:pPr>
        <w:pStyle w:val="3"/>
        <w:autoSpaceDE w:val="0"/>
        <w:autoSpaceDN w:val="0"/>
        <w:spacing w:afterLines="20" w:after="72"/>
        <w:ind w:leftChars="150" w:left="315" w:firstLineChars="100" w:firstLine="210"/>
        <w:rPr>
          <w:rFonts w:ascii="ＭＳ ゴシック" w:hAnsi="ＭＳ ゴシック"/>
          <w:sz w:val="28"/>
        </w:rPr>
      </w:pPr>
      <w:r>
        <w:rPr>
          <w:noProof/>
        </w:rPr>
        <mc:AlternateContent>
          <mc:Choice Requires="wps">
            <w:drawing>
              <wp:anchor distT="0" distB="0" distL="114300" distR="114300" simplePos="0" relativeHeight="251637760" behindDoc="0" locked="0" layoutInCell="1" allowOverlap="1" wp14:anchorId="4E76CCA0" wp14:editId="3E950565">
                <wp:simplePos x="0" y="0"/>
                <wp:positionH relativeFrom="column">
                  <wp:posOffset>262890</wp:posOffset>
                </wp:positionH>
                <wp:positionV relativeFrom="paragraph">
                  <wp:posOffset>247650</wp:posOffset>
                </wp:positionV>
                <wp:extent cx="4319905" cy="107950"/>
                <wp:effectExtent l="0" t="19050" r="42545" b="25400"/>
                <wp:wrapNone/>
                <wp:docPr id="111" name="カギ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107950"/>
                        </a:xfrm>
                        <a:prstGeom prst="bentConnector3">
                          <a:avLst>
                            <a:gd name="adj1" fmla="val 60134"/>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71EC061F" id="カギ線コネクタ 111" o:spid="_x0000_s1026" type="#_x0000_t34" style="position:absolute;left:0;text-align:left;margin-left:20.7pt;margin-top:19.5pt;width:340.15pt;height:8.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" adj="12989"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（２）協働による計画の推進</w:t>
      </w:r>
    </w:p>
    <w:p w:rsidR="006E0EAB" w:rsidRDefault="00AE7839" w:rsidP="006E0EAB">
      <w:pPr>
        <w:pStyle w:val="a3"/>
        <w:spacing w:afterLines="20" w:after="72" w:line="400" w:lineRule="exact"/>
        <w:ind w:leftChars="400" w:left="840" w:rightChars="200" w:right="420" w:firstLine="220"/>
        <w:rPr>
          <w:sz w:val="22"/>
        </w:rPr>
      </w:pPr>
      <w:r>
        <w:rPr>
          <w:rFonts w:hint="eastAsia"/>
          <w:noProof/>
          <w:sz w:val="22"/>
        </w:rPr>
        <w:drawing>
          <wp:anchor distT="0" distB="0" distL="114300" distR="114300" simplePos="0" relativeHeight="251754496" behindDoc="0" locked="0" layoutInCell="1" allowOverlap="1" wp14:anchorId="75FCC36A" wp14:editId="7CE19D89">
            <wp:simplePos x="0" y="0"/>
            <wp:positionH relativeFrom="page">
              <wp:posOffset>6299835</wp:posOffset>
            </wp:positionH>
            <wp:positionV relativeFrom="page">
              <wp:posOffset>9436735</wp:posOffset>
            </wp:positionV>
            <wp:extent cx="713105" cy="713105"/>
            <wp:effectExtent l="0" t="0" r="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5"/>
                    <pic:cNvPicPr>
                      <a:picLocks noChangeAspect="1" noChangeArrowheads="1"/>
                    </pic:cNvPicPr>
                  </pic:nvPicPr>
                  <pic:blipFill>
                    <a:blip r:embed="rId9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hint="eastAsia"/>
          <w:sz w:val="22"/>
        </w:rPr>
        <w:t>地域の多様な課題やニーズに対応していくためには、地域住民をはじめとした地域を構成する様々な主体と行政が連携して、対応していくことが必要です。</w:t>
      </w:r>
    </w:p>
    <w:p w:rsidR="006E0EAB" w:rsidRDefault="006E0EAB" w:rsidP="006E0EAB">
      <w:pPr>
        <w:pStyle w:val="a3"/>
        <w:spacing w:afterLines="20" w:after="72" w:line="400" w:lineRule="exact"/>
        <w:ind w:leftChars="400" w:left="840" w:rightChars="200" w:right="420" w:firstLine="220"/>
        <w:rPr>
          <w:color w:val="000000" w:themeColor="text1"/>
          <w:sz w:val="22"/>
        </w:rPr>
      </w:pPr>
      <w:r>
        <w:rPr>
          <w:rFonts w:hint="eastAsia"/>
          <w:sz w:val="22"/>
        </w:rPr>
        <w:t>住み慣れた地域で、共に支え合い、助け合いながら安心して</w:t>
      </w:r>
      <w:r>
        <w:rPr>
          <w:rFonts w:hint="eastAsia"/>
          <w:color w:val="000000" w:themeColor="text1"/>
          <w:sz w:val="22"/>
        </w:rPr>
        <w:t>暮らすことができる地域社会の実現を目指すため、地域住民、地域活動団体、ボランティア団体、</w:t>
      </w:r>
      <w:r>
        <w:rPr>
          <w:rFonts w:hint="eastAsia"/>
          <w:color w:val="000000" w:themeColor="text1"/>
          <w:sz w:val="22"/>
          <w:szCs w:val="18"/>
        </w:rPr>
        <w:t>医療・福祉関係者</w:t>
      </w:r>
      <w:r>
        <w:rPr>
          <w:rFonts w:hint="eastAsia"/>
          <w:color w:val="000000" w:themeColor="text1"/>
          <w:sz w:val="22"/>
        </w:rPr>
        <w:t>、社会福祉協議会、行政等がともに連携・協働しながら、計画を推進していきます。</w:t>
      </w: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6E0EAB">
      <w:pPr>
        <w:pStyle w:val="a3"/>
        <w:spacing w:afterLines="20" w:after="72" w:line="400" w:lineRule="exact"/>
        <w:ind w:leftChars="400" w:left="840" w:rightChars="200" w:right="420" w:firstLine="220"/>
        <w:rPr>
          <w:color w:val="000000" w:themeColor="text1"/>
          <w:sz w:val="22"/>
        </w:rPr>
      </w:pPr>
    </w:p>
    <w:p w:rsidR="001F6601" w:rsidRDefault="001F6601" w:rsidP="005F4C4E">
      <w:pPr>
        <w:pStyle w:val="a3"/>
        <w:spacing w:afterLines="20" w:after="72" w:line="400" w:lineRule="exact"/>
        <w:ind w:leftChars="400" w:left="840" w:rightChars="200" w:right="420" w:firstLine="220"/>
        <w:rPr>
          <w:color w:val="000000" w:themeColor="text1"/>
          <w:sz w:val="22"/>
        </w:rPr>
      </w:pPr>
    </w:p>
    <w:p w:rsidR="006E0EAB" w:rsidRDefault="006E0EAB" w:rsidP="006C0B95">
      <w:pPr>
        <w:pStyle w:val="2"/>
        <w:tabs>
          <w:tab w:val="left" w:pos="5857"/>
        </w:tabs>
        <w:ind w:leftChars="200" w:left="420"/>
        <w:rPr>
          <w:rFonts w:asciiTheme="majorEastAsia" w:hAnsiTheme="majorEastAsia"/>
          <w:sz w:val="32"/>
        </w:rPr>
      </w:pPr>
      <w:bookmarkStart w:id="62" w:name="_Toc28176847"/>
      <w:r w:rsidRPr="006C0B95">
        <w:rPr>
          <w:rFonts w:asciiTheme="majorEastAsia" w:hAnsiTheme="majorEastAsia"/>
          <w:noProof/>
          <w:sz w:val="32"/>
        </w:rPr>
        <w:lastRenderedPageBreak/>
        <mc:AlternateContent>
          <mc:Choice Requires="wpg">
            <w:drawing>
              <wp:anchor distT="0" distB="0" distL="114300" distR="114300" simplePos="0" relativeHeight="251638784" behindDoc="0" locked="0" layoutInCell="1" allowOverlap="1" wp14:anchorId="76657D7D" wp14:editId="2E8C13D4">
                <wp:simplePos x="0" y="0"/>
                <wp:positionH relativeFrom="column">
                  <wp:posOffset>171450</wp:posOffset>
                </wp:positionH>
                <wp:positionV relativeFrom="paragraph">
                  <wp:posOffset>121920</wp:posOffset>
                </wp:positionV>
                <wp:extent cx="3654425" cy="233680"/>
                <wp:effectExtent l="0" t="0" r="22225" b="13970"/>
                <wp:wrapNone/>
                <wp:docPr id="109" name="グループ化 109"/>
                <wp:cNvGraphicFramePr/>
                <a:graphic xmlns:a="http://schemas.openxmlformats.org/drawingml/2006/main">
                  <a:graphicData uri="http://schemas.microsoft.com/office/word/2010/wordprocessingGroup">
                    <wpg:wgp>
                      <wpg:cNvGrpSpPr/>
                      <wpg:grpSpPr>
                        <a:xfrm>
                          <a:off x="0" y="0"/>
                          <a:ext cx="3654425" cy="233680"/>
                          <a:chOff x="0" y="0"/>
                          <a:chExt cx="3654429" cy="233680"/>
                        </a:xfrm>
                      </wpg:grpSpPr>
                      <wps:wsp>
                        <wps:cNvPr id="352" name="直線コネクタ 352"/>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正方形/長方形 353"/>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 name="正方形/長方形 354"/>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91D1718" id="グループ化 109" o:spid="_x0000_s1026" style="position:absolute;left:0;text-align:left;margin-left:13.5pt;margin-top:9.6pt;width:287.75pt;height:18.4pt;z-index:25163878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">
                <v:line id="直線コネクタ 35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" strokecolor="#7f7f7f [1612]">
                  <v:stroke dashstyle="dash" joinstyle="miter"/>
                </v:line>
                <v:rect id="正方形/長方形 35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" fillcolor="#7f7f7f [1612]" stroked="f" strokeweight=".5pt"/>
                <v:rect id="正方形/長方形 35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" fillcolor="#7f7f7f [1612]" stroked="f" strokeweight=".5pt"/>
              </v:group>
            </w:pict>
          </mc:Fallback>
        </mc:AlternateContent>
      </w:r>
      <w:bookmarkStart w:id="63" w:name="_Toc20834659"/>
      <w:bookmarkStart w:id="64" w:name="_Toc22205404"/>
      <w:bookmarkEnd w:id="63"/>
      <w:r w:rsidRPr="006C0B95">
        <w:rPr>
          <w:rFonts w:asciiTheme="majorEastAsia" w:hAnsiTheme="majorEastAsia"/>
          <w:noProof/>
          <w:sz w:val="32"/>
        </w:rPr>
        <mc:AlternateContent>
          <mc:Choice Requires="wpg">
            <w:drawing>
              <wp:anchor distT="0" distB="0" distL="114300" distR="114300" simplePos="0" relativeHeight="251639808" behindDoc="0" locked="0" layoutInCell="1" allowOverlap="1" wp14:anchorId="4EE189C0" wp14:editId="3D6E6D82">
                <wp:simplePos x="0" y="0"/>
                <wp:positionH relativeFrom="column">
                  <wp:posOffset>171450</wp:posOffset>
                </wp:positionH>
                <wp:positionV relativeFrom="paragraph">
                  <wp:posOffset>121920</wp:posOffset>
                </wp:positionV>
                <wp:extent cx="3654425" cy="233680"/>
                <wp:effectExtent l="0" t="0" r="22225" b="13970"/>
                <wp:wrapNone/>
                <wp:docPr id="108" name="グループ化 108"/>
                <wp:cNvGraphicFramePr/>
                <a:graphic xmlns:a="http://schemas.openxmlformats.org/drawingml/2006/main">
                  <a:graphicData uri="http://schemas.microsoft.com/office/word/2010/wordprocessingGroup">
                    <wpg:wgp>
                      <wpg:cNvGrpSpPr/>
                      <wpg:grpSpPr>
                        <a:xfrm>
                          <a:off x="0" y="0"/>
                          <a:ext cx="3654425" cy="233680"/>
                          <a:chOff x="0" y="0"/>
                          <a:chExt cx="3654429" cy="233680"/>
                        </a:xfrm>
                      </wpg:grpSpPr>
                      <wps:wsp>
                        <wps:cNvPr id="343" name="直線コネクタ 343"/>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48" name="正方形/長方形 348"/>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A758F11" id="グループ化 108" o:spid="_x0000_s1026" style="position:absolute;left:0;text-align:left;margin-left:13.5pt;margin-top:9.6pt;width:287.75pt;height:18.4pt;z-index:251639808;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">
                <v:line id="直線コネクタ 343"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" strokecolor="#7f7f7f [1612]">
                  <v:stroke dashstyle="dash" joinstyle="miter"/>
                </v:line>
                <v:rect id="正方形/長方形 34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" fillcolor="#7f7f7f [1612]" stroked="f" strokeweight=".5pt"/>
                <v:rect id="正方形/長方形 35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" fillcolor="#7f7f7f [1612]" stroked="f" strokeweight=".5pt"/>
              </v:group>
            </w:pict>
          </mc:Fallback>
        </mc:AlternateContent>
      </w:r>
      <w:r>
        <w:rPr>
          <w:rFonts w:asciiTheme="majorEastAsia" w:hAnsiTheme="majorEastAsia" w:hint="eastAsia"/>
          <w:sz w:val="32"/>
        </w:rPr>
        <w:t>第２節　計画の進行管理</w:t>
      </w:r>
      <w:bookmarkEnd w:id="62"/>
      <w:bookmarkEnd w:id="64"/>
    </w:p>
    <w:p w:rsidR="006E0EAB" w:rsidRDefault="006E0EAB" w:rsidP="006E0EAB">
      <w:pPr>
        <w:pStyle w:val="a3"/>
        <w:spacing w:afterLines="20" w:after="72" w:line="400" w:lineRule="exact"/>
        <w:ind w:leftChars="400" w:left="840" w:rightChars="200" w:right="420" w:firstLine="220"/>
        <w:rPr>
          <w:sz w:val="22"/>
        </w:rPr>
      </w:pPr>
      <w:r>
        <w:rPr>
          <w:rFonts w:hint="eastAsia"/>
          <w:sz w:val="22"/>
        </w:rPr>
        <w:t>本計画の進捗状況の管理・評価については、計画を立て（Plan）、実行（Do）、その進捗状況を定期的に把握・評価したうえで（Check）、</w:t>
      </w:r>
      <w:r w:rsidRPr="004B3BAC">
        <w:rPr>
          <w:rFonts w:hint="eastAsia"/>
          <w:sz w:val="22"/>
        </w:rPr>
        <w:t>その後の取</w:t>
      </w:r>
      <w:r w:rsidR="00A07455" w:rsidRPr="004B3BAC">
        <w:rPr>
          <w:rFonts w:hint="eastAsia"/>
          <w:sz w:val="22"/>
        </w:rPr>
        <w:t>り</w:t>
      </w:r>
      <w:r w:rsidRPr="004B3BAC">
        <w:rPr>
          <w:rFonts w:hint="eastAsia"/>
          <w:sz w:val="22"/>
        </w:rPr>
        <w:t>組</w:t>
      </w:r>
      <w:r w:rsidR="00A07455" w:rsidRPr="004B3BAC">
        <w:rPr>
          <w:rFonts w:hint="eastAsia"/>
          <w:sz w:val="22"/>
        </w:rPr>
        <w:t>み</w:t>
      </w:r>
      <w:r w:rsidRPr="004B3BAC">
        <w:rPr>
          <w:rFonts w:hint="eastAsia"/>
          <w:sz w:val="22"/>
        </w:rPr>
        <w:t>を改</w:t>
      </w:r>
      <w:r>
        <w:rPr>
          <w:rFonts w:hint="eastAsia"/>
          <w:sz w:val="22"/>
        </w:rPr>
        <w:t>善する（Action）、一連のＰＤＣＡサイクルの構築に努めます。</w:t>
      </w:r>
    </w:p>
    <w:p w:rsidR="006E0EAB" w:rsidRDefault="006E0EAB" w:rsidP="006E0EAB">
      <w:pPr>
        <w:pStyle w:val="a3"/>
        <w:spacing w:afterLines="20" w:after="72" w:line="400" w:lineRule="exact"/>
        <w:ind w:leftChars="400" w:left="840" w:rightChars="200" w:right="420" w:firstLine="220"/>
        <w:rPr>
          <w:sz w:val="22"/>
        </w:rPr>
      </w:pPr>
      <w:r>
        <w:rPr>
          <w:rFonts w:hint="eastAsia"/>
          <w:sz w:val="22"/>
        </w:rPr>
        <w:t>なお、計画の進行管理や評価検証・見直しを行うため、学識経験者や</w:t>
      </w:r>
      <w:r>
        <w:rPr>
          <w:rFonts w:hint="eastAsia"/>
          <w:sz w:val="22"/>
          <w:szCs w:val="18"/>
        </w:rPr>
        <w:t>医療・福祉関係者</w:t>
      </w:r>
      <w:r>
        <w:rPr>
          <w:rFonts w:hint="eastAsia"/>
          <w:sz w:val="22"/>
        </w:rPr>
        <w:t>、公募市民などで構成する「日野市地域福祉計画推進委員会」を設置します。</w:t>
      </w:r>
      <w:r w:rsidR="009132CD">
        <w:rPr>
          <w:rFonts w:hint="eastAsia"/>
          <w:sz w:val="22"/>
        </w:rPr>
        <w:t>この委員会</w:t>
      </w:r>
      <w:r>
        <w:rPr>
          <w:rFonts w:hint="eastAsia"/>
          <w:sz w:val="22"/>
        </w:rPr>
        <w:t>において、第３章に記載している成果指標や、各事業の実施状況等を把握</w:t>
      </w:r>
      <w:r w:rsidR="00175066">
        <w:rPr>
          <w:rFonts w:hint="eastAsia"/>
          <w:sz w:val="22"/>
        </w:rPr>
        <w:t>・</w:t>
      </w:r>
      <w:r w:rsidR="00175066" w:rsidRPr="00BF1F2A">
        <w:rPr>
          <w:rFonts w:hint="eastAsia"/>
          <w:sz w:val="22"/>
        </w:rPr>
        <w:t>分析・</w:t>
      </w:r>
      <w:r>
        <w:rPr>
          <w:rFonts w:hint="eastAsia"/>
          <w:sz w:val="22"/>
        </w:rPr>
        <w:t>評価しながら改善・見直しを行います。</w:t>
      </w:r>
    </w:p>
    <w:p w:rsidR="006E0EAB" w:rsidRDefault="00AE7839" w:rsidP="006E0EAB">
      <w:pPr>
        <w:pStyle w:val="a3"/>
        <w:spacing w:afterLines="20" w:after="72" w:line="400" w:lineRule="exact"/>
        <w:ind w:leftChars="400" w:left="840" w:rightChars="200" w:right="420" w:firstLine="220"/>
        <w:rPr>
          <w:sz w:val="22"/>
        </w:rPr>
      </w:pPr>
      <w:r>
        <w:rPr>
          <w:rFonts w:hint="eastAsia"/>
          <w:noProof/>
          <w:sz w:val="22"/>
        </w:rPr>
        <w:drawing>
          <wp:anchor distT="0" distB="0" distL="114300" distR="114300" simplePos="0" relativeHeight="251755520" behindDoc="0" locked="0" layoutInCell="1" allowOverlap="1" wp14:anchorId="506BD723" wp14:editId="54293B6C">
            <wp:simplePos x="0" y="0"/>
            <wp:positionH relativeFrom="page">
              <wp:posOffset>542925</wp:posOffset>
            </wp:positionH>
            <wp:positionV relativeFrom="page">
              <wp:posOffset>9436735</wp:posOffset>
            </wp:positionV>
            <wp:extent cx="713160" cy="71316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6"/>
                    <pic:cNvPicPr>
                      <a:picLocks noChangeAspect="1" noChangeArrowheads="1"/>
                    </pic:cNvPicPr>
                  </pic:nvPicPr>
                  <pic:blipFill>
                    <a:blip r:embed="rId9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AB">
        <w:rPr>
          <w:rFonts w:hint="eastAsia"/>
          <w:sz w:val="22"/>
        </w:rPr>
        <w:t>また、本計画は各個別計画の上位に位置付けられることから、地域や庁内関係部署間との連携を支援し、個別計画間の整合を図るために、「日野市地域福祉計画庁内連絡会」を必要に応じて設置し、施策の実施状況の調査点検を行い、改善を図ります。</w:t>
      </w:r>
    </w:p>
    <w:p w:rsidR="006E0EAB" w:rsidRDefault="006E0EAB" w:rsidP="006E0EAB"/>
    <w:p w:rsidR="006E0EAB" w:rsidRDefault="006E0EAB" w:rsidP="006E0EAB">
      <w:pPr>
        <w:autoSpaceDE w:val="0"/>
        <w:autoSpaceDN w:val="0"/>
      </w:pPr>
    </w:p>
    <w:p w:rsidR="006E0EAB" w:rsidRDefault="006E0EAB" w:rsidP="006E0EAB">
      <w:pPr>
        <w:pStyle w:val="ab"/>
        <w:autoSpaceDE w:val="0"/>
        <w:autoSpaceDN w:val="0"/>
        <w:spacing w:beforeLines="50" w:before="180"/>
        <w:rPr>
          <w:sz w:val="20"/>
        </w:rPr>
      </w:pPr>
      <w:r>
        <w:rPr>
          <w:rFonts w:hint="eastAsia"/>
          <w:sz w:val="20"/>
        </w:rPr>
        <w:t>ＰＤＣＡサイクルのイメージ</w:t>
      </w:r>
    </w:p>
    <w:p w:rsidR="006E0EAB" w:rsidRDefault="006E0EAB" w:rsidP="006E0EAB"/>
    <w:p w:rsidR="006E0EAB" w:rsidRDefault="001A3B46" w:rsidP="006E0EAB">
      <w:r>
        <w:rPr>
          <w:noProof/>
        </w:rPr>
        <mc:AlternateContent>
          <mc:Choice Requires="wpg">
            <w:drawing>
              <wp:anchor distT="0" distB="0" distL="114300" distR="114300" simplePos="0" relativeHeight="251679744" behindDoc="0" locked="0" layoutInCell="1" allowOverlap="1" wp14:anchorId="4CD972AE" wp14:editId="4D114BE3">
                <wp:simplePos x="0" y="0"/>
                <wp:positionH relativeFrom="column">
                  <wp:posOffset>631339</wp:posOffset>
                </wp:positionH>
                <wp:positionV relativeFrom="paragraph">
                  <wp:posOffset>57038</wp:posOffset>
                </wp:positionV>
                <wp:extent cx="5190490" cy="2750185"/>
                <wp:effectExtent l="0" t="0" r="0" b="31115"/>
                <wp:wrapNone/>
                <wp:docPr id="168" name="グループ化 168"/>
                <wp:cNvGraphicFramePr/>
                <a:graphic xmlns:a="http://schemas.openxmlformats.org/drawingml/2006/main">
                  <a:graphicData uri="http://schemas.microsoft.com/office/word/2010/wordprocessingGroup">
                    <wpg:wgp>
                      <wpg:cNvGrpSpPr/>
                      <wpg:grpSpPr>
                        <a:xfrm>
                          <a:off x="0" y="0"/>
                          <a:ext cx="5190490" cy="2750185"/>
                          <a:chOff x="0" y="0"/>
                          <a:chExt cx="5190490" cy="2750185"/>
                        </a:xfrm>
                      </wpg:grpSpPr>
                      <wpg:grpSp>
                        <wpg:cNvPr id="2889" name="グループ化 2889"/>
                        <wpg:cNvGrpSpPr/>
                        <wpg:grpSpPr>
                          <a:xfrm>
                            <a:off x="0" y="0"/>
                            <a:ext cx="5190490" cy="2750185"/>
                            <a:chOff x="0" y="0"/>
                            <a:chExt cx="5191514" cy="2750352"/>
                          </a:xfrm>
                        </wpg:grpSpPr>
                        <wps:wsp>
                          <wps:cNvPr id="275" name="テキスト ボックス 2"/>
                          <wps:cNvSpPr txBox="1">
                            <a:spLocks noChangeArrowheads="1"/>
                          </wps:cNvSpPr>
                          <wps:spPr bwMode="auto">
                            <a:xfrm>
                              <a:off x="3477112" y="1815153"/>
                              <a:ext cx="1714402" cy="684367"/>
                            </a:xfrm>
                            <a:prstGeom prst="rect">
                              <a:avLst/>
                            </a:prstGeom>
                            <a:noFill/>
                            <a:ln w="9525">
                              <a:noFill/>
                              <a:miter lim="800000"/>
                              <a:headEnd/>
                              <a:tailEnd/>
                            </a:ln>
                          </wps:spPr>
                          <wps:txb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事業の実施が計画に</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沿っているかどうかを</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確認する</w:t>
                                </w:r>
                              </w:p>
                            </w:txbxContent>
                          </wps:txbx>
                          <wps:bodyPr rot="0" vert="horz" wrap="square" lIns="91440" tIns="45720" rIns="91440" bIns="45720" anchor="t" anchorCtr="0">
                            <a:noAutofit/>
                          </wps:bodyPr>
                        </wps:wsp>
                        <wps:wsp>
                          <wps:cNvPr id="276" name="テキスト ボックス 2"/>
                          <wps:cNvSpPr txBox="1">
                            <a:spLocks noChangeArrowheads="1"/>
                          </wps:cNvSpPr>
                          <wps:spPr bwMode="auto">
                            <a:xfrm>
                              <a:off x="127828" y="0"/>
                              <a:ext cx="1896930" cy="656318"/>
                            </a:xfrm>
                            <a:prstGeom prst="rect">
                              <a:avLst/>
                            </a:prstGeom>
                            <a:noFill/>
                            <a:ln w="9525">
                              <a:noFill/>
                              <a:miter lim="800000"/>
                              <a:headEnd/>
                              <a:tailEnd/>
                            </a:ln>
                          </wps:spPr>
                          <wps:txb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従来の実績や将来の予測</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などを基にして計画を作</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成する</w:t>
                                </w:r>
                              </w:p>
                            </w:txbxContent>
                          </wps:txbx>
                          <wps:bodyPr rot="0" vert="horz" wrap="square" lIns="91440" tIns="45720" rIns="91440" bIns="45720" anchor="t" anchorCtr="0">
                            <a:noAutofit/>
                          </wps:bodyPr>
                        </wps:wsp>
                        <wpg:grpSp>
                          <wpg:cNvPr id="277" name="グループ化 277"/>
                          <wpg:cNvGrpSpPr/>
                          <wpg:grpSpPr>
                            <a:xfrm>
                              <a:off x="191863" y="437623"/>
                              <a:ext cx="4612192" cy="2212453"/>
                              <a:chOff x="191863" y="437623"/>
                              <a:chExt cx="4612457" cy="2212554"/>
                            </a:xfrm>
                          </wpg:grpSpPr>
                          <wpg:grpSp>
                            <wpg:cNvPr id="318" name="グループ化 318"/>
                            <wpg:cNvGrpSpPr/>
                            <wpg:grpSpPr>
                              <a:xfrm>
                                <a:off x="191863" y="437623"/>
                                <a:ext cx="1829988" cy="1275804"/>
                                <a:chOff x="191863" y="437623"/>
                                <a:chExt cx="1829988" cy="1275804"/>
                              </a:xfrm>
                            </wpg:grpSpPr>
                            <wps:wsp>
                              <wps:cNvPr id="331" name="直線コネクタ 331"/>
                              <wps:cNvCnPr/>
                              <wps:spPr>
                                <a:xfrm rot="2700000">
                                  <a:off x="1383949" y="1075525"/>
                                  <a:ext cx="1275804"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32" name="直線コネクタ 332"/>
                              <wps:cNvCnPr/>
                              <wps:spPr>
                                <a:xfrm>
                                  <a:off x="191863" y="623935"/>
                                  <a:ext cx="1381955"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19" name="グループ化 319"/>
                            <wpg:cNvGrpSpPr/>
                            <wpg:grpSpPr>
                              <a:xfrm flipH="1">
                                <a:off x="2974332" y="437623"/>
                                <a:ext cx="1829988" cy="1275804"/>
                                <a:chOff x="2974332" y="437623"/>
                                <a:chExt cx="1829988" cy="1275804"/>
                              </a:xfrm>
                            </wpg:grpSpPr>
                            <wps:wsp>
                              <wps:cNvPr id="329" name="直線コネクタ 329"/>
                              <wps:cNvCnPr/>
                              <wps:spPr>
                                <a:xfrm rot="2700000">
                                  <a:off x="4166418" y="1075525"/>
                                  <a:ext cx="1275804"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30" name="直線コネクタ 330"/>
                              <wps:cNvCnPr/>
                              <wps:spPr>
                                <a:xfrm>
                                  <a:off x="2974332" y="623935"/>
                                  <a:ext cx="1381955"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20" name="グループ化 320"/>
                            <wpg:cNvGrpSpPr/>
                            <wpg:grpSpPr>
                              <a:xfrm flipV="1">
                                <a:off x="191921" y="1374462"/>
                                <a:ext cx="1829988" cy="1275715"/>
                                <a:chOff x="191863" y="1374462"/>
                                <a:chExt cx="1829988" cy="1275804"/>
                              </a:xfrm>
                            </wpg:grpSpPr>
                            <wps:wsp>
                              <wps:cNvPr id="326" name="直線コネクタ 326"/>
                              <wps:cNvCnPr/>
                              <wps:spPr>
                                <a:xfrm rot="2700000">
                                  <a:off x="1383949" y="2012364"/>
                                  <a:ext cx="1275804"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27" name="直線コネクタ 327"/>
                              <wps:cNvCnPr/>
                              <wps:spPr>
                                <a:xfrm>
                                  <a:off x="191863" y="1560774"/>
                                  <a:ext cx="1381955"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21" name="グループ化 321"/>
                            <wpg:cNvGrpSpPr/>
                            <wpg:grpSpPr>
                              <a:xfrm flipH="1" flipV="1">
                                <a:off x="2972880" y="1374462"/>
                                <a:ext cx="1829988" cy="1275715"/>
                                <a:chOff x="2974332" y="1374462"/>
                                <a:chExt cx="1829988" cy="1275804"/>
                              </a:xfrm>
                            </wpg:grpSpPr>
                            <wps:wsp>
                              <wps:cNvPr id="324" name="直線コネクタ 324"/>
                              <wps:cNvCnPr/>
                              <wps:spPr>
                                <a:xfrm rot="2700000">
                                  <a:off x="4166418" y="2012364"/>
                                  <a:ext cx="1275804"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25" name="直線コネクタ 325"/>
                              <wps:cNvCnPr/>
                              <wps:spPr>
                                <a:xfrm>
                                  <a:off x="2974332" y="1560774"/>
                                  <a:ext cx="1381955" cy="0"/>
                                </a:xfrm>
                                <a:prstGeom prst="line">
                                  <a:avLst/>
                                </a:prstGeom>
                                <a:ln w="127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278" name="テキスト ボックス 2"/>
                          <wps:cNvSpPr txBox="1">
                            <a:spLocks noChangeArrowheads="1"/>
                          </wps:cNvSpPr>
                          <wps:spPr bwMode="auto">
                            <a:xfrm>
                              <a:off x="0" y="1770803"/>
                              <a:ext cx="1713865" cy="610870"/>
                            </a:xfrm>
                            <a:prstGeom prst="rect">
                              <a:avLst/>
                            </a:prstGeom>
                            <a:noFill/>
                            <a:ln w="9525">
                              <a:noFill/>
                              <a:miter lim="800000"/>
                              <a:headEnd/>
                              <a:tailEnd/>
                            </a:ln>
                          </wps:spPr>
                          <wps:txb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事業の実施が計画に沿っていない部分を調べて</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改善する</w:t>
                                </w:r>
                              </w:p>
                            </w:txbxContent>
                          </wps:txbx>
                          <wps:bodyPr rot="0" vert="horz" wrap="square" lIns="91440" tIns="45720" rIns="91440" bIns="45720" anchor="t" anchorCtr="0">
                            <a:noAutofit/>
                          </wps:bodyPr>
                        </wps:wsp>
                        <wpg:grpSp>
                          <wpg:cNvPr id="279" name="グループ化 279"/>
                          <wpg:cNvGrpSpPr/>
                          <wpg:grpSpPr>
                            <a:xfrm>
                              <a:off x="994119" y="40807"/>
                              <a:ext cx="3016713" cy="2709545"/>
                              <a:chOff x="994119" y="40807"/>
                              <a:chExt cx="3016713" cy="2709545"/>
                            </a:xfrm>
                          </wpg:grpSpPr>
                          <wpg:grpSp>
                            <wpg:cNvPr id="308" name="グループ化 308"/>
                            <wpg:cNvGrpSpPr/>
                            <wpg:grpSpPr>
                              <a:xfrm>
                                <a:off x="1411678" y="442508"/>
                                <a:ext cx="2190455" cy="2189665"/>
                                <a:chOff x="1411678" y="442508"/>
                                <a:chExt cx="2416360" cy="2415640"/>
                              </a:xfrm>
                            </wpg:grpSpPr>
                            <wps:wsp>
                              <wps:cNvPr id="313" name="Oval 17"/>
                              <wps:cNvSpPr>
                                <a:spLocks noChangeArrowheads="1"/>
                              </wps:cNvSpPr>
                              <wps:spPr bwMode="auto">
                                <a:xfrm>
                                  <a:off x="1411678" y="442508"/>
                                  <a:ext cx="2416360" cy="2415640"/>
                                </a:xfrm>
                                <a:prstGeom prst="ellipse">
                                  <a:avLst/>
                                </a:prstGeom>
                                <a:solidFill>
                                  <a:schemeClr val="bg1">
                                    <a:lumMod val="75000"/>
                                  </a:schemeClr>
                                </a:solidFill>
                                <a:ln w="15875">
                                  <a:solidFill>
                                    <a:srgbClr val="FFFFFF"/>
                                  </a:solidFill>
                                  <a:round/>
                                  <a:headEnd/>
                                  <a:tailEnd/>
                                </a:ln>
                              </wps:spPr>
                              <wps:bodyPr rot="0" vert="horz" wrap="square" lIns="74295" tIns="8890" rIns="74295" bIns="8890" anchor="t" anchorCtr="0" upright="1">
                                <a:noAutofit/>
                              </wps:bodyPr>
                            </wps:wsp>
                            <wps:wsp>
                              <wps:cNvPr id="314" name="Oval 20"/>
                              <wps:cNvSpPr>
                                <a:spLocks noChangeArrowheads="1"/>
                              </wps:cNvSpPr>
                              <wps:spPr bwMode="auto">
                                <a:xfrm>
                                  <a:off x="1733694" y="783225"/>
                                  <a:ext cx="1758958" cy="1758958"/>
                                </a:xfrm>
                                <a:prstGeom prst="ellipse">
                                  <a:avLst/>
                                </a:prstGeom>
                                <a:solidFill>
                                  <a:schemeClr val="bg1">
                                    <a:lumMod val="85000"/>
                                  </a:schemeClr>
                                </a:solidFill>
                                <a:ln w="28575">
                                  <a:solidFill>
                                    <a:srgbClr val="FFFFFF"/>
                                  </a:solidFill>
                                  <a:round/>
                                  <a:headEnd/>
                                  <a:tailEnd/>
                                </a:ln>
                              </wps:spPr>
                              <wps:bodyPr rot="0" vert="horz" wrap="square" lIns="74295" tIns="8890" rIns="74295" bIns="8890" anchor="t" anchorCtr="0" upright="1">
                                <a:noAutofit/>
                              </wps:bodyPr>
                            </wps:wsp>
                          </wpg:grpSp>
                          <wps:wsp>
                            <wps:cNvPr id="310" name="直線コネクタ 310"/>
                            <wps:cNvCnPr/>
                            <wps:spPr>
                              <a:xfrm>
                                <a:off x="2503694" y="40807"/>
                                <a:ext cx="0" cy="270954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1" name="直線コネクタ 311"/>
                            <wps:cNvCnPr/>
                            <wps:spPr>
                              <a:xfrm>
                                <a:off x="994119" y="1550382"/>
                                <a:ext cx="301671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80" name="テキスト ボックス 2"/>
                          <wps:cNvSpPr txBox="1">
                            <a:spLocks noChangeArrowheads="1"/>
                          </wps:cNvSpPr>
                          <wps:spPr bwMode="auto">
                            <a:xfrm>
                              <a:off x="3313725" y="301821"/>
                              <a:ext cx="1714402" cy="516866"/>
                            </a:xfrm>
                            <a:prstGeom prst="rect">
                              <a:avLst/>
                            </a:prstGeom>
                            <a:noFill/>
                            <a:ln w="9525">
                              <a:noFill/>
                              <a:miter lim="800000"/>
                              <a:headEnd/>
                              <a:tailEnd/>
                            </a:ln>
                          </wps:spPr>
                          <wps:txb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計画に沿って事業を行う</w:t>
                                </w:r>
                              </w:p>
                            </w:txbxContent>
                          </wps:txbx>
                          <wps:bodyPr rot="0" vert="horz" wrap="square" lIns="91440" tIns="45720" rIns="91440" bIns="45720" anchor="t" anchorCtr="0">
                            <a:noAutofit/>
                          </wps:bodyPr>
                        </wps:wsp>
                        <wpg:grpSp>
                          <wpg:cNvPr id="281" name="グループ化 281"/>
                          <wpg:cNvGrpSpPr/>
                          <wpg:grpSpPr>
                            <a:xfrm>
                              <a:off x="1703588" y="852351"/>
                              <a:ext cx="1592088" cy="1316559"/>
                              <a:chOff x="1703588" y="852351"/>
                              <a:chExt cx="1592088" cy="1316559"/>
                            </a:xfrm>
                          </wpg:grpSpPr>
                          <wps:wsp>
                            <wps:cNvPr id="295" name="テキスト ボックス 2"/>
                            <wps:cNvSpPr txBox="1">
                              <a:spLocks noChangeArrowheads="1"/>
                            </wps:cNvSpPr>
                            <wps:spPr bwMode="auto">
                              <a:xfrm>
                                <a:off x="1989420" y="852762"/>
                                <a:ext cx="483394" cy="278606"/>
                              </a:xfrm>
                              <a:prstGeom prst="rect">
                                <a:avLst/>
                              </a:prstGeom>
                              <a:noFill/>
                              <a:ln w="9525">
                                <a:noFill/>
                                <a:miter lim="800000"/>
                                <a:headEnd/>
                                <a:tailEnd/>
                              </a:ln>
                            </wps:spPr>
                            <wps:txbx>
                              <w:txbxContent>
                                <w:p w:rsidR="006C0B95" w:rsidRDefault="006C0B95" w:rsidP="006E0EAB">
                                  <w:pPr>
                                    <w:spacing w:line="320" w:lineRule="exact"/>
                                    <w:rPr>
                                      <w:rFonts w:ascii="ＭＳ ゴシック" w:eastAsia="メイリオ" w:hAnsi="ＭＳ ゴシック"/>
                                      <w:sz w:val="22"/>
                                    </w:rPr>
                                  </w:pPr>
                                  <w:r>
                                    <w:rPr>
                                      <w:rFonts w:ascii="ＭＳ ゴシック" w:eastAsia="メイリオ" w:hAnsi="ＭＳ ゴシック" w:hint="eastAsia"/>
                                      <w:sz w:val="22"/>
                                    </w:rPr>
                                    <w:t>策定</w:t>
                                  </w:r>
                                </w:p>
                              </w:txbxContent>
                            </wps:txbx>
                            <wps:bodyPr rot="0" vert="horz" wrap="square" lIns="91440" tIns="45720" rIns="91440" bIns="45720" anchor="t" anchorCtr="0">
                              <a:noAutofit/>
                            </wps:bodyPr>
                          </wps:wsp>
                          <wps:wsp>
                            <wps:cNvPr id="297" name="テキスト ボックス 2"/>
                            <wps:cNvSpPr txBox="1">
                              <a:spLocks noChangeArrowheads="1"/>
                            </wps:cNvSpPr>
                            <wps:spPr bwMode="auto">
                              <a:xfrm>
                                <a:off x="1703588" y="1560462"/>
                                <a:ext cx="908633" cy="318755"/>
                              </a:xfrm>
                              <a:prstGeom prst="rect">
                                <a:avLst/>
                              </a:prstGeom>
                              <a:noFill/>
                              <a:ln w="9525">
                                <a:noFill/>
                                <a:miter lim="800000"/>
                                <a:headEnd/>
                                <a:tailEnd/>
                              </a:ln>
                            </wps:spPr>
                            <wps:txbx>
                              <w:txbxContent>
                                <w:p w:rsidR="006C0B95" w:rsidRDefault="006C0B95" w:rsidP="006E0EAB">
                                  <w:pPr>
                                    <w:spacing w:line="400" w:lineRule="exact"/>
                                    <w:rPr>
                                      <w:rFonts w:ascii="ＭＳ ゴシック" w:eastAsia="メイリオ" w:hAnsi="ＭＳ ゴシック"/>
                                      <w:b/>
                                      <w:sz w:val="22"/>
                                    </w:rPr>
                                  </w:pPr>
                                  <w:r>
                                    <w:rPr>
                                      <w:rFonts w:ascii="ＭＳ ゴシック" w:eastAsia="メイリオ" w:hAnsi="ＭＳ ゴシック" w:hint="eastAsia"/>
                                      <w:b/>
                                      <w:sz w:val="36"/>
                                    </w:rPr>
                                    <w:t>A</w:t>
                                  </w:r>
                                  <w:r>
                                    <w:rPr>
                                      <w:rFonts w:ascii="ＭＳ ゴシック" w:eastAsia="メイリオ" w:hAnsi="ＭＳ ゴシック" w:hint="eastAsia"/>
                                      <w:b/>
                                      <w:sz w:val="28"/>
                                    </w:rPr>
                                    <w:t>ction</w:t>
                                  </w:r>
                                </w:p>
                              </w:txbxContent>
                            </wps:txbx>
                            <wps:bodyPr rot="0" vert="horz" wrap="square" lIns="91440" tIns="45720" rIns="91440" bIns="45720" anchor="t" anchorCtr="0">
                              <a:noAutofit/>
                            </wps:bodyPr>
                          </wps:wsp>
                          <wps:wsp>
                            <wps:cNvPr id="298" name="テキスト ボックス 2"/>
                            <wps:cNvSpPr txBox="1">
                              <a:spLocks noChangeArrowheads="1"/>
                            </wps:cNvSpPr>
                            <wps:spPr bwMode="auto">
                              <a:xfrm>
                                <a:off x="2024758" y="1879199"/>
                                <a:ext cx="472134" cy="289711"/>
                              </a:xfrm>
                              <a:prstGeom prst="rect">
                                <a:avLst/>
                              </a:prstGeom>
                              <a:noFill/>
                              <a:ln w="9525">
                                <a:noFill/>
                                <a:miter lim="800000"/>
                                <a:headEnd/>
                                <a:tailEnd/>
                              </a:ln>
                            </wps:spPr>
                            <wps:txbx>
                              <w:txbxContent>
                                <w:p w:rsidR="006C0B95" w:rsidRDefault="006C0B95" w:rsidP="006E0EAB">
                                  <w:pPr>
                                    <w:spacing w:line="320" w:lineRule="exact"/>
                                    <w:jc w:val="right"/>
                                    <w:rPr>
                                      <w:rFonts w:ascii="ＭＳ ゴシック" w:eastAsia="メイリオ" w:hAnsi="ＭＳ ゴシック"/>
                                      <w:sz w:val="22"/>
                                    </w:rPr>
                                  </w:pPr>
                                  <w:r>
                                    <w:rPr>
                                      <w:rFonts w:ascii="ＭＳ ゴシック" w:eastAsia="メイリオ" w:hAnsi="ＭＳ ゴシック" w:hint="eastAsia"/>
                                      <w:sz w:val="22"/>
                                    </w:rPr>
                                    <w:t>改善</w:t>
                                  </w:r>
                                </w:p>
                              </w:txbxContent>
                            </wps:txbx>
                            <wps:bodyPr rot="0" vert="horz" wrap="square" lIns="91440" tIns="45720" rIns="91440" bIns="45720" anchor="t" anchorCtr="0">
                              <a:noAutofit/>
                            </wps:bodyPr>
                          </wps:wsp>
                          <wps:wsp>
                            <wps:cNvPr id="299" name="テキスト ボックス 2"/>
                            <wps:cNvSpPr txBox="1">
                              <a:spLocks noChangeArrowheads="1"/>
                            </wps:cNvSpPr>
                            <wps:spPr bwMode="auto">
                              <a:xfrm>
                                <a:off x="1837265" y="1131368"/>
                                <a:ext cx="634964" cy="332090"/>
                              </a:xfrm>
                              <a:prstGeom prst="rect">
                                <a:avLst/>
                              </a:prstGeom>
                              <a:noFill/>
                              <a:ln w="9525">
                                <a:noFill/>
                                <a:miter lim="800000"/>
                                <a:headEnd/>
                                <a:tailEnd/>
                              </a:ln>
                            </wps:spPr>
                            <wps:txbx>
                              <w:txbxContent>
                                <w:p w:rsidR="006C0B95" w:rsidRDefault="006C0B95" w:rsidP="006E0EAB">
                                  <w:pPr>
                                    <w:spacing w:line="400" w:lineRule="exact"/>
                                    <w:rPr>
                                      <w:rFonts w:ascii="ＭＳ ゴシック" w:eastAsia="メイリオ" w:hAnsi="ＭＳ ゴシック"/>
                                      <w:b/>
                                      <w:sz w:val="22"/>
                                    </w:rPr>
                                  </w:pPr>
                                  <w:r>
                                    <w:rPr>
                                      <w:rFonts w:ascii="ＭＳ ゴシック" w:eastAsia="メイリオ" w:hAnsi="ＭＳ ゴシック" w:hint="eastAsia"/>
                                      <w:b/>
                                      <w:sz w:val="36"/>
                                    </w:rPr>
                                    <w:t>P</w:t>
                                  </w:r>
                                  <w:r>
                                    <w:rPr>
                                      <w:rFonts w:ascii="ＭＳ ゴシック" w:eastAsia="メイリオ" w:hAnsi="ＭＳ ゴシック" w:hint="eastAsia"/>
                                      <w:b/>
                                      <w:sz w:val="28"/>
                                    </w:rPr>
                                    <w:t>lan</w:t>
                                  </w:r>
                                </w:p>
                              </w:txbxContent>
                            </wps:txbx>
                            <wps:bodyPr rot="0" vert="horz" wrap="square" lIns="91440" tIns="45720" rIns="91440" bIns="45720" anchor="t" anchorCtr="0">
                              <a:noAutofit/>
                            </wps:bodyPr>
                          </wps:wsp>
                          <wps:wsp>
                            <wps:cNvPr id="301" name="テキスト ボックス 2"/>
                            <wps:cNvSpPr txBox="1">
                              <a:spLocks noChangeArrowheads="1"/>
                            </wps:cNvSpPr>
                            <wps:spPr bwMode="auto">
                              <a:xfrm>
                                <a:off x="2452127" y="1154800"/>
                                <a:ext cx="634964" cy="330820"/>
                              </a:xfrm>
                              <a:prstGeom prst="rect">
                                <a:avLst/>
                              </a:prstGeom>
                              <a:noFill/>
                              <a:ln w="9525">
                                <a:noFill/>
                                <a:miter lim="800000"/>
                                <a:headEnd/>
                                <a:tailEnd/>
                              </a:ln>
                            </wps:spPr>
                            <wps:txbx>
                              <w:txbxContent>
                                <w:p w:rsidR="006C0B95" w:rsidRDefault="006C0B95" w:rsidP="006E0EAB">
                                  <w:pPr>
                                    <w:spacing w:line="400" w:lineRule="exact"/>
                                    <w:jc w:val="center"/>
                                    <w:rPr>
                                      <w:rFonts w:ascii="ＭＳ ゴシック" w:eastAsia="メイリオ" w:hAnsi="ＭＳ ゴシック"/>
                                      <w:b/>
                                      <w:sz w:val="22"/>
                                    </w:rPr>
                                  </w:pPr>
                                  <w:r>
                                    <w:rPr>
                                      <w:rFonts w:ascii="ＭＳ ゴシック" w:eastAsia="メイリオ" w:hAnsi="ＭＳ ゴシック" w:hint="eastAsia"/>
                                      <w:b/>
                                      <w:sz w:val="36"/>
                                    </w:rPr>
                                    <w:t>D</w:t>
                                  </w:r>
                                  <w:r>
                                    <w:rPr>
                                      <w:rFonts w:ascii="ＭＳ ゴシック" w:eastAsia="メイリオ" w:hAnsi="ＭＳ ゴシック" w:hint="eastAsia"/>
                                      <w:b/>
                                      <w:sz w:val="28"/>
                                    </w:rPr>
                                    <w:t>o</w:t>
                                  </w:r>
                                </w:p>
                              </w:txbxContent>
                            </wps:txbx>
                            <wps:bodyPr rot="0" vert="horz" wrap="square" lIns="91440" tIns="45720" rIns="91440" bIns="45720" anchor="t" anchorCtr="0">
                              <a:noAutofit/>
                            </wps:bodyPr>
                          </wps:wsp>
                          <wps:wsp>
                            <wps:cNvPr id="303" name="テキスト ボックス 2"/>
                            <wps:cNvSpPr txBox="1">
                              <a:spLocks noChangeArrowheads="1"/>
                            </wps:cNvSpPr>
                            <wps:spPr bwMode="auto">
                              <a:xfrm>
                                <a:off x="2496892" y="1561235"/>
                                <a:ext cx="798784" cy="330820"/>
                              </a:xfrm>
                              <a:prstGeom prst="rect">
                                <a:avLst/>
                              </a:prstGeom>
                              <a:noFill/>
                              <a:ln w="9525">
                                <a:noFill/>
                                <a:miter lim="800000"/>
                                <a:headEnd/>
                                <a:tailEnd/>
                              </a:ln>
                            </wps:spPr>
                            <wps:txbx>
                              <w:txbxContent>
                                <w:p w:rsidR="006C0B95" w:rsidRDefault="006C0B95" w:rsidP="006E0EAB">
                                  <w:pPr>
                                    <w:spacing w:line="400" w:lineRule="exact"/>
                                    <w:rPr>
                                      <w:rFonts w:ascii="ＭＳ ゴシック" w:eastAsia="メイリオ" w:hAnsi="ＭＳ ゴシック"/>
                                      <w:b/>
                                      <w:sz w:val="22"/>
                                    </w:rPr>
                                  </w:pPr>
                                  <w:r>
                                    <w:rPr>
                                      <w:rFonts w:ascii="ＭＳ ゴシック" w:eastAsia="メイリオ" w:hAnsi="ＭＳ ゴシック" w:hint="eastAsia"/>
                                      <w:b/>
                                      <w:sz w:val="36"/>
                                    </w:rPr>
                                    <w:t>C</w:t>
                                  </w:r>
                                  <w:r>
                                    <w:rPr>
                                      <w:rFonts w:ascii="ＭＳ ゴシック" w:eastAsia="メイリオ" w:hAnsi="ＭＳ ゴシック" w:hint="eastAsia"/>
                                      <w:b/>
                                      <w:sz w:val="28"/>
                                    </w:rPr>
                                    <w:t>heck</w:t>
                                  </w:r>
                                </w:p>
                              </w:txbxContent>
                            </wps:txbx>
                            <wps:bodyPr rot="0" vert="horz" wrap="square" lIns="91440" tIns="45720" rIns="91440" bIns="45720" anchor="t" anchorCtr="0">
                              <a:noAutofit/>
                            </wps:bodyPr>
                          </wps:wsp>
                          <wps:wsp>
                            <wps:cNvPr id="305" name="テキスト ボックス 2"/>
                            <wps:cNvSpPr txBox="1">
                              <a:spLocks noChangeArrowheads="1"/>
                            </wps:cNvSpPr>
                            <wps:spPr bwMode="auto">
                              <a:xfrm>
                                <a:off x="2512378" y="852351"/>
                                <a:ext cx="493414" cy="276130"/>
                              </a:xfrm>
                              <a:prstGeom prst="rect">
                                <a:avLst/>
                              </a:prstGeom>
                              <a:noFill/>
                              <a:ln w="9525">
                                <a:noFill/>
                                <a:miter lim="800000"/>
                                <a:headEnd/>
                                <a:tailEnd/>
                              </a:ln>
                            </wps:spPr>
                            <wps:txbx>
                              <w:txbxContent>
                                <w:p w:rsidR="006C0B95" w:rsidRDefault="006C0B95" w:rsidP="006E0EAB">
                                  <w:pPr>
                                    <w:spacing w:line="320" w:lineRule="exact"/>
                                    <w:rPr>
                                      <w:rFonts w:ascii="ＭＳ ゴシック" w:eastAsia="メイリオ" w:hAnsi="ＭＳ ゴシック"/>
                                      <w:sz w:val="22"/>
                                    </w:rPr>
                                  </w:pPr>
                                  <w:r>
                                    <w:rPr>
                                      <w:rFonts w:ascii="ＭＳ ゴシック" w:eastAsia="メイリオ" w:hAnsi="ＭＳ ゴシック" w:hint="eastAsia"/>
                                      <w:sz w:val="22"/>
                                    </w:rPr>
                                    <w:t>実施</w:t>
                                  </w:r>
                                </w:p>
                              </w:txbxContent>
                            </wps:txbx>
                            <wps:bodyPr rot="0" vert="horz" wrap="square" lIns="91440" tIns="45720" rIns="91440" bIns="45720" anchor="t" anchorCtr="0">
                              <a:noAutofit/>
                            </wps:bodyPr>
                          </wps:wsp>
                          <wps:wsp>
                            <wps:cNvPr id="307" name="テキスト ボックス 2"/>
                            <wps:cNvSpPr txBox="1">
                              <a:spLocks noChangeArrowheads="1"/>
                            </wps:cNvSpPr>
                            <wps:spPr bwMode="auto">
                              <a:xfrm>
                                <a:off x="2490401" y="1890118"/>
                                <a:ext cx="494128" cy="268954"/>
                              </a:xfrm>
                              <a:prstGeom prst="rect">
                                <a:avLst/>
                              </a:prstGeom>
                              <a:noFill/>
                              <a:ln w="9525">
                                <a:noFill/>
                                <a:miter lim="800000"/>
                                <a:headEnd/>
                                <a:tailEnd/>
                              </a:ln>
                            </wps:spPr>
                            <wps:txbx>
                              <w:txbxContent>
                                <w:p w:rsidR="006C0B95" w:rsidRDefault="006C0B95" w:rsidP="006E0EAB">
                                  <w:pPr>
                                    <w:spacing w:line="320" w:lineRule="exact"/>
                                    <w:jc w:val="right"/>
                                    <w:rPr>
                                      <w:rFonts w:ascii="ＭＳ ゴシック" w:eastAsia="メイリオ" w:hAnsi="ＭＳ ゴシック"/>
                                      <w:sz w:val="22"/>
                                    </w:rPr>
                                  </w:pPr>
                                  <w:r>
                                    <w:rPr>
                                      <w:rFonts w:ascii="ＭＳ ゴシック" w:eastAsia="メイリオ" w:hAnsi="ＭＳ ゴシック" w:hint="eastAsia"/>
                                      <w:sz w:val="22"/>
                                    </w:rPr>
                                    <w:t>評価</w:t>
                                  </w:r>
                                </w:p>
                              </w:txbxContent>
                            </wps:txbx>
                            <wps:bodyPr rot="0" vert="horz" wrap="square" lIns="91440" tIns="45720" rIns="91440" bIns="45720" anchor="t" anchorCtr="0">
                              <a:noAutofit/>
                            </wps:bodyPr>
                          </wps:wsp>
                        </wpg:grpSp>
                      </wpg:grpSp>
                      <wpg:grpSp>
                        <wpg:cNvPr id="2902" name="グループ化 2902"/>
                        <wpg:cNvGrpSpPr/>
                        <wpg:grpSpPr>
                          <a:xfrm>
                            <a:off x="1707777" y="766482"/>
                            <a:ext cx="1600480" cy="1580309"/>
                            <a:chOff x="0" y="0"/>
                            <a:chExt cx="1600480" cy="1580309"/>
                          </a:xfrm>
                        </wpg:grpSpPr>
                        <pic:pic xmlns:pic="http://schemas.openxmlformats.org/drawingml/2006/picture">
                          <pic:nvPicPr>
                            <pic:cNvPr id="1385" name="図 1385"/>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1343940" y="0"/>
                              <a:ext cx="256540" cy="248285"/>
                            </a:xfrm>
                            <a:prstGeom prst="rect">
                              <a:avLst/>
                            </a:prstGeom>
                            <a:noFill/>
                            <a:ln>
                              <a:noFill/>
                            </a:ln>
                          </pic:spPr>
                        </pic:pic>
                        <pic:pic xmlns:pic="http://schemas.openxmlformats.org/drawingml/2006/picture">
                          <pic:nvPicPr>
                            <pic:cNvPr id="97" name="図 97"/>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rot="10800000">
                              <a:off x="12681" y="1324535"/>
                              <a:ext cx="256540" cy="248285"/>
                            </a:xfrm>
                            <a:prstGeom prst="rect">
                              <a:avLst/>
                            </a:prstGeom>
                            <a:noFill/>
                            <a:ln>
                              <a:noFill/>
                            </a:ln>
                          </pic:spPr>
                        </pic:pic>
                        <pic:pic xmlns:pic="http://schemas.openxmlformats.org/drawingml/2006/picture">
                          <pic:nvPicPr>
                            <pic:cNvPr id="2900" name="図 2900"/>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rot="16200000" flipH="1" flipV="1">
                              <a:off x="1306961" y="1327896"/>
                              <a:ext cx="256540" cy="248285"/>
                            </a:xfrm>
                            <a:prstGeom prst="rect">
                              <a:avLst/>
                            </a:prstGeom>
                            <a:noFill/>
                            <a:ln>
                              <a:noFill/>
                            </a:ln>
                          </pic:spPr>
                        </pic:pic>
                        <pic:pic xmlns:pic="http://schemas.openxmlformats.org/drawingml/2006/picture">
                          <pic:nvPicPr>
                            <pic:cNvPr id="2901" name="図 2901"/>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rot="16200000">
                              <a:off x="-4127" y="10084"/>
                              <a:ext cx="256540" cy="248285"/>
                            </a:xfrm>
                            <a:prstGeom prst="rect">
                              <a:avLst/>
                            </a:prstGeom>
                            <a:noFill/>
                            <a:ln>
                              <a:noFill/>
                            </a:ln>
                          </pic:spPr>
                        </pic:pic>
                      </wpg:grpSp>
                    </wpg:wgp>
                  </a:graphicData>
                </a:graphic>
              </wp:anchor>
            </w:drawing>
          </mc:Choice>
          <mc:Fallback>
            <w:pict>
              <v:group w14:anchorId="4CD972AE" id="グループ化 168" o:spid="_x0000_s1209" style="position:absolute;margin-left:49.7pt;margin-top:4.5pt;width:408.7pt;height:216.55pt;z-index:251679744" coordsize="51904,275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">
                <v:group id="グループ化 2889" o:spid="_x0000_s1210" style="position:absolute;width:51904;height:27501" coordsize="51915,2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テキスト ボックス 2" o:spid="_x0000_s1211" type="#_x0000_t202" style="position:absolute;left:34771;top:18151;width:17144;height:6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事業の実施が計画に</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沿っているかどうかを</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確認する</w:t>
                          </w:r>
                        </w:p>
                      </w:txbxContent>
                    </v:textbox>
                  </v:shape>
                  <v:shape id="テキスト ボックス 2" o:spid="_x0000_s1212" type="#_x0000_t202" style="position:absolute;left:1278;width:18969;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従来の実績や将来の予測</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などを基にして計画を作</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成する</w:t>
                          </w:r>
                        </w:p>
                      </w:txbxContent>
                    </v:textbox>
                  </v:shape>
                  <v:group id="グループ化 277" o:spid="_x0000_s1213" style="position:absolute;left:1918;top:4376;width:46122;height:22124" coordorigin="1918,4376" coordsize="46124,2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グループ化 318" o:spid="_x0000_s1214" style="position:absolute;left:1918;top:4376;width:18300;height:12758" coordorigin="1918,4376" coordsize="18299,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直線コネクタ 331" o:spid="_x0000_s1215" style="position:absolute;rotation:45;visibility:visible;mso-wrap-style:square" from="13839,10755" to="26597,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" strokecolor="#a5a5a5 [2092]" strokeweight="1pt">
                        <v:stroke dashstyle="1 1" joinstyle="miter"/>
                      </v:line>
                      <v:line id="直線コネクタ 332" o:spid="_x0000_s1216" style="position:absolute;visibility:visible;mso-wrap-style:square" from="1918,6239" to="15738,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" strokecolor="#a5a5a5 [2092]" strokeweight="1pt">
                        <v:stroke dashstyle="1 1" joinstyle="miter"/>
                      </v:line>
                    </v:group>
                    <v:group id="グループ化 319" o:spid="_x0000_s1217" style="position:absolute;left:29743;top:4376;width:18300;height:12758;flip:x" coordorigin="29743,4376" coordsize="18299,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">
                      <v:line id="直線コネクタ 329" o:spid="_x0000_s1218" style="position:absolute;rotation:45;visibility:visible;mso-wrap-style:square" from="41664,10755" to="54422,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" strokecolor="#a5a5a5 [2092]" strokeweight="1pt">
                        <v:stroke dashstyle="1 1" joinstyle="miter"/>
                      </v:line>
                      <v:line id="直線コネクタ 330" o:spid="_x0000_s1219" style="position:absolute;visibility:visible;mso-wrap-style:square" from="29743,6239" to="43562,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" strokecolor="#a5a5a5 [2092]" strokeweight="1pt">
                        <v:stroke dashstyle="1 1" joinstyle="miter"/>
                      </v:line>
                    </v:group>
                    <v:group id="グループ化 320" o:spid="_x0000_s1220" style="position:absolute;left:1919;top:13744;width:18300;height:12757;flip:y" coordorigin="1918,13744" coordsize="18299,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">
                      <v:line id="直線コネクタ 326" o:spid="_x0000_s1221" style="position:absolute;rotation:45;visibility:visible;mso-wrap-style:square" from="13839,20123" to="26597,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" strokecolor="#a5a5a5 [2092]" strokeweight="1pt">
                        <v:stroke dashstyle="1 1" joinstyle="miter"/>
                      </v:line>
                      <v:line id="直線コネクタ 327" o:spid="_x0000_s1222" style="position:absolute;visibility:visible;mso-wrap-style:square" from="1918,15607" to="15738,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" strokecolor="#a5a5a5 [2092]" strokeweight="1pt">
                        <v:stroke dashstyle="1 1" joinstyle="miter"/>
                      </v:line>
                    </v:group>
                    <v:group id="グループ化 321" o:spid="_x0000_s1223" style="position:absolute;left:29728;top:13744;width:18300;height:12757;flip:x y" coordorigin="29743,13744" coordsize="18299,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">
                      <v:line id="直線コネクタ 324" o:spid="_x0000_s1224" style="position:absolute;rotation:45;visibility:visible;mso-wrap-style:square" from="41664,20123" to="54422,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" strokecolor="#a5a5a5 [2092]" strokeweight="1pt">
                        <v:stroke dashstyle="1 1" joinstyle="miter"/>
                      </v:line>
                      <v:line id="直線コネクタ 325" o:spid="_x0000_s1225" style="position:absolute;visibility:visible;mso-wrap-style:square" from="29743,15607" to="43562,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" strokecolor="#a5a5a5 [2092]" strokeweight="1pt">
                        <v:stroke dashstyle="1 1" joinstyle="miter"/>
                      </v:line>
                    </v:group>
                  </v:group>
                  <v:shape id="テキスト ボックス 2" o:spid="_x0000_s1226" type="#_x0000_t202" style="position:absolute;top:17708;width:17138;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事業の実施が計画に沿っていない部分を調べて</w:t>
                          </w:r>
                        </w:p>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改善する</w:t>
                          </w:r>
                        </w:p>
                      </w:txbxContent>
                    </v:textbox>
                  </v:shape>
                  <v:group id="グループ化 279" o:spid="_x0000_s1227" style="position:absolute;left:9941;top:408;width:30167;height:27095" coordorigin="9941,408" coordsize="30167,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グループ化 308" o:spid="_x0000_s1228" style="position:absolute;left:14116;top:4425;width:21905;height:21896" coordorigin="14116,4425" coordsize="24163,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Oval 17" o:spid="_x0000_s1229" style="position:absolute;left:14116;top:4425;width:24164;height:2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" fillcolor="#bfbfbf [2412]" strokecolor="white" strokeweight="1.25pt">
                        <v:textbox inset="5.85pt,.7pt,5.85pt,.7pt"/>
                      </v:oval>
                      <v:oval id="Oval 20" o:spid="_x0000_s1230" style="position:absolute;left:17336;top:7832;width:17590;height:1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" fillcolor="#d8d8d8 [2732]" strokecolor="white" strokeweight="2.25pt">
                        <v:textbox inset="5.85pt,.7pt,5.85pt,.7pt"/>
                      </v:oval>
                    </v:group>
                    <v:line id="直線コネクタ 310" o:spid="_x0000_s1231" style="position:absolute;visibility:visible;mso-wrap-style:square" from="25036,408" to="25036,2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" strokecolor="white [3212]" strokeweight="2.5pt">
                      <v:stroke joinstyle="miter"/>
                    </v:line>
                    <v:line id="直線コネクタ 311" o:spid="_x0000_s1232" style="position:absolute;visibility:visible;mso-wrap-style:square" from="9941,15503" to="40108,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" strokecolor="white [3212]" strokeweight="2.5pt">
                      <v:stroke joinstyle="miter"/>
                    </v:line>
                  </v:group>
                  <v:shape id="テキスト ボックス 2" o:spid="_x0000_s1233" type="#_x0000_t202" style="position:absolute;left:33137;top:3018;width:17144;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6C0B95" w:rsidRDefault="006C0B95" w:rsidP="006E0EA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計画に沿って事業を行う</w:t>
                          </w:r>
                        </w:p>
                      </w:txbxContent>
                    </v:textbox>
                  </v:shape>
                  <v:group id="グループ化 281" o:spid="_x0000_s1234" style="position:absolute;left:17035;top:8523;width:15921;height:13166" coordorigin="17035,8523" coordsize="15920,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テキスト ボックス 2" o:spid="_x0000_s1235" type="#_x0000_t202" style="position:absolute;left:19894;top:8527;width:4834;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6C0B95" w:rsidRDefault="006C0B95" w:rsidP="006E0EAB">
                            <w:pPr>
                              <w:spacing w:line="320" w:lineRule="exact"/>
                              <w:rPr>
                                <w:rFonts w:ascii="ＭＳ ゴシック" w:eastAsia="メイリオ" w:hAnsi="ＭＳ ゴシック"/>
                                <w:sz w:val="22"/>
                              </w:rPr>
                            </w:pPr>
                            <w:r>
                              <w:rPr>
                                <w:rFonts w:ascii="ＭＳ ゴシック" w:eastAsia="メイリオ" w:hAnsi="ＭＳ ゴシック" w:hint="eastAsia"/>
                                <w:sz w:val="22"/>
                              </w:rPr>
                              <w:t>策定</w:t>
                            </w:r>
                          </w:p>
                        </w:txbxContent>
                      </v:textbox>
                    </v:shape>
                    <v:shape id="テキスト ボックス 2" o:spid="_x0000_s1236" type="#_x0000_t202" style="position:absolute;left:17035;top:15604;width:9087;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6C0B95" w:rsidRDefault="006C0B95" w:rsidP="006E0EAB">
                            <w:pPr>
                              <w:spacing w:line="400" w:lineRule="exact"/>
                              <w:rPr>
                                <w:rFonts w:ascii="ＭＳ ゴシック" w:eastAsia="メイリオ" w:hAnsi="ＭＳ ゴシック"/>
                                <w:b/>
                                <w:sz w:val="22"/>
                              </w:rPr>
                            </w:pPr>
                            <w:r>
                              <w:rPr>
                                <w:rFonts w:ascii="ＭＳ ゴシック" w:eastAsia="メイリオ" w:hAnsi="ＭＳ ゴシック" w:hint="eastAsia"/>
                                <w:b/>
                                <w:sz w:val="36"/>
                              </w:rPr>
                              <w:t>A</w:t>
                            </w:r>
                            <w:r>
                              <w:rPr>
                                <w:rFonts w:ascii="ＭＳ ゴシック" w:eastAsia="メイリオ" w:hAnsi="ＭＳ ゴシック" w:hint="eastAsia"/>
                                <w:b/>
                                <w:sz w:val="28"/>
                              </w:rPr>
                              <w:t>ction</w:t>
                            </w:r>
                          </w:p>
                        </w:txbxContent>
                      </v:textbox>
                    </v:shape>
                    <v:shape id="テキスト ボックス 2" o:spid="_x0000_s1237" type="#_x0000_t202" style="position:absolute;left:20247;top:18791;width:4721;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6C0B95" w:rsidRDefault="006C0B95" w:rsidP="006E0EAB">
                            <w:pPr>
                              <w:spacing w:line="320" w:lineRule="exact"/>
                              <w:jc w:val="right"/>
                              <w:rPr>
                                <w:rFonts w:ascii="ＭＳ ゴシック" w:eastAsia="メイリオ" w:hAnsi="ＭＳ ゴシック"/>
                                <w:sz w:val="22"/>
                              </w:rPr>
                            </w:pPr>
                            <w:r>
                              <w:rPr>
                                <w:rFonts w:ascii="ＭＳ ゴシック" w:eastAsia="メイリオ" w:hAnsi="ＭＳ ゴシック" w:hint="eastAsia"/>
                                <w:sz w:val="22"/>
                              </w:rPr>
                              <w:t>改善</w:t>
                            </w:r>
                          </w:p>
                        </w:txbxContent>
                      </v:textbox>
                    </v:shape>
                    <v:shape id="テキスト ボックス 2" o:spid="_x0000_s1238" type="#_x0000_t202" style="position:absolute;left:18372;top:11313;width:635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6C0B95" w:rsidRDefault="006C0B95" w:rsidP="006E0EAB">
                            <w:pPr>
                              <w:spacing w:line="400" w:lineRule="exact"/>
                              <w:rPr>
                                <w:rFonts w:ascii="ＭＳ ゴシック" w:eastAsia="メイリオ" w:hAnsi="ＭＳ ゴシック"/>
                                <w:b/>
                                <w:sz w:val="22"/>
                              </w:rPr>
                            </w:pPr>
                            <w:r>
                              <w:rPr>
                                <w:rFonts w:ascii="ＭＳ ゴシック" w:eastAsia="メイリオ" w:hAnsi="ＭＳ ゴシック" w:hint="eastAsia"/>
                                <w:b/>
                                <w:sz w:val="36"/>
                              </w:rPr>
                              <w:t>P</w:t>
                            </w:r>
                            <w:r>
                              <w:rPr>
                                <w:rFonts w:ascii="ＭＳ ゴシック" w:eastAsia="メイリオ" w:hAnsi="ＭＳ ゴシック" w:hint="eastAsia"/>
                                <w:b/>
                                <w:sz w:val="28"/>
                              </w:rPr>
                              <w:t>lan</w:t>
                            </w:r>
                          </w:p>
                        </w:txbxContent>
                      </v:textbox>
                    </v:shape>
                    <v:shape id="テキスト ボックス 2" o:spid="_x0000_s1239" type="#_x0000_t202" style="position:absolute;left:24521;top:11548;width:634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6C0B95" w:rsidRDefault="006C0B95" w:rsidP="006E0EAB">
                            <w:pPr>
                              <w:spacing w:line="400" w:lineRule="exact"/>
                              <w:jc w:val="center"/>
                              <w:rPr>
                                <w:rFonts w:ascii="ＭＳ ゴシック" w:eastAsia="メイリオ" w:hAnsi="ＭＳ ゴシック"/>
                                <w:b/>
                                <w:sz w:val="22"/>
                              </w:rPr>
                            </w:pPr>
                            <w:r>
                              <w:rPr>
                                <w:rFonts w:ascii="ＭＳ ゴシック" w:eastAsia="メイリオ" w:hAnsi="ＭＳ ゴシック" w:hint="eastAsia"/>
                                <w:b/>
                                <w:sz w:val="36"/>
                              </w:rPr>
                              <w:t>D</w:t>
                            </w:r>
                            <w:r>
                              <w:rPr>
                                <w:rFonts w:ascii="ＭＳ ゴシック" w:eastAsia="メイリオ" w:hAnsi="ＭＳ ゴシック" w:hint="eastAsia"/>
                                <w:b/>
                                <w:sz w:val="28"/>
                              </w:rPr>
                              <w:t>o</w:t>
                            </w:r>
                          </w:p>
                        </w:txbxContent>
                      </v:textbox>
                    </v:shape>
                    <v:shape id="テキスト ボックス 2" o:spid="_x0000_s1240" type="#_x0000_t202" style="position:absolute;left:24968;top:15612;width:7988;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6C0B95" w:rsidRDefault="006C0B95" w:rsidP="006E0EAB">
                            <w:pPr>
                              <w:spacing w:line="400" w:lineRule="exact"/>
                              <w:rPr>
                                <w:rFonts w:ascii="ＭＳ ゴシック" w:eastAsia="メイリオ" w:hAnsi="ＭＳ ゴシック"/>
                                <w:b/>
                                <w:sz w:val="22"/>
                              </w:rPr>
                            </w:pPr>
                            <w:r>
                              <w:rPr>
                                <w:rFonts w:ascii="ＭＳ ゴシック" w:eastAsia="メイリオ" w:hAnsi="ＭＳ ゴシック" w:hint="eastAsia"/>
                                <w:b/>
                                <w:sz w:val="36"/>
                              </w:rPr>
                              <w:t>C</w:t>
                            </w:r>
                            <w:r>
                              <w:rPr>
                                <w:rFonts w:ascii="ＭＳ ゴシック" w:eastAsia="メイリオ" w:hAnsi="ＭＳ ゴシック" w:hint="eastAsia"/>
                                <w:b/>
                                <w:sz w:val="28"/>
                              </w:rPr>
                              <w:t>heck</w:t>
                            </w:r>
                          </w:p>
                        </w:txbxContent>
                      </v:textbox>
                    </v:shape>
                    <v:shape id="テキスト ボックス 2" o:spid="_x0000_s1241" type="#_x0000_t202" style="position:absolute;left:25123;top:8523;width:493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6C0B95" w:rsidRDefault="006C0B95" w:rsidP="006E0EAB">
                            <w:pPr>
                              <w:spacing w:line="320" w:lineRule="exact"/>
                              <w:rPr>
                                <w:rFonts w:ascii="ＭＳ ゴシック" w:eastAsia="メイリオ" w:hAnsi="ＭＳ ゴシック"/>
                                <w:sz w:val="22"/>
                              </w:rPr>
                            </w:pPr>
                            <w:r>
                              <w:rPr>
                                <w:rFonts w:ascii="ＭＳ ゴシック" w:eastAsia="メイリオ" w:hAnsi="ＭＳ ゴシック" w:hint="eastAsia"/>
                                <w:sz w:val="22"/>
                              </w:rPr>
                              <w:t>実施</w:t>
                            </w:r>
                          </w:p>
                        </w:txbxContent>
                      </v:textbox>
                    </v:shape>
                    <v:shape id="テキスト ボックス 2" o:spid="_x0000_s1242" type="#_x0000_t202" style="position:absolute;left:24904;top:18901;width:4941;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6C0B95" w:rsidRDefault="006C0B95" w:rsidP="006E0EAB">
                            <w:pPr>
                              <w:spacing w:line="320" w:lineRule="exact"/>
                              <w:jc w:val="right"/>
                              <w:rPr>
                                <w:rFonts w:ascii="ＭＳ ゴシック" w:eastAsia="メイリオ" w:hAnsi="ＭＳ ゴシック"/>
                                <w:sz w:val="22"/>
                              </w:rPr>
                            </w:pPr>
                            <w:r>
                              <w:rPr>
                                <w:rFonts w:ascii="ＭＳ ゴシック" w:eastAsia="メイリオ" w:hAnsi="ＭＳ ゴシック" w:hint="eastAsia"/>
                                <w:sz w:val="22"/>
                              </w:rPr>
                              <w:t>評価</w:t>
                            </w:r>
                          </w:p>
                        </w:txbxContent>
                      </v:textbox>
                    </v:shape>
                  </v:group>
                </v:group>
                <v:group id="グループ化 2902" o:spid="_x0000_s1243" style="position:absolute;left:17077;top:7664;width:16005;height:15803" coordsize="16004,1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shape id="図 1385" o:spid="_x0000_s1244" type="#_x0000_t75" style="position:absolute;left:13439;width:2565;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">
                    <v:imagedata r:id="rId93" o:title=""/>
                    <v:path arrowok="t"/>
                  </v:shape>
                  <v:shape id="図 97" o:spid="_x0000_s1245" type="#_x0000_t75" style="position:absolute;left:126;top:13245;width:2566;height:248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">
                    <v:imagedata r:id="rId93" o:title=""/>
                    <v:path arrowok="t"/>
                  </v:shape>
                  <v:shape id="図 2900" o:spid="_x0000_s1246" type="#_x0000_t75" style="position:absolute;left:13069;top:13278;width:2566;height:248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">
                    <v:imagedata r:id="rId93" o:title=""/>
                    <v:path arrowok="t"/>
                  </v:shape>
                  <v:shape id="図 2901" o:spid="_x0000_s1247" type="#_x0000_t75" style="position:absolute;left:-42;top:101;width:2565;height:24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">
                    <v:imagedata r:id="rId93" o:title=""/>
                    <v:path arrowok="t"/>
                  </v:shape>
                </v:group>
              </v:group>
            </w:pict>
          </mc:Fallback>
        </mc:AlternateContent>
      </w:r>
    </w:p>
    <w:p w:rsidR="006E0EAB" w:rsidRDefault="006E0EAB" w:rsidP="006E0EAB">
      <w:pPr>
        <w:autoSpaceDE w:val="0"/>
        <w:autoSpaceDN w:val="0"/>
      </w:pPr>
    </w:p>
    <w:p w:rsidR="00B00CA1" w:rsidRDefault="00B00CA1"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Default="00041756" w:rsidP="00E23572">
      <w:pPr>
        <w:rPr>
          <w:rFonts w:asciiTheme="minorHAnsi" w:eastAsiaTheme="minorEastAsia" w:hAnsiTheme="minorHAnsi" w:cstheme="minorBidi"/>
          <w:szCs w:val="22"/>
        </w:rPr>
      </w:pPr>
    </w:p>
    <w:p w:rsidR="00041756" w:rsidRPr="007A61E8" w:rsidRDefault="00041756" w:rsidP="00FE040C">
      <w:pPr>
        <w:spacing w:line="100" w:lineRule="exact"/>
      </w:pPr>
    </w:p>
    <w:p w:rsidR="00041756" w:rsidRPr="007A61E8" w:rsidRDefault="00041756" w:rsidP="00FE040C">
      <w:pPr>
        <w:pStyle w:val="1"/>
        <w:spacing w:beforeLines="100" w:before="360"/>
        <w:ind w:leftChars="-100" w:left="-210" w:firstLineChars="150" w:firstLine="360"/>
        <w:rPr>
          <w:rFonts w:eastAsia="HG創英角ｺﾞｼｯｸUB"/>
        </w:rPr>
      </w:pPr>
      <w:bookmarkStart w:id="65" w:name="_Toc28176848"/>
      <w:r w:rsidRPr="007A61E8">
        <w:rPr>
          <w:rFonts w:ascii="HG丸ｺﾞｼｯｸM-PRO" w:eastAsia="HG丸ｺﾞｼｯｸM-PRO" w:hint="eastAsia"/>
        </w:rPr>
        <w:lastRenderedPageBreak/>
        <w:t>第</w:t>
      </w:r>
      <w:r w:rsidR="00DA75FC" w:rsidRPr="008C0856">
        <w:rPr>
          <w:noProof/>
        </w:rPr>
        <w:drawing>
          <wp:anchor distT="0" distB="0" distL="114300" distR="114300" simplePos="0" relativeHeight="251704320" behindDoc="1" locked="1" layoutInCell="1" allowOverlap="1" wp14:anchorId="2B9912AA" wp14:editId="2A6DDD60">
            <wp:simplePos x="0" y="0"/>
            <wp:positionH relativeFrom="page">
              <wp:posOffset>633730</wp:posOffset>
            </wp:positionH>
            <wp:positionV relativeFrom="page">
              <wp:posOffset>565785</wp:posOffset>
            </wp:positionV>
            <wp:extent cx="1111250" cy="1101090"/>
            <wp:effectExtent l="0" t="0" r="0" b="381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3E">
        <w:rPr>
          <w:rFonts w:ascii="ＤＦ特太ゴシック体" w:eastAsia="HG創英角ｺﾞｼｯｸUB" w:hAnsi="Verdana" w:hint="eastAsia"/>
          <w:sz w:val="64"/>
          <w:szCs w:val="64"/>
        </w:rPr>
        <w:t>５</w:t>
      </w:r>
      <w:r w:rsidRPr="007A61E8">
        <w:rPr>
          <w:rFonts w:ascii="HG丸ｺﾞｼｯｸM-PRO" w:eastAsia="HG丸ｺﾞｼｯｸM-PRO" w:hint="eastAsia"/>
        </w:rPr>
        <w:t xml:space="preserve">章　　　　</w:t>
      </w:r>
      <w:r>
        <w:rPr>
          <w:rFonts w:eastAsia="HG創英角ｺﾞｼｯｸUB" w:hint="eastAsia"/>
          <w:sz w:val="44"/>
        </w:rPr>
        <w:t>資料編</w:t>
      </w:r>
      <w:bookmarkEnd w:id="65"/>
    </w:p>
    <w:p w:rsidR="00041756" w:rsidRDefault="00041756" w:rsidP="00FE040C">
      <w:pPr>
        <w:spacing w:line="320" w:lineRule="exact"/>
      </w:pPr>
    </w:p>
    <w:p w:rsidR="00041756" w:rsidRPr="007A61E8" w:rsidRDefault="00041756" w:rsidP="00FE040C">
      <w:pPr>
        <w:spacing w:line="320" w:lineRule="exact"/>
      </w:pPr>
    </w:p>
    <w:p w:rsidR="00041756" w:rsidRDefault="00041756" w:rsidP="00FE040C">
      <w:pPr>
        <w:pStyle w:val="2"/>
        <w:tabs>
          <w:tab w:val="left" w:pos="5857"/>
        </w:tabs>
        <w:ind w:leftChars="200" w:left="420"/>
        <w:rPr>
          <w:rFonts w:asciiTheme="majorEastAsia" w:hAnsiTheme="majorEastAsia"/>
          <w:noProof/>
          <w:sz w:val="32"/>
        </w:rPr>
      </w:pPr>
      <w:bookmarkStart w:id="66" w:name="_Toc28176849"/>
      <w:r w:rsidRPr="007A61E8">
        <w:rPr>
          <w:rFonts w:asciiTheme="majorEastAsia" w:hAnsiTheme="majorEastAsia" w:hint="eastAsia"/>
          <w:noProof/>
          <w:sz w:val="32"/>
        </w:rPr>
        <mc:AlternateContent>
          <mc:Choice Requires="wpg">
            <w:drawing>
              <wp:anchor distT="0" distB="0" distL="114300" distR="114300" simplePos="0" relativeHeight="251699200" behindDoc="0" locked="0" layoutInCell="1" allowOverlap="1" wp14:anchorId="53D268A4" wp14:editId="4A054155">
                <wp:simplePos x="0" y="0"/>
                <wp:positionH relativeFrom="column">
                  <wp:posOffset>119882</wp:posOffset>
                </wp:positionH>
                <wp:positionV relativeFrom="paragraph">
                  <wp:posOffset>107182</wp:posOffset>
                </wp:positionV>
                <wp:extent cx="2615609" cy="254945"/>
                <wp:effectExtent l="0" t="0" r="32385" b="12065"/>
                <wp:wrapNone/>
                <wp:docPr id="360" name="グループ化 360"/>
                <wp:cNvGraphicFramePr/>
                <a:graphic xmlns:a="http://schemas.openxmlformats.org/drawingml/2006/main">
                  <a:graphicData uri="http://schemas.microsoft.com/office/word/2010/wordprocessingGroup">
                    <wpg:wgp>
                      <wpg:cNvGrpSpPr/>
                      <wpg:grpSpPr>
                        <a:xfrm>
                          <a:off x="0" y="0"/>
                          <a:ext cx="2615609" cy="254945"/>
                          <a:chOff x="0" y="0"/>
                          <a:chExt cx="4453247" cy="233680"/>
                        </a:xfrm>
                      </wpg:grpSpPr>
                      <wps:wsp>
                        <wps:cNvPr id="361" name="直線コネクタ 361"/>
                        <wps:cNvCnPr/>
                        <wps:spPr>
                          <a:xfrm>
                            <a:off x="54429" y="229689"/>
                            <a:ext cx="4398818"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62" name="正方形/長方形 362"/>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正方形/長方形 363"/>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375DB" id="グループ化 360" o:spid="_x0000_s1026" style="position:absolute;left:0;text-align:left;margin-left:9.45pt;margin-top:8.45pt;width:205.95pt;height:20.05pt;z-index:251699200;mso-width-relative:margin;mso-height-relative:margin" coordsize="44532,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">
                <v:line id="直線コネクタ 361" o:spid="_x0000_s1027" style="position:absolute;visibility:visible;mso-wrap-style:square" from="544,2296" to="4453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" strokecolor="#7f7f7f [1612]">
                  <v:stroke dashstyle="dash" joinstyle="miter"/>
                </v:line>
                <v:rect id="正方形/長方形 36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" fillcolor="#7f7f7f [1612]" stroked="f" strokeweight=".5pt"/>
                <v:rect id="正方形/長方形 36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" fillcolor="#7f7f7f [1612]" stroked="f" strokeweight=".5pt"/>
              </v:group>
            </w:pict>
          </mc:Fallback>
        </mc:AlternateContent>
      </w:r>
      <w:r>
        <w:rPr>
          <w:rFonts w:asciiTheme="majorEastAsia" w:hAnsiTheme="majorEastAsia" w:hint="eastAsia"/>
          <w:noProof/>
          <w:sz w:val="32"/>
        </w:rPr>
        <w:t>第１節</w:t>
      </w:r>
      <w:r w:rsidRPr="007A61E8">
        <w:rPr>
          <w:rFonts w:asciiTheme="majorEastAsia" w:hAnsiTheme="majorEastAsia" w:hint="eastAsia"/>
          <w:noProof/>
          <w:sz w:val="32"/>
        </w:rPr>
        <w:t xml:space="preserve">　</w:t>
      </w:r>
      <w:r>
        <w:rPr>
          <w:rFonts w:asciiTheme="majorEastAsia" w:hAnsiTheme="majorEastAsia" w:hint="eastAsia"/>
          <w:noProof/>
          <w:sz w:val="32"/>
        </w:rPr>
        <w:t>関係法令</w:t>
      </w:r>
      <w:bookmarkEnd w:id="66"/>
    </w:p>
    <w:p w:rsidR="00041756" w:rsidRDefault="00041756" w:rsidP="00FE040C">
      <w:pPr>
        <w:ind w:left="284" w:rightChars="200" w:right="420" w:hangingChars="129" w:hanging="284"/>
        <w:rPr>
          <w:rFonts w:ascii="HG丸ｺﾞｼｯｸM-PRO" w:eastAsia="HG丸ｺﾞｼｯｸM-PRO" w:hAnsi="HG丸ｺﾞｼｯｸM-PRO"/>
          <w:sz w:val="22"/>
          <w:szCs w:val="22"/>
          <w:bdr w:val="single" w:sz="4" w:space="0" w:color="auto"/>
        </w:rPr>
      </w:pPr>
    </w:p>
    <w:p w:rsidR="00041756" w:rsidRDefault="00041756" w:rsidP="00FE040C">
      <w:pPr>
        <w:ind w:left="284" w:rightChars="200" w:right="420" w:hangingChars="129" w:hanging="284"/>
        <w:rPr>
          <w:rFonts w:ascii="HG丸ｺﾞｼｯｸM-PRO" w:eastAsia="HG丸ｺﾞｼｯｸM-PRO" w:hAnsi="HG丸ｺﾞｼｯｸM-PRO"/>
          <w:sz w:val="22"/>
          <w:szCs w:val="22"/>
          <w:bdr w:val="single" w:sz="4" w:space="0" w:color="auto"/>
        </w:rPr>
      </w:pPr>
      <w:r w:rsidRPr="00DC370D">
        <w:rPr>
          <w:rFonts w:ascii="HG丸ｺﾞｼｯｸM-PRO" w:eastAsia="HG丸ｺﾞｼｯｸM-PRO" w:hAnsi="HG丸ｺﾞｼｯｸM-PRO" w:hint="eastAsia"/>
          <w:sz w:val="22"/>
          <w:szCs w:val="22"/>
          <w:bdr w:val="single" w:sz="4" w:space="0" w:color="auto"/>
        </w:rPr>
        <w:t>社会福祉法（抄）</w:t>
      </w:r>
    </w:p>
    <w:p w:rsidR="00041756" w:rsidRPr="00DC370D" w:rsidRDefault="00041756" w:rsidP="00FE040C">
      <w:pPr>
        <w:ind w:left="284" w:rightChars="200" w:right="420" w:hangingChars="129" w:hanging="284"/>
        <w:rPr>
          <w:rFonts w:ascii="HG丸ｺﾞｼｯｸM-PRO" w:eastAsia="HG丸ｺﾞｼｯｸM-PRO" w:hAnsi="HG丸ｺﾞｼｯｸM-PRO"/>
          <w:sz w:val="22"/>
          <w:szCs w:val="22"/>
        </w:rPr>
      </w:pPr>
    </w:p>
    <w:p w:rsidR="00041756" w:rsidRPr="00DC370D" w:rsidRDefault="00041756" w:rsidP="00FE040C">
      <w:pPr>
        <w:pStyle w:val="a3"/>
        <w:tabs>
          <w:tab w:val="left" w:pos="0"/>
        </w:tabs>
        <w:spacing w:line="240" w:lineRule="auto"/>
        <w:ind w:leftChars="0" w:left="284" w:rightChars="15" w:right="31" w:hangingChars="129" w:hanging="284"/>
        <w:rPr>
          <w:sz w:val="22"/>
          <w:szCs w:val="22"/>
        </w:rPr>
      </w:pPr>
      <w:r w:rsidRPr="00DC370D">
        <w:rPr>
          <w:rFonts w:hint="eastAsia"/>
          <w:sz w:val="22"/>
          <w:szCs w:val="22"/>
        </w:rPr>
        <w:t>（地域福祉の推進）</w:t>
      </w:r>
    </w:p>
    <w:p w:rsidR="00041756" w:rsidRPr="00DC370D" w:rsidRDefault="00041756" w:rsidP="00FE040C">
      <w:pPr>
        <w:pStyle w:val="a3"/>
        <w:tabs>
          <w:tab w:val="left" w:pos="0"/>
        </w:tabs>
        <w:spacing w:line="240" w:lineRule="auto"/>
        <w:ind w:leftChars="0" w:left="284" w:rightChars="15" w:right="31" w:hangingChars="129" w:hanging="284"/>
        <w:rPr>
          <w:sz w:val="22"/>
          <w:szCs w:val="22"/>
        </w:rPr>
      </w:pPr>
      <w:r w:rsidRPr="00DC370D">
        <w:rPr>
          <w:rFonts w:hint="eastAsia"/>
          <w:sz w:val="22"/>
          <w:szCs w:val="22"/>
        </w:rPr>
        <w:t>第４条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rsidR="00041756" w:rsidRDefault="00041756" w:rsidP="00B02870">
      <w:pPr>
        <w:ind w:left="284" w:rightChars="16" w:right="34" w:hangingChars="129" w:hanging="284"/>
        <w:rPr>
          <w:rFonts w:ascii="HG丸ｺﾞｼｯｸM-PRO" w:eastAsia="HG丸ｺﾞｼｯｸM-PRO" w:hAnsi="HG丸ｺﾞｼｯｸM-PRO"/>
          <w:sz w:val="22"/>
          <w:szCs w:val="22"/>
        </w:rPr>
      </w:pPr>
      <w:r w:rsidRPr="00DC370D">
        <w:rPr>
          <w:rFonts w:ascii="HG丸ｺﾞｼｯｸM-PRO" w:eastAsia="HG丸ｺﾞｼｯｸM-PRO" w:hAnsi="HG丸ｺﾞｼｯｸM-PRO" w:hint="eastAsia"/>
          <w:sz w:val="22"/>
          <w:szCs w:val="22"/>
        </w:rPr>
        <w:t>２　地域住民等は、地域福祉の推進に当たっ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p w:rsidR="00041756" w:rsidRPr="00DC370D" w:rsidRDefault="00041756" w:rsidP="00FE040C">
      <w:pPr>
        <w:ind w:left="284" w:rightChars="200" w:right="420" w:hangingChars="129" w:hanging="284"/>
        <w:rPr>
          <w:rFonts w:ascii="HG丸ｺﾞｼｯｸM-PRO" w:eastAsia="HG丸ｺﾞｼｯｸM-PRO" w:hAnsi="HG丸ｺﾞｼｯｸM-PRO"/>
          <w:sz w:val="22"/>
          <w:szCs w:val="22"/>
        </w:rPr>
      </w:pP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（福祉サービスの提供体制の確保等に関する国及び地方公共団体の責務）</w:t>
      </w:r>
    </w:p>
    <w:p w:rsidR="00041756" w:rsidRPr="00DC370D" w:rsidRDefault="00041756" w:rsidP="00FE040C">
      <w:pPr>
        <w:pStyle w:val="a3"/>
        <w:tabs>
          <w:tab w:val="left" w:pos="1070"/>
        </w:tabs>
        <w:spacing w:line="240" w:lineRule="auto"/>
        <w:ind w:leftChars="0" w:left="284" w:rightChars="15" w:right="31" w:hangingChars="129" w:hanging="284"/>
        <w:rPr>
          <w:spacing w:val="-2"/>
          <w:sz w:val="22"/>
          <w:szCs w:val="22"/>
        </w:rPr>
      </w:pPr>
      <w:r w:rsidRPr="00DC370D">
        <w:rPr>
          <w:rFonts w:hint="eastAsia"/>
          <w:sz w:val="22"/>
          <w:szCs w:val="22"/>
        </w:rPr>
        <w:t xml:space="preserve">第６条　</w:t>
      </w:r>
      <w:r w:rsidRPr="00DC370D">
        <w:rPr>
          <w:rFonts w:hint="eastAsia"/>
          <w:spacing w:val="-2"/>
          <w:sz w:val="22"/>
          <w:szCs w:val="22"/>
        </w:rPr>
        <w:t>国及び地方公共団体は、社会福祉を目的とする事業を経営する者と協力して、社会福祉を目的とする事業の広範かつ計画的な実施が図られるよう、福祉サービスを提供する体制の確保に関する施策、福祉サービスの適切な利用の推進に関する施策その他の必要な各般の措置を講じなければならない。</w:t>
      </w:r>
    </w:p>
    <w:p w:rsidR="00041756"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２　国及び地方公共団体は、地域住民等が地域生活課題を把握し、支援関係機関との連携等によりその解決を図ることを促進する施策その他地域福祉の推進のために必要な各般の措置を講ずるよう努めなければならない。</w:t>
      </w:r>
    </w:p>
    <w:p w:rsidR="00041756" w:rsidRPr="00DC370D" w:rsidRDefault="00041756" w:rsidP="005F4C4E">
      <w:pPr>
        <w:pStyle w:val="a3"/>
        <w:tabs>
          <w:tab w:val="left" w:pos="1070"/>
        </w:tabs>
        <w:spacing w:line="240" w:lineRule="auto"/>
        <w:ind w:leftChars="0" w:left="284" w:rightChars="15" w:right="31" w:hangingChars="129" w:hanging="284"/>
        <w:rPr>
          <w:sz w:val="22"/>
          <w:szCs w:val="22"/>
        </w:rPr>
      </w:pPr>
    </w:p>
    <w:p w:rsidR="00041756" w:rsidRPr="00DC370D" w:rsidRDefault="00AE7839" w:rsidP="00FE040C">
      <w:pPr>
        <w:pStyle w:val="a3"/>
        <w:tabs>
          <w:tab w:val="left" w:pos="1070"/>
        </w:tabs>
        <w:spacing w:line="240" w:lineRule="auto"/>
        <w:ind w:leftChars="0" w:left="284" w:rightChars="15" w:right="31" w:hangingChars="129" w:hanging="284"/>
        <w:rPr>
          <w:sz w:val="22"/>
          <w:szCs w:val="22"/>
        </w:rPr>
      </w:pPr>
      <w:r>
        <w:rPr>
          <w:rFonts w:hint="eastAsia"/>
          <w:noProof/>
          <w:sz w:val="22"/>
          <w:szCs w:val="22"/>
        </w:rPr>
        <w:drawing>
          <wp:anchor distT="0" distB="0" distL="114300" distR="114300" simplePos="0" relativeHeight="251756544" behindDoc="0" locked="0" layoutInCell="1" allowOverlap="1" wp14:anchorId="46A826FB" wp14:editId="3BEC4180">
            <wp:simplePos x="0" y="0"/>
            <wp:positionH relativeFrom="page">
              <wp:posOffset>6299835</wp:posOffset>
            </wp:positionH>
            <wp:positionV relativeFrom="page">
              <wp:posOffset>9436735</wp:posOffset>
            </wp:positionV>
            <wp:extent cx="713105" cy="713105"/>
            <wp:effectExtent l="0" t="0" r="0" b="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7"/>
                    <pic:cNvPicPr>
                      <a:picLocks noChangeAspect="1" noChangeArrowheads="1"/>
                    </pic:cNvPicPr>
                  </pic:nvPicPr>
                  <pic:blipFill>
                    <a:blip r:embed="rId9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DC370D">
        <w:rPr>
          <w:rFonts w:hint="eastAsia"/>
          <w:sz w:val="22"/>
          <w:szCs w:val="22"/>
        </w:rPr>
        <w:t>（包括的な支援体制の整備）</w:t>
      </w:r>
    </w:p>
    <w:p w:rsidR="00CF2CF7" w:rsidRDefault="00041756" w:rsidP="00FE040C">
      <w:pPr>
        <w:pStyle w:val="a3"/>
        <w:tabs>
          <w:tab w:val="left" w:pos="1070"/>
        </w:tabs>
        <w:autoSpaceDE w:val="0"/>
        <w:autoSpaceDN w:val="0"/>
        <w:spacing w:line="240" w:lineRule="auto"/>
        <w:ind w:leftChars="0" w:left="284" w:rightChars="15" w:right="31" w:hangingChars="129" w:hanging="284"/>
        <w:rPr>
          <w:sz w:val="22"/>
          <w:szCs w:val="22"/>
        </w:rPr>
      </w:pPr>
      <w:r w:rsidRPr="00DC370D">
        <w:rPr>
          <w:rFonts w:hint="eastAsia"/>
          <w:sz w:val="22"/>
          <w:szCs w:val="22"/>
        </w:rPr>
        <w:t>第106条の３　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rsidR="00CF2CF7" w:rsidRDefault="00CF2CF7">
      <w:pPr>
        <w:rPr>
          <w:rFonts w:ascii="HG丸ｺﾞｼｯｸM-PRO" w:eastAsia="HG丸ｺﾞｼｯｸM-PRO" w:hAnsi="HG丸ｺﾞｼｯｸM-PRO"/>
          <w:sz w:val="22"/>
          <w:szCs w:val="22"/>
        </w:rPr>
      </w:pPr>
      <w:r>
        <w:rPr>
          <w:sz w:val="22"/>
          <w:szCs w:val="22"/>
        </w:rPr>
        <w:br w:type="page"/>
      </w:r>
    </w:p>
    <w:p w:rsidR="00041756" w:rsidRPr="00DC370D" w:rsidRDefault="00041756" w:rsidP="00757FB8">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lastRenderedPageBreak/>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三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rsidR="00041756"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２　厚生労働大臣は、前項各号に掲げる事業に関して、その適切かつ有効な実施を図るため必要な指針を公表するものとする。</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（市町村地域福祉計画）</w:t>
      </w:r>
    </w:p>
    <w:p w:rsidR="00041756" w:rsidRPr="00DC370D" w:rsidRDefault="00041756" w:rsidP="00FE040C">
      <w:pPr>
        <w:pStyle w:val="a3"/>
        <w:tabs>
          <w:tab w:val="left" w:pos="1070"/>
        </w:tabs>
        <w:kinsoku w:val="0"/>
        <w:autoSpaceDE w:val="0"/>
        <w:autoSpaceDN w:val="0"/>
        <w:spacing w:line="240" w:lineRule="auto"/>
        <w:ind w:leftChars="0" w:left="284" w:rightChars="15" w:right="31" w:hangingChars="129" w:hanging="284"/>
        <w:rPr>
          <w:spacing w:val="-2"/>
          <w:sz w:val="22"/>
          <w:szCs w:val="22"/>
        </w:rPr>
      </w:pPr>
      <w:r w:rsidRPr="00DC370D">
        <w:rPr>
          <w:rFonts w:hint="eastAsia"/>
          <w:sz w:val="22"/>
          <w:szCs w:val="22"/>
        </w:rPr>
        <w:t>第107条</w:t>
      </w:r>
      <w:r w:rsidRPr="00DC370D">
        <w:rPr>
          <w:rFonts w:hint="eastAsia"/>
          <w:spacing w:val="-2"/>
          <w:sz w:val="22"/>
          <w:szCs w:val="22"/>
        </w:rPr>
        <w:t xml:space="preserve">　市町村は、地域福祉の推進に関する事項として次に掲げる事項を一体的に定める計画（以下「市町村地域福祉計画」という。）を策定するよう努めるものとする。</w:t>
      </w:r>
    </w:p>
    <w:p w:rsidR="00041756" w:rsidRPr="00DC370D" w:rsidRDefault="00041756" w:rsidP="00FE040C">
      <w:pPr>
        <w:pStyle w:val="a3"/>
        <w:tabs>
          <w:tab w:val="left" w:pos="1070"/>
        </w:tabs>
        <w:spacing w:line="240" w:lineRule="auto"/>
        <w:ind w:leftChars="0" w:left="279" w:rightChars="15" w:right="31" w:hangingChars="129" w:hanging="279"/>
        <w:rPr>
          <w:spacing w:val="-2"/>
          <w:sz w:val="22"/>
          <w:szCs w:val="22"/>
        </w:rPr>
      </w:pPr>
      <w:r w:rsidRPr="00DC370D">
        <w:rPr>
          <w:rFonts w:hint="eastAsia"/>
          <w:spacing w:val="-2"/>
          <w:sz w:val="22"/>
          <w:szCs w:val="22"/>
        </w:rPr>
        <w:t>一　地域における高齢者の福祉、障害者の福祉、児童の福祉その他の福祉に関し、共通して取り組むべき事項</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二　地域における福祉サービスの適切な利用の推進に関する事項</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三　地域における社会福祉を目的とする事業の健全な発達に関する事項</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四　地域福祉に関する活動への住民の参加の促進に関する事項</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 xml:space="preserve">五　</w:t>
      </w:r>
      <w:r w:rsidRPr="00DC370D">
        <w:rPr>
          <w:rFonts w:hint="eastAsia"/>
          <w:spacing w:val="-2"/>
          <w:sz w:val="22"/>
          <w:szCs w:val="22"/>
        </w:rPr>
        <w:t>前条第一項各号に掲げる事業を実施する場合には、同項各号に掲げる事業に関する事項</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２　市町村は、市町村地域福祉計画を策定し、又は変更しようとするときは、あらかじめ、地域住民等の意見を反映させるよう努めるとともに、その内容を公表するよう努めるものとする。</w:t>
      </w:r>
    </w:p>
    <w:p w:rsidR="00041756" w:rsidRPr="00DC370D" w:rsidRDefault="00041756" w:rsidP="00FE040C">
      <w:pPr>
        <w:ind w:left="284" w:hangingChars="129" w:hanging="284"/>
        <w:rPr>
          <w:rFonts w:ascii="HG丸ｺﾞｼｯｸM-PRO" w:eastAsia="HG丸ｺﾞｼｯｸM-PRO" w:hAnsi="HG丸ｺﾞｼｯｸM-PRO"/>
          <w:sz w:val="22"/>
          <w:szCs w:val="22"/>
        </w:rPr>
      </w:pPr>
      <w:r w:rsidRPr="00DC370D">
        <w:rPr>
          <w:rFonts w:ascii="HG丸ｺﾞｼｯｸM-PRO" w:eastAsia="HG丸ｺﾞｼｯｸM-PRO" w:hAnsi="HG丸ｺﾞｼｯｸM-PRO" w:hint="eastAsia"/>
          <w:sz w:val="22"/>
          <w:szCs w:val="22"/>
        </w:rPr>
        <w:t>３　市町村は、定期的に、その策定した市町村地域福祉計画について、調査、分析及び評価を行うよう努めるとともに、必要があると認めるときは、当該市町村地域福祉計画を変更するものとする。</w:t>
      </w:r>
    </w:p>
    <w:p w:rsidR="00041756" w:rsidRPr="00DC370D" w:rsidRDefault="00041756" w:rsidP="00FE040C">
      <w:pPr>
        <w:rPr>
          <w:rFonts w:ascii="HG丸ｺﾞｼｯｸM-PRO" w:eastAsia="HG丸ｺﾞｼｯｸM-PRO" w:hAnsi="HG丸ｺﾞｼｯｸM-PRO"/>
          <w:sz w:val="22"/>
          <w:szCs w:val="22"/>
        </w:rPr>
      </w:pPr>
    </w:p>
    <w:p w:rsidR="00041756" w:rsidRPr="00DC370D" w:rsidRDefault="00041756" w:rsidP="00FE040C">
      <w:pPr>
        <w:ind w:left="284" w:hangingChars="129" w:hanging="284"/>
        <w:rPr>
          <w:rFonts w:ascii="HG丸ｺﾞｼｯｸM-PRO" w:eastAsia="HG丸ｺﾞｼｯｸM-PRO" w:hAnsi="HG丸ｺﾞｼｯｸM-PRO"/>
          <w:sz w:val="22"/>
          <w:szCs w:val="22"/>
        </w:rPr>
      </w:pPr>
      <w:r w:rsidRPr="00DC370D">
        <w:rPr>
          <w:rFonts w:ascii="HG丸ｺﾞｼｯｸM-PRO" w:eastAsia="HG丸ｺﾞｼｯｸM-PRO" w:hAnsi="HG丸ｺﾞｼｯｸM-PRO" w:hint="eastAsia"/>
          <w:sz w:val="22"/>
          <w:szCs w:val="22"/>
          <w:bdr w:val="single" w:sz="4" w:space="0" w:color="auto"/>
        </w:rPr>
        <w:t>成年後見制度の利用の促進に関する法律（抄）</w:t>
      </w:r>
    </w:p>
    <w:p w:rsidR="00041756" w:rsidRPr="00DC370D" w:rsidRDefault="00041756" w:rsidP="00FE040C">
      <w:pPr>
        <w:pStyle w:val="a3"/>
        <w:tabs>
          <w:tab w:val="left" w:pos="1070"/>
        </w:tabs>
        <w:spacing w:line="240" w:lineRule="auto"/>
        <w:ind w:leftChars="0" w:left="284" w:rightChars="15" w:right="31" w:hangingChars="129" w:hanging="284"/>
        <w:rPr>
          <w:sz w:val="22"/>
          <w:szCs w:val="22"/>
        </w:rPr>
      </w:pPr>
      <w:r w:rsidRPr="00DC370D">
        <w:rPr>
          <w:rFonts w:hint="eastAsia"/>
          <w:sz w:val="22"/>
          <w:szCs w:val="22"/>
        </w:rPr>
        <w:t>（市町村の講ずる措置）</w:t>
      </w:r>
    </w:p>
    <w:p w:rsidR="00041756" w:rsidRPr="00DC370D" w:rsidRDefault="00041756" w:rsidP="00FE040C">
      <w:pPr>
        <w:pStyle w:val="a3"/>
        <w:tabs>
          <w:tab w:val="left" w:pos="1070"/>
        </w:tabs>
        <w:autoSpaceDE w:val="0"/>
        <w:autoSpaceDN w:val="0"/>
        <w:spacing w:line="240" w:lineRule="auto"/>
        <w:ind w:leftChars="0" w:left="284" w:rightChars="15" w:right="31" w:hangingChars="129" w:hanging="284"/>
        <w:rPr>
          <w:sz w:val="22"/>
          <w:szCs w:val="22"/>
        </w:rPr>
      </w:pPr>
      <w:r w:rsidRPr="00DC370D">
        <w:rPr>
          <w:rFonts w:hint="eastAsia"/>
          <w:sz w:val="22"/>
          <w:szCs w:val="22"/>
        </w:rPr>
        <w:t>第14条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rsidR="00041756" w:rsidRPr="00DC370D" w:rsidRDefault="00AE7839" w:rsidP="00FE040C">
      <w:pPr>
        <w:pStyle w:val="a3"/>
        <w:tabs>
          <w:tab w:val="left" w:pos="1070"/>
        </w:tabs>
        <w:spacing w:line="240" w:lineRule="auto"/>
        <w:ind w:leftChars="0" w:left="284" w:rightChars="15" w:right="31" w:hangingChars="129" w:hanging="284"/>
        <w:rPr>
          <w:sz w:val="22"/>
          <w:szCs w:val="22"/>
        </w:rPr>
      </w:pPr>
      <w:r>
        <w:rPr>
          <w:rFonts w:hint="eastAsia"/>
          <w:noProof/>
          <w:sz w:val="22"/>
          <w:szCs w:val="22"/>
        </w:rPr>
        <w:drawing>
          <wp:anchor distT="0" distB="0" distL="114300" distR="114300" simplePos="0" relativeHeight="251757568" behindDoc="0" locked="0" layoutInCell="1" allowOverlap="1" wp14:anchorId="7199AEED" wp14:editId="2FD8BBBA">
            <wp:simplePos x="0" y="0"/>
            <wp:positionH relativeFrom="page">
              <wp:posOffset>542925</wp:posOffset>
            </wp:positionH>
            <wp:positionV relativeFrom="page">
              <wp:posOffset>9436735</wp:posOffset>
            </wp:positionV>
            <wp:extent cx="713160" cy="713160"/>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8"/>
                    <pic:cNvPicPr>
                      <a:picLocks noChangeAspect="1" noChangeArrowheads="1"/>
                    </pic:cNvPicPr>
                  </pic:nvPicPr>
                  <pic:blipFill>
                    <a:blip r:embed="rId9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DC370D">
        <w:rPr>
          <w:rFonts w:hint="eastAsia"/>
          <w:sz w:val="22"/>
          <w:szCs w:val="22"/>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p w:rsidR="00041756" w:rsidRPr="00E16F0D" w:rsidRDefault="00041756" w:rsidP="00FE040C"/>
    <w:p w:rsidR="00041756" w:rsidRDefault="00041756" w:rsidP="00FE040C">
      <w:r w:rsidRPr="00E16F0D">
        <w:br w:type="page"/>
      </w:r>
    </w:p>
    <w:p w:rsidR="00041756" w:rsidRPr="00E16F0D" w:rsidRDefault="00041756" w:rsidP="00FE040C"/>
    <w:p w:rsidR="00041756" w:rsidRDefault="00041756" w:rsidP="00FE040C">
      <w:pPr>
        <w:pStyle w:val="2"/>
        <w:tabs>
          <w:tab w:val="left" w:pos="5857"/>
        </w:tabs>
        <w:ind w:leftChars="200" w:left="420"/>
        <w:rPr>
          <w:rFonts w:asciiTheme="majorEastAsia" w:hAnsiTheme="majorEastAsia"/>
          <w:noProof/>
          <w:sz w:val="32"/>
        </w:rPr>
      </w:pPr>
      <w:bookmarkStart w:id="67" w:name="_Toc28176850"/>
      <w:r w:rsidRPr="007A61E8">
        <w:rPr>
          <w:rFonts w:asciiTheme="majorEastAsia" w:hAnsiTheme="majorEastAsia" w:hint="eastAsia"/>
          <w:noProof/>
          <w:sz w:val="32"/>
        </w:rPr>
        <mc:AlternateContent>
          <mc:Choice Requires="wpg">
            <w:drawing>
              <wp:anchor distT="0" distB="0" distL="114300" distR="114300" simplePos="0" relativeHeight="251684864" behindDoc="0" locked="0" layoutInCell="1" allowOverlap="1" wp14:anchorId="28A68B30" wp14:editId="18368842">
                <wp:simplePos x="0" y="0"/>
                <wp:positionH relativeFrom="column">
                  <wp:posOffset>165735</wp:posOffset>
                </wp:positionH>
                <wp:positionV relativeFrom="paragraph">
                  <wp:posOffset>118110</wp:posOffset>
                </wp:positionV>
                <wp:extent cx="4819650" cy="233680"/>
                <wp:effectExtent l="0" t="0" r="19050" b="13970"/>
                <wp:wrapNone/>
                <wp:docPr id="364" name="グループ化 364"/>
                <wp:cNvGraphicFramePr/>
                <a:graphic xmlns:a="http://schemas.openxmlformats.org/drawingml/2006/main">
                  <a:graphicData uri="http://schemas.microsoft.com/office/word/2010/wordprocessingGroup">
                    <wpg:wgp>
                      <wpg:cNvGrpSpPr/>
                      <wpg:grpSpPr>
                        <a:xfrm>
                          <a:off x="0" y="0"/>
                          <a:ext cx="4819650" cy="233680"/>
                          <a:chOff x="0" y="0"/>
                          <a:chExt cx="4453247" cy="233680"/>
                        </a:xfrm>
                      </wpg:grpSpPr>
                      <wps:wsp>
                        <wps:cNvPr id="365" name="直線コネクタ 365"/>
                        <wps:cNvCnPr/>
                        <wps:spPr>
                          <a:xfrm>
                            <a:off x="54429" y="229689"/>
                            <a:ext cx="4398818"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66" name="正方形/長方形 36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F5F404" id="グループ化 364" o:spid="_x0000_s1026" style="position:absolute;left:0;text-align:left;margin-left:13.05pt;margin-top:9.3pt;width:379.5pt;height:18.4pt;z-index:251684864;mso-width-relative:margin" coordsize="44532,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">
                <v:line id="直線コネクタ 365" o:spid="_x0000_s1027" style="position:absolute;visibility:visible;mso-wrap-style:square" from="544,2296" to="4453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" strokecolor="#7f7f7f [1612]">
                  <v:stroke dashstyle="dash" joinstyle="miter"/>
                </v:line>
                <v:rect id="正方形/長方形 36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" fillcolor="#7f7f7f [1612]" stroked="f" strokeweight=".5pt"/>
                <v:rect id="正方形/長方形 36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" fillcolor="#7f7f7f [1612]" stroked="f" strokeweight=".5pt"/>
              </v:group>
            </w:pict>
          </mc:Fallback>
        </mc:AlternateContent>
      </w:r>
      <w:r w:rsidRPr="007A61E8">
        <w:rPr>
          <w:rFonts w:asciiTheme="majorEastAsia" w:hAnsiTheme="majorEastAsia" w:hint="eastAsia"/>
          <w:noProof/>
          <w:sz w:val="32"/>
        </w:rPr>
        <mc:AlternateContent>
          <mc:Choice Requires="wpg">
            <w:drawing>
              <wp:anchor distT="0" distB="0" distL="114300" distR="114300" simplePos="0" relativeHeight="251683840" behindDoc="0" locked="0" layoutInCell="1" allowOverlap="1" wp14:anchorId="7F15FAF4" wp14:editId="09495E93">
                <wp:simplePos x="0" y="0"/>
                <wp:positionH relativeFrom="column">
                  <wp:posOffset>171450</wp:posOffset>
                </wp:positionH>
                <wp:positionV relativeFrom="paragraph">
                  <wp:posOffset>121920</wp:posOffset>
                </wp:positionV>
                <wp:extent cx="3654429" cy="233680"/>
                <wp:effectExtent l="0" t="0" r="22225" b="13970"/>
                <wp:wrapNone/>
                <wp:docPr id="368" name="グループ化 368"/>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369" name="直線コネクタ 369"/>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70" name="正方形/長方形 370"/>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正方形/長方形 371"/>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8C069C" id="グループ化 368" o:spid="_x0000_s1026" style="position:absolute;left:0;text-align:left;margin-left:13.5pt;margin-top:9.6pt;width:287.75pt;height:18.4pt;z-index:25168384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">
                <v:line id="直線コネクタ 36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" strokecolor="#7f7f7f [1612]">
                  <v:stroke dashstyle="dash" joinstyle="miter"/>
                </v:line>
                <v:rect id="正方形/長方形 37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" fillcolor="#7f7f7f [1612]" stroked="f" strokeweight=".5pt"/>
                <v:rect id="正方形/長方形 37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" fillcolor="#7f7f7f [1612]" stroked="f" strokeweight=".5pt"/>
              </v:group>
            </w:pict>
          </mc:Fallback>
        </mc:AlternateContent>
      </w:r>
      <w:r>
        <w:rPr>
          <w:rFonts w:asciiTheme="majorEastAsia" w:hAnsiTheme="majorEastAsia" w:hint="eastAsia"/>
          <w:noProof/>
          <w:sz w:val="32"/>
        </w:rPr>
        <w:t>第２節</w:t>
      </w:r>
      <w:r w:rsidRPr="007A61E8">
        <w:rPr>
          <w:rFonts w:asciiTheme="majorEastAsia" w:hAnsiTheme="majorEastAsia" w:hint="eastAsia"/>
          <w:noProof/>
          <w:sz w:val="32"/>
        </w:rPr>
        <w:t xml:space="preserve">　</w:t>
      </w:r>
      <w:r>
        <w:rPr>
          <w:rFonts w:asciiTheme="majorEastAsia" w:hAnsiTheme="majorEastAsia" w:hint="eastAsia"/>
          <w:noProof/>
          <w:sz w:val="32"/>
        </w:rPr>
        <w:t>成年後見制度利用促進基本計画との関連性</w:t>
      </w:r>
      <w:bookmarkEnd w:id="67"/>
    </w:p>
    <w:p w:rsidR="00041756" w:rsidRDefault="00041756" w:rsidP="00FE040C">
      <w:pPr>
        <w:ind w:firstLineChars="100" w:firstLine="220"/>
        <w:rPr>
          <w:rFonts w:ascii="HG丸ｺﾞｼｯｸM-PRO" w:eastAsia="HG丸ｺﾞｼｯｸM-PRO" w:hAnsi="HG丸ｺﾞｼｯｸM-PRO"/>
          <w:spacing w:val="-2"/>
          <w:sz w:val="22"/>
        </w:rPr>
      </w:pPr>
      <w:r>
        <w:rPr>
          <w:rFonts w:ascii="HG丸ｺﾞｼｯｸM-PRO" w:eastAsia="HG丸ｺﾞｼｯｸM-PRO" w:hAnsi="HG丸ｺﾞｼｯｸM-PRO" w:hint="eastAsia"/>
          <w:sz w:val="22"/>
          <w:szCs w:val="22"/>
        </w:rPr>
        <w:t>「日野市</w:t>
      </w:r>
      <w:r w:rsidRPr="003C7BBE">
        <w:rPr>
          <w:rFonts w:ascii="HG丸ｺﾞｼｯｸM-PRO" w:eastAsia="HG丸ｺﾞｼｯｸM-PRO" w:hAnsi="HG丸ｺﾞｼｯｸM-PRO" w:hint="eastAsia"/>
          <w:sz w:val="22"/>
          <w:szCs w:val="22"/>
        </w:rPr>
        <w:t>成年後見制度利用促進基本計画</w:t>
      </w:r>
      <w:r>
        <w:rPr>
          <w:rFonts w:ascii="HG丸ｺﾞｼｯｸM-PRO" w:eastAsia="HG丸ｺﾞｼｯｸM-PRO" w:hAnsi="HG丸ｺﾞｼｯｸM-PRO" w:hint="eastAsia"/>
          <w:sz w:val="22"/>
          <w:szCs w:val="22"/>
        </w:rPr>
        <w:t>」</w:t>
      </w:r>
      <w:r w:rsidRPr="003C7BBE">
        <w:rPr>
          <w:rFonts w:ascii="HG丸ｺﾞｼｯｸM-PRO" w:eastAsia="HG丸ｺﾞｼｯｸM-PRO" w:hAnsi="HG丸ｺﾞｼｯｸM-PRO" w:hint="eastAsia"/>
          <w:sz w:val="22"/>
          <w:szCs w:val="22"/>
        </w:rPr>
        <w:t>は、</w:t>
      </w:r>
      <w:r w:rsidRPr="003C7BBE">
        <w:rPr>
          <w:rFonts w:ascii="HG丸ｺﾞｼｯｸM-PRO" w:eastAsia="HG丸ｺﾞｼｯｸM-PRO" w:hAnsi="HG丸ｺﾞｼｯｸM-PRO" w:hint="eastAsia"/>
          <w:spacing w:val="-2"/>
          <w:sz w:val="22"/>
          <w:szCs w:val="22"/>
        </w:rPr>
        <w:t>第1章第3</w:t>
      </w:r>
      <w:r>
        <w:rPr>
          <w:rFonts w:ascii="HG丸ｺﾞｼｯｸM-PRO" w:eastAsia="HG丸ｺﾞｼｯｸM-PRO" w:hAnsi="HG丸ｺﾞｼｯｸM-PRO" w:hint="eastAsia"/>
          <w:spacing w:val="-2"/>
          <w:sz w:val="22"/>
          <w:szCs w:val="22"/>
        </w:rPr>
        <w:t>節（５）にあるように調布市、日野市、狛江市、多摩市、稲城市と共同</w:t>
      </w:r>
      <w:r w:rsidRPr="003C7BBE">
        <w:rPr>
          <w:rFonts w:ascii="HG丸ｺﾞｼｯｸM-PRO" w:eastAsia="HG丸ｺﾞｼｯｸM-PRO" w:hAnsi="HG丸ｺﾞｼｯｸM-PRO" w:hint="eastAsia"/>
          <w:spacing w:val="-2"/>
          <w:sz w:val="22"/>
          <w:szCs w:val="22"/>
        </w:rPr>
        <w:t>で策定し</w:t>
      </w:r>
      <w:r>
        <w:rPr>
          <w:rFonts w:ascii="HG丸ｺﾞｼｯｸM-PRO" w:eastAsia="HG丸ｺﾞｼｯｸM-PRO" w:hAnsi="HG丸ｺﾞｼｯｸM-PRO" w:hint="eastAsia"/>
          <w:spacing w:val="-2"/>
          <w:sz w:val="22"/>
          <w:szCs w:val="22"/>
        </w:rPr>
        <w:t>て</w:t>
      </w:r>
      <w:r w:rsidR="000350B2" w:rsidRPr="00375263">
        <w:rPr>
          <w:rFonts w:ascii="HG丸ｺﾞｼｯｸM-PRO" w:eastAsia="HG丸ｺﾞｼｯｸM-PRO" w:hAnsi="HG丸ｺﾞｼｯｸM-PRO" w:hint="eastAsia"/>
          <w:spacing w:val="-2"/>
          <w:sz w:val="22"/>
          <w:szCs w:val="22"/>
        </w:rPr>
        <w:t>います。そのため、</w:t>
      </w:r>
      <w:r>
        <w:rPr>
          <w:rFonts w:ascii="HG丸ｺﾞｼｯｸM-PRO" w:eastAsia="HG丸ｺﾞｼｯｸM-PRO" w:hAnsi="HG丸ｺﾞｼｯｸM-PRO" w:hint="eastAsia"/>
          <w:spacing w:val="-2"/>
          <w:sz w:val="22"/>
          <w:szCs w:val="22"/>
        </w:rPr>
        <w:t>本計画は成年後見制度利用促進基本計画を補完する「当市独自の取り組み」を、５市に共通する施策を軸に、成年後見制度利用促進基本計画の</w:t>
      </w:r>
      <w:r w:rsidRPr="003C7BBE">
        <w:rPr>
          <w:rFonts w:ascii="HG丸ｺﾞｼｯｸM-PRO" w:eastAsia="HG丸ｺﾞｼｯｸM-PRO" w:hAnsi="HG丸ｺﾞｼｯｸM-PRO" w:hint="eastAsia"/>
          <w:spacing w:val="-2"/>
          <w:sz w:val="22"/>
        </w:rPr>
        <w:t>「具体的取り組み例」</w:t>
      </w:r>
      <w:r>
        <w:rPr>
          <w:rFonts w:ascii="HG丸ｺﾞｼｯｸM-PRO" w:eastAsia="HG丸ｺﾞｼｯｸM-PRO" w:hAnsi="HG丸ｺﾞｼｯｸM-PRO" w:hint="eastAsia"/>
          <w:spacing w:val="-2"/>
          <w:sz w:val="22"/>
        </w:rPr>
        <w:t>を精査した上</w:t>
      </w:r>
      <w:r w:rsidRPr="00375263">
        <w:rPr>
          <w:rFonts w:ascii="HG丸ｺﾞｼｯｸM-PRO" w:eastAsia="HG丸ｺﾞｼｯｸM-PRO" w:hAnsi="HG丸ｺﾞｼｯｸM-PRO" w:hint="eastAsia"/>
          <w:spacing w:val="-2"/>
          <w:sz w:val="22"/>
        </w:rPr>
        <w:t>で</w:t>
      </w:r>
      <w:r w:rsidR="00382C10" w:rsidRPr="00375263">
        <w:rPr>
          <w:rFonts w:ascii="HG丸ｺﾞｼｯｸM-PRO" w:eastAsia="HG丸ｺﾞｼｯｸM-PRO" w:hAnsi="HG丸ｺﾞｼｯｸM-PRO" w:hint="eastAsia"/>
          <w:spacing w:val="-2"/>
          <w:sz w:val="22"/>
        </w:rPr>
        <w:t>取り込むものとします</w:t>
      </w:r>
      <w:r>
        <w:rPr>
          <w:rFonts w:ascii="HG丸ｺﾞｼｯｸM-PRO" w:eastAsia="HG丸ｺﾞｼｯｸM-PRO" w:hAnsi="HG丸ｺﾞｼｯｸM-PRO" w:hint="eastAsia"/>
          <w:spacing w:val="-2"/>
          <w:sz w:val="22"/>
        </w:rPr>
        <w:t>。</w:t>
      </w:r>
    </w:p>
    <w:p w:rsidR="00041756" w:rsidRPr="00B367B2" w:rsidRDefault="00041756" w:rsidP="00FE040C">
      <w:pPr>
        <w:pStyle w:val="3"/>
        <w:autoSpaceDE w:val="0"/>
        <w:autoSpaceDN w:val="0"/>
        <w:spacing w:afterLines="20" w:after="72"/>
        <w:ind w:leftChars="150" w:left="315" w:firstLineChars="100" w:firstLine="210"/>
        <w:rPr>
          <w:rFonts w:ascii="ＭＳ ゴシック" w:hAnsi="ＭＳ ゴシック"/>
          <w:spacing w:val="-8"/>
          <w:w w:val="95"/>
          <w:sz w:val="28"/>
        </w:rPr>
      </w:pPr>
      <w:r w:rsidRPr="007A61E8">
        <w:rPr>
          <w:noProof/>
        </w:rPr>
        <mc:AlternateContent>
          <mc:Choice Requires="wps">
            <w:drawing>
              <wp:anchor distT="0" distB="0" distL="114300" distR="114300" simplePos="0" relativeHeight="251700224" behindDoc="0" locked="0" layoutInCell="1" allowOverlap="1" wp14:anchorId="5EBDF183" wp14:editId="37E70CB3">
                <wp:simplePos x="0" y="0"/>
                <wp:positionH relativeFrom="column">
                  <wp:posOffset>258105</wp:posOffset>
                </wp:positionH>
                <wp:positionV relativeFrom="paragraph">
                  <wp:posOffset>226208</wp:posOffset>
                </wp:positionV>
                <wp:extent cx="5071731" cy="129215"/>
                <wp:effectExtent l="0" t="19050" r="53340" b="23495"/>
                <wp:wrapNone/>
                <wp:docPr id="37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71731" cy="129215"/>
                        </a:xfrm>
                        <a:prstGeom prst="bentConnector3">
                          <a:avLst>
                            <a:gd name="adj1" fmla="val 92546"/>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3928C5C" id="カギ線コネクタ 51" o:spid="_x0000_s1026" type="#_x0000_t34" style="position:absolute;left:0;text-align:left;margin-left:20.3pt;margin-top:17.8pt;width:399.35pt;height:10.1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" adj="19990"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（１</w:t>
      </w:r>
      <w:r w:rsidRPr="007A61E8">
        <w:rPr>
          <w:rFonts w:ascii="ＭＳ ゴシック" w:hAnsi="ＭＳ ゴシック" w:hint="eastAsia"/>
          <w:sz w:val="28"/>
        </w:rPr>
        <w:t>）</w:t>
      </w:r>
      <w:r>
        <w:rPr>
          <w:rFonts w:ascii="ＭＳ ゴシック" w:hAnsi="ＭＳ ゴシック" w:hint="eastAsia"/>
          <w:spacing w:val="-8"/>
          <w:w w:val="95"/>
          <w:sz w:val="28"/>
        </w:rPr>
        <w:t>成年後見制度利用促進基本計画の体系　基本目標と施策</w:t>
      </w:r>
    </w:p>
    <w:p w:rsidR="00041756" w:rsidRPr="00010541" w:rsidRDefault="00041756" w:rsidP="00FE040C">
      <w:pPr>
        <w:spacing w:before="360"/>
        <w:ind w:firstLine="708"/>
        <w:rPr>
          <w:rFonts w:ascii="HG丸ｺﾞｼｯｸM-PRO" w:eastAsia="HG丸ｺﾞｼｯｸM-PRO" w:hAnsi="HG丸ｺﾞｼｯｸM-PRO"/>
        </w:rPr>
      </w:pPr>
      <w:r w:rsidRPr="00010541">
        <w:rPr>
          <w:rFonts w:ascii="HG丸ｺﾞｼｯｸM-PRO" w:eastAsia="HG丸ｺﾞｼｯｸM-PRO" w:hAnsi="HG丸ｺﾞｼｯｸM-PRO" w:cs="BIZ UDゴシック"/>
          <w:b/>
          <w:bCs/>
          <w:noProof/>
          <w:sz w:val="24"/>
          <w:szCs w:val="24"/>
        </w:rPr>
        <mc:AlternateContent>
          <mc:Choice Requires="wps">
            <w:drawing>
              <wp:anchor distT="0" distB="0" distL="114300" distR="114300" simplePos="0" relativeHeight="251696128" behindDoc="1" locked="0" layoutInCell="1" allowOverlap="1" wp14:anchorId="35DF0E43" wp14:editId="4932F502">
                <wp:simplePos x="0" y="0"/>
                <wp:positionH relativeFrom="column">
                  <wp:posOffset>342265</wp:posOffset>
                </wp:positionH>
                <wp:positionV relativeFrom="paragraph">
                  <wp:posOffset>165390</wp:posOffset>
                </wp:positionV>
                <wp:extent cx="5560695" cy="302260"/>
                <wp:effectExtent l="0" t="0" r="20955" b="21590"/>
                <wp:wrapNone/>
                <wp:docPr id="373" name="フローチャート: 代替処理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02260"/>
                        </a:xfrm>
                        <a:prstGeom prst="flowChartAlternateProcess">
                          <a:avLst/>
                        </a:prstGeom>
                        <a:solidFill>
                          <a:srgbClr val="E7E6E6"/>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8F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73" o:spid="_x0000_s1026" type="#_x0000_t176" style="position:absolute;left:0;text-align:left;margin-left:26.95pt;margin-top:13pt;width:437.85pt;height:23.8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" fillcolor="#e7e6e6" strokeweight=".74pt">
                <v:stroke endcap="square"/>
              </v:shape>
            </w:pict>
          </mc:Fallback>
        </mc:AlternateContent>
      </w:r>
      <w:r w:rsidRPr="00010541">
        <w:rPr>
          <w:rFonts w:ascii="HG丸ｺﾞｼｯｸM-PRO" w:eastAsia="HG丸ｺﾞｼｯｸM-PRO" w:hAnsi="HG丸ｺﾞｼｯｸM-PRO" w:cs="BIZ UDゴシック"/>
          <w:b/>
          <w:bCs/>
          <w:sz w:val="24"/>
          <w:szCs w:val="24"/>
        </w:rPr>
        <w:t>基本目標１　目的・対象に応じた広報の充実【重点】</w:t>
      </w:r>
    </w:p>
    <w:p w:rsidR="00041756" w:rsidRPr="00010541" w:rsidRDefault="00041756" w:rsidP="00FE040C">
      <w:pPr>
        <w:spacing w:before="144"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noProof/>
          <w:sz w:val="22"/>
        </w:rPr>
        <mc:AlternateContent>
          <mc:Choice Requires="wps">
            <w:drawing>
              <wp:anchor distT="0" distB="0" distL="114300" distR="114300" simplePos="0" relativeHeight="251697152" behindDoc="1" locked="0" layoutInCell="1" allowOverlap="1" wp14:anchorId="42EE314E" wp14:editId="46E66689">
                <wp:simplePos x="0" y="0"/>
                <wp:positionH relativeFrom="column">
                  <wp:posOffset>610870</wp:posOffset>
                </wp:positionH>
                <wp:positionV relativeFrom="paragraph">
                  <wp:posOffset>56794</wp:posOffset>
                </wp:positionV>
                <wp:extent cx="5131435" cy="588010"/>
                <wp:effectExtent l="0" t="0" r="12065" b="21590"/>
                <wp:wrapNone/>
                <wp:docPr id="374" name="フローチャート: 処理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1435" cy="588010"/>
                        </a:xfrm>
                        <a:prstGeom prst="flowChartProcess">
                          <a:avLst/>
                        </a:prstGeom>
                        <a:solidFill>
                          <a:srgbClr val="FFFFFF"/>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40B81" id="_x0000_t109" coordsize="21600,21600" o:spt="109" path="m,l,21600r21600,l21600,xe">
                <v:stroke joinstyle="miter"/>
                <v:path gradientshapeok="t" o:connecttype="rect"/>
              </v:shapetype>
              <v:shape id="フローチャート: 処理 374" o:spid="_x0000_s1026" type="#_x0000_t109" style="position:absolute;left:0;text-align:left;margin-left:48.1pt;margin-top:4.45pt;width:404.05pt;height:46.3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" strokeweight=".74pt">
                <v:stroke endcap="square"/>
              </v:shape>
            </w:pict>
          </mc:Fallback>
        </mc:AlternateContent>
      </w:r>
      <w:r w:rsidRPr="00010541">
        <w:rPr>
          <w:rFonts w:ascii="HG丸ｺﾞｼｯｸM-PRO" w:eastAsia="HG丸ｺﾞｼｯｸM-PRO" w:hAnsi="HG丸ｺﾞｼｯｸM-PRO" w:cs="BIZ UDゴシック"/>
          <w:sz w:val="22"/>
        </w:rPr>
        <w:t xml:space="preserve">　　　　　施策1-1　権利擁護の必要性や成年後見制度に関する理解促進を</w:t>
      </w:r>
    </w:p>
    <w:p w:rsidR="00041756" w:rsidRPr="00010541" w:rsidRDefault="00041756" w:rsidP="00FE040C">
      <w:pPr>
        <w:tabs>
          <w:tab w:val="left" w:pos="2127"/>
        </w:tabs>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ab/>
      </w:r>
      <w:r>
        <w:rPr>
          <w:rFonts w:ascii="HG丸ｺﾞｼｯｸM-PRO" w:eastAsia="HG丸ｺﾞｼｯｸM-PRO" w:hAnsi="HG丸ｺﾞｼｯｸM-PRO" w:cs="BIZ UDゴシック" w:hint="eastAsia"/>
          <w:sz w:val="22"/>
        </w:rPr>
        <w:t>目的とした広報</w:t>
      </w:r>
      <w:r w:rsidRPr="00010541">
        <w:rPr>
          <w:rFonts w:ascii="HG丸ｺﾞｼｯｸM-PRO" w:eastAsia="HG丸ｺﾞｼｯｸM-PRO" w:hAnsi="HG丸ｺﾞｼｯｸM-PRO" w:cs="BIZ UDゴシック"/>
          <w:sz w:val="22"/>
        </w:rPr>
        <w:t>活動等の充実</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施策1-2　5市域内における、誰もが気軽に相談できる窓口の設置及び周知</w:t>
      </w:r>
    </w:p>
    <w:p w:rsidR="00041756" w:rsidRPr="00010541" w:rsidRDefault="00041756" w:rsidP="00FE040C">
      <w:pPr>
        <w:spacing w:line="280" w:lineRule="exact"/>
        <w:ind w:left="220" w:right="210" w:hanging="220"/>
        <w:rPr>
          <w:rFonts w:ascii="HG丸ｺﾞｼｯｸM-PRO" w:eastAsia="HG丸ｺﾞｼｯｸM-PRO" w:hAnsi="HG丸ｺﾞｼｯｸM-PRO" w:cs="BIZ UDゴシック"/>
          <w:b/>
          <w:bCs/>
          <w:sz w:val="24"/>
          <w:szCs w:val="24"/>
        </w:rPr>
      </w:pPr>
      <w:r w:rsidRPr="00010541">
        <w:rPr>
          <w:rFonts w:ascii="HG丸ｺﾞｼｯｸM-PRO" w:eastAsia="HG丸ｺﾞｼｯｸM-PRO" w:hAnsi="HG丸ｺﾞｼｯｸM-PRO"/>
          <w:noProof/>
        </w:rPr>
        <mc:AlternateContent>
          <mc:Choice Requires="wps">
            <w:drawing>
              <wp:anchor distT="0" distB="0" distL="114300" distR="114300" simplePos="0" relativeHeight="251689984" behindDoc="1" locked="0" layoutInCell="1" allowOverlap="1" wp14:anchorId="0FF87083" wp14:editId="490103CB">
                <wp:simplePos x="0" y="0"/>
                <wp:positionH relativeFrom="column">
                  <wp:posOffset>330200</wp:posOffset>
                </wp:positionH>
                <wp:positionV relativeFrom="paragraph">
                  <wp:posOffset>106970</wp:posOffset>
                </wp:positionV>
                <wp:extent cx="5572760" cy="302260"/>
                <wp:effectExtent l="0" t="0" r="27940" b="21590"/>
                <wp:wrapNone/>
                <wp:docPr id="375" name="フローチャート: 代替処理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302260"/>
                        </a:xfrm>
                        <a:prstGeom prst="flowChartAlternateProcess">
                          <a:avLst/>
                        </a:prstGeom>
                        <a:solidFill>
                          <a:srgbClr val="E7E6E6"/>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62C6DA" id="フローチャート: 代替処理 375" o:spid="_x0000_s1026" type="#_x0000_t176" style="position:absolute;left:0;text-align:left;margin-left:26pt;margin-top:8.4pt;width:438.8pt;height:23.8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" fillcolor="#e7e6e6" strokeweight=".74pt">
                <v:stroke endcap="square"/>
              </v:shape>
            </w:pict>
          </mc:Fallback>
        </mc:AlternateContent>
      </w:r>
    </w:p>
    <w:p w:rsidR="00041756" w:rsidRPr="00010541" w:rsidRDefault="00041756" w:rsidP="00FE040C">
      <w:pPr>
        <w:spacing w:line="280" w:lineRule="exact"/>
        <w:ind w:firstLine="709"/>
        <w:rPr>
          <w:rFonts w:ascii="HG丸ｺﾞｼｯｸM-PRO" w:eastAsia="HG丸ｺﾞｼｯｸM-PRO" w:hAnsi="HG丸ｺﾞｼｯｸM-PRO"/>
        </w:rPr>
      </w:pPr>
      <w:r w:rsidRPr="00010541">
        <w:rPr>
          <w:rFonts w:ascii="HG丸ｺﾞｼｯｸM-PRO" w:eastAsia="HG丸ｺﾞｼｯｸM-PRO" w:hAnsi="HG丸ｺﾞｼｯｸM-PRO" w:cs="BIZ UDゴシック"/>
          <w:b/>
          <w:bCs/>
          <w:sz w:val="24"/>
          <w:szCs w:val="24"/>
        </w:rPr>
        <w:t>基本目標２　本人意思を尊重した切れ目のない相談の充実【重点】</w:t>
      </w:r>
    </w:p>
    <w:p w:rsidR="00041756" w:rsidRPr="00010541" w:rsidRDefault="00041756" w:rsidP="00FE040C">
      <w:pPr>
        <w:spacing w:before="144"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noProof/>
          <w:sz w:val="22"/>
        </w:rPr>
        <mc:AlternateContent>
          <mc:Choice Requires="wps">
            <w:drawing>
              <wp:anchor distT="0" distB="0" distL="114300" distR="114300" simplePos="0" relativeHeight="251692032" behindDoc="1" locked="0" layoutInCell="1" allowOverlap="1" wp14:anchorId="46FB510C" wp14:editId="32610C15">
                <wp:simplePos x="0" y="0"/>
                <wp:positionH relativeFrom="column">
                  <wp:posOffset>613410</wp:posOffset>
                </wp:positionH>
                <wp:positionV relativeFrom="paragraph">
                  <wp:posOffset>51714</wp:posOffset>
                </wp:positionV>
                <wp:extent cx="5131435" cy="1038225"/>
                <wp:effectExtent l="0" t="0" r="12065" b="28575"/>
                <wp:wrapNone/>
                <wp:docPr id="376" name="フローチャート: 処理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1435" cy="1038225"/>
                        </a:xfrm>
                        <a:prstGeom prst="flowChartProcess">
                          <a:avLst/>
                        </a:prstGeom>
                        <a:solidFill>
                          <a:srgbClr val="FFFFFF"/>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46AFC1" id="フローチャート: 処理 376" o:spid="_x0000_s1026" type="#_x0000_t109" style="position:absolute;left:0;text-align:left;margin-left:48.3pt;margin-top:4.05pt;width:404.05pt;height:81.7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" strokeweight=".74pt">
                <v:stroke endcap="square"/>
              </v:shape>
            </w:pict>
          </mc:Fallback>
        </mc:AlternateContent>
      </w:r>
      <w:r w:rsidRPr="00010541">
        <w:rPr>
          <w:rFonts w:ascii="HG丸ｺﾞｼｯｸM-PRO" w:eastAsia="HG丸ｺﾞｼｯｸM-PRO" w:hAnsi="HG丸ｺﾞｼｯｸM-PRO" w:cs="BIZ UDゴシック"/>
          <w:sz w:val="22"/>
        </w:rPr>
        <w:t xml:space="preserve">　　　　　施策2-1　権利擁護支援の必要性を検討する仕組みの整備</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施策2-2　意思決定支援の在り方の検討</w:t>
      </w:r>
    </w:p>
    <w:p w:rsidR="00041756" w:rsidRDefault="00041756" w:rsidP="00FE040C">
      <w:pPr>
        <w:spacing w:line="280" w:lineRule="exact"/>
        <w:rPr>
          <w:rFonts w:ascii="HG丸ｺﾞｼｯｸM-PRO" w:eastAsia="HG丸ｺﾞｼｯｸM-PRO" w:hAnsi="HG丸ｺﾞｼｯｸM-PRO" w:cs="BIZ UDゴシック"/>
          <w:sz w:val="22"/>
        </w:rPr>
      </w:pPr>
      <w:r w:rsidRPr="00010541">
        <w:rPr>
          <w:rFonts w:ascii="HG丸ｺﾞｼｯｸM-PRO" w:eastAsia="HG丸ｺﾞｼｯｸM-PRO" w:hAnsi="HG丸ｺﾞｼｯｸM-PRO" w:cs="BIZ UDゴシック"/>
          <w:sz w:val="22"/>
        </w:rPr>
        <w:t xml:space="preserve">　　　　　施策2-3　成年後見制度の利用が必要な人に適切な支援方法を検討する</w:t>
      </w:r>
    </w:p>
    <w:p w:rsidR="00041756" w:rsidRPr="00010541" w:rsidRDefault="00041756" w:rsidP="00FE040C">
      <w:pPr>
        <w:spacing w:line="280" w:lineRule="exact"/>
        <w:ind w:firstLineChars="1000" w:firstLine="2200"/>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仕組み</w:t>
      </w:r>
      <w:r>
        <w:rPr>
          <w:rFonts w:ascii="HG丸ｺﾞｼｯｸM-PRO" w:eastAsia="HG丸ｺﾞｼｯｸM-PRO" w:hAnsi="HG丸ｺﾞｼｯｸM-PRO" w:cs="BIZ UDゴシック" w:hint="eastAsia"/>
          <w:sz w:val="22"/>
        </w:rPr>
        <w:t>の</w:t>
      </w:r>
      <w:r w:rsidRPr="00010541">
        <w:rPr>
          <w:rFonts w:ascii="HG丸ｺﾞｼｯｸM-PRO" w:eastAsia="HG丸ｺﾞｼｯｸM-PRO" w:hAnsi="HG丸ｺﾞｼｯｸM-PRO" w:cs="BIZ UDゴシック"/>
          <w:sz w:val="22"/>
        </w:rPr>
        <w:t>整備</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施策2-4　地域福祉権利擁護事業から成年後見制度への円滑な移行支援</w:t>
      </w:r>
    </w:p>
    <w:p w:rsidR="00041756" w:rsidRPr="00010541" w:rsidRDefault="00041756" w:rsidP="00FE040C">
      <w:pPr>
        <w:spacing w:before="360"/>
        <w:ind w:firstLine="708"/>
        <w:rPr>
          <w:rFonts w:ascii="HG丸ｺﾞｼｯｸM-PRO" w:eastAsia="HG丸ｺﾞｼｯｸM-PRO" w:hAnsi="HG丸ｺﾞｼｯｸM-PRO"/>
        </w:rPr>
      </w:pPr>
      <w:r w:rsidRPr="00010541">
        <w:rPr>
          <w:rFonts w:ascii="HG丸ｺﾞｼｯｸM-PRO" w:eastAsia="HG丸ｺﾞｼｯｸM-PRO" w:hAnsi="HG丸ｺﾞｼｯｸM-PRO" w:cs="BIZ UDゴシック"/>
          <w:b/>
          <w:bCs/>
          <w:noProof/>
          <w:sz w:val="24"/>
          <w:szCs w:val="24"/>
        </w:rPr>
        <mc:AlternateContent>
          <mc:Choice Requires="wps">
            <w:drawing>
              <wp:anchor distT="0" distB="0" distL="114300" distR="114300" simplePos="0" relativeHeight="251691008" behindDoc="1" locked="0" layoutInCell="1" allowOverlap="1" wp14:anchorId="5019497C" wp14:editId="7524FB4D">
                <wp:simplePos x="0" y="0"/>
                <wp:positionH relativeFrom="column">
                  <wp:posOffset>342265</wp:posOffset>
                </wp:positionH>
                <wp:positionV relativeFrom="paragraph">
                  <wp:posOffset>195374</wp:posOffset>
                </wp:positionV>
                <wp:extent cx="5560695" cy="302260"/>
                <wp:effectExtent l="0" t="0" r="20955" b="21590"/>
                <wp:wrapNone/>
                <wp:docPr id="377" name="フローチャート: 代替処理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02260"/>
                        </a:xfrm>
                        <a:prstGeom prst="flowChartAlternateProcess">
                          <a:avLst/>
                        </a:prstGeom>
                        <a:solidFill>
                          <a:srgbClr val="E7E6E6"/>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9486F1" id="フローチャート: 代替処理 377" o:spid="_x0000_s1026" type="#_x0000_t176" style="position:absolute;left:0;text-align:left;margin-left:26.95pt;margin-top:15.4pt;width:437.85pt;height:23.8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" fillcolor="#e7e6e6" strokeweight=".74pt">
                <v:stroke endcap="square"/>
              </v:shape>
            </w:pict>
          </mc:Fallback>
        </mc:AlternateContent>
      </w:r>
      <w:r w:rsidRPr="00010541">
        <w:rPr>
          <w:rFonts w:ascii="HG丸ｺﾞｼｯｸM-PRO" w:eastAsia="HG丸ｺﾞｼｯｸM-PRO" w:hAnsi="HG丸ｺﾞｼｯｸM-PRO" w:cs="BIZ UDゴシック"/>
          <w:b/>
          <w:bCs/>
          <w:sz w:val="24"/>
          <w:szCs w:val="24"/>
        </w:rPr>
        <w:t>基本目標３　利用者がメリットを実感できる成年後見制度利用促進</w:t>
      </w:r>
    </w:p>
    <w:p w:rsidR="00041756" w:rsidRPr="00010541" w:rsidRDefault="00041756" w:rsidP="00FE040C">
      <w:pPr>
        <w:spacing w:before="144"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noProof/>
          <w:sz w:val="22"/>
        </w:rPr>
        <mc:AlternateContent>
          <mc:Choice Requires="wps">
            <w:drawing>
              <wp:anchor distT="0" distB="0" distL="114300" distR="114300" simplePos="0" relativeHeight="251693056" behindDoc="1" locked="0" layoutInCell="1" allowOverlap="1" wp14:anchorId="26C9B056" wp14:editId="227E945B">
                <wp:simplePos x="0" y="0"/>
                <wp:positionH relativeFrom="column">
                  <wp:posOffset>610870</wp:posOffset>
                </wp:positionH>
                <wp:positionV relativeFrom="paragraph">
                  <wp:posOffset>43536</wp:posOffset>
                </wp:positionV>
                <wp:extent cx="5131435" cy="1181735"/>
                <wp:effectExtent l="0" t="0" r="12065" b="18415"/>
                <wp:wrapNone/>
                <wp:docPr id="378" name="フローチャート: 処理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1435" cy="1181735"/>
                        </a:xfrm>
                        <a:prstGeom prst="flowChartProcess">
                          <a:avLst/>
                        </a:prstGeom>
                        <a:solidFill>
                          <a:srgbClr val="FFFFFF"/>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660B6E" id="フローチャート: 処理 378" o:spid="_x0000_s1026" type="#_x0000_t109" style="position:absolute;left:0;text-align:left;margin-left:48.1pt;margin-top:3.45pt;width:404.05pt;height:93.0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" strokeweight=".74pt">
                <v:stroke endcap="square"/>
              </v:shape>
            </w:pict>
          </mc:Fallback>
        </mc:AlternateContent>
      </w:r>
      <w:r w:rsidRPr="00010541">
        <w:rPr>
          <w:rFonts w:ascii="HG丸ｺﾞｼｯｸM-PRO" w:eastAsia="HG丸ｺﾞｼｯｸM-PRO" w:hAnsi="HG丸ｺﾞｼｯｸM-PRO" w:cs="BIZ UDゴシック"/>
          <w:sz w:val="22"/>
        </w:rPr>
        <w:t xml:space="preserve">　　　　　施策3-1　本人や親族等による申立て支援に関わる相談支援の強化</w:t>
      </w:r>
    </w:p>
    <w:p w:rsidR="00041756" w:rsidRDefault="00041756" w:rsidP="00FE040C">
      <w:pPr>
        <w:spacing w:line="280" w:lineRule="exact"/>
        <w:rPr>
          <w:rFonts w:ascii="HG丸ｺﾞｼｯｸM-PRO" w:eastAsia="HG丸ｺﾞｼｯｸM-PRO" w:hAnsi="HG丸ｺﾞｼｯｸM-PRO" w:cs="BIZ UDゴシック"/>
          <w:sz w:val="22"/>
        </w:rPr>
      </w:pPr>
      <w:r w:rsidRPr="00010541">
        <w:rPr>
          <w:rFonts w:ascii="HG丸ｺﾞｼｯｸM-PRO" w:eastAsia="HG丸ｺﾞｼｯｸM-PRO" w:hAnsi="HG丸ｺﾞｼｯｸM-PRO" w:cs="BIZ UDゴシック"/>
          <w:sz w:val="22"/>
        </w:rPr>
        <w:t xml:space="preserve">　　　　　施策3-2　成年後見制度の利用が必要な人に適切な候補者を推薦する</w:t>
      </w:r>
    </w:p>
    <w:p w:rsidR="00041756" w:rsidRPr="00010541" w:rsidRDefault="00041756" w:rsidP="00FE040C">
      <w:pPr>
        <w:spacing w:line="280" w:lineRule="exact"/>
        <w:ind w:firstLineChars="1000" w:firstLine="2200"/>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仕組みの整備</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施策3-3　市民後見人の育成、活動支援の実施</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施策3-4　法人後見実施機関の立上げ、活動支援の実施</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施策3-5　任意後見制度の利用等の相談</w:t>
      </w:r>
      <w:r w:rsidR="00291FDE">
        <w:rPr>
          <w:rFonts w:ascii="HG丸ｺﾞｼｯｸM-PRO" w:eastAsia="HG丸ｺﾞｼｯｸM-PRO" w:hAnsi="HG丸ｺﾞｼｯｸM-PRO" w:cs="BIZ UDゴシック" w:hint="eastAsia"/>
          <w:sz w:val="22"/>
        </w:rPr>
        <w:t>、支援等の検討</w:t>
      </w:r>
    </w:p>
    <w:p w:rsidR="00041756" w:rsidRPr="00010541" w:rsidRDefault="00041756" w:rsidP="00FE040C">
      <w:pPr>
        <w:spacing w:before="360"/>
        <w:ind w:firstLine="708"/>
        <w:rPr>
          <w:rFonts w:ascii="HG丸ｺﾞｼｯｸM-PRO" w:eastAsia="HG丸ｺﾞｼｯｸM-PRO" w:hAnsi="HG丸ｺﾞｼｯｸM-PRO"/>
        </w:rPr>
      </w:pPr>
      <w:r w:rsidRPr="00010541">
        <w:rPr>
          <w:rFonts w:ascii="HG丸ｺﾞｼｯｸM-PRO" w:eastAsia="HG丸ｺﾞｼｯｸM-PRO" w:hAnsi="HG丸ｺﾞｼｯｸM-PRO" w:cs="BIZ UDゴシック"/>
          <w:b/>
          <w:bCs/>
          <w:noProof/>
          <w:sz w:val="24"/>
          <w:szCs w:val="24"/>
        </w:rPr>
        <mc:AlternateContent>
          <mc:Choice Requires="wps">
            <w:drawing>
              <wp:anchor distT="0" distB="0" distL="114300" distR="114300" simplePos="0" relativeHeight="251694080" behindDoc="1" locked="0" layoutInCell="1" allowOverlap="1" wp14:anchorId="6D0E3AFA" wp14:editId="55F97371">
                <wp:simplePos x="0" y="0"/>
                <wp:positionH relativeFrom="column">
                  <wp:posOffset>342265</wp:posOffset>
                </wp:positionH>
                <wp:positionV relativeFrom="paragraph">
                  <wp:posOffset>193675</wp:posOffset>
                </wp:positionV>
                <wp:extent cx="5560695" cy="302260"/>
                <wp:effectExtent l="8890" t="12700" r="12065" b="8890"/>
                <wp:wrapNone/>
                <wp:docPr id="379" name="フローチャート: 代替処理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02260"/>
                        </a:xfrm>
                        <a:prstGeom prst="flowChartAlternateProcess">
                          <a:avLst/>
                        </a:prstGeom>
                        <a:solidFill>
                          <a:srgbClr val="E7E6E6"/>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71281E" id="フローチャート: 代替処理 379" o:spid="_x0000_s1026" type="#_x0000_t176" style="position:absolute;left:0;text-align:left;margin-left:26.95pt;margin-top:15.25pt;width:437.85pt;height:23.8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" fillcolor="#e7e6e6" strokeweight=".74pt">
                <v:stroke endcap="square"/>
              </v:shape>
            </w:pict>
          </mc:Fallback>
        </mc:AlternateContent>
      </w:r>
      <w:r w:rsidRPr="00010541">
        <w:rPr>
          <w:rFonts w:ascii="HG丸ｺﾞｼｯｸM-PRO" w:eastAsia="HG丸ｺﾞｼｯｸM-PRO" w:hAnsi="HG丸ｺﾞｼｯｸM-PRO" w:cs="BIZ UDゴシック"/>
          <w:b/>
          <w:bCs/>
          <w:sz w:val="24"/>
          <w:szCs w:val="24"/>
        </w:rPr>
        <w:t>基本目標４　後見人等への支援の充実</w:t>
      </w:r>
    </w:p>
    <w:p w:rsidR="00041756" w:rsidRPr="00010541" w:rsidRDefault="00041756" w:rsidP="00FE040C">
      <w:pPr>
        <w:spacing w:before="144"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noProof/>
          <w:sz w:val="22"/>
        </w:rPr>
        <mc:AlternateContent>
          <mc:Choice Requires="wps">
            <w:drawing>
              <wp:anchor distT="0" distB="0" distL="114300" distR="114300" simplePos="0" relativeHeight="251695104" behindDoc="1" locked="0" layoutInCell="1" allowOverlap="1" wp14:anchorId="5DCEA22C" wp14:editId="5B304FF1">
                <wp:simplePos x="0" y="0"/>
                <wp:positionH relativeFrom="column">
                  <wp:posOffset>611753</wp:posOffset>
                </wp:positionH>
                <wp:positionV relativeFrom="paragraph">
                  <wp:posOffset>39149</wp:posOffset>
                </wp:positionV>
                <wp:extent cx="5131435" cy="603802"/>
                <wp:effectExtent l="0" t="0" r="12065" b="25400"/>
                <wp:wrapNone/>
                <wp:docPr id="380" name="フローチャート: 処理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1435" cy="603802"/>
                        </a:xfrm>
                        <a:prstGeom prst="flowChartProcess">
                          <a:avLst/>
                        </a:prstGeom>
                        <a:solidFill>
                          <a:srgbClr val="FFFFFF"/>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2D29BB" id="フローチャート: 処理 380" o:spid="_x0000_s1026" type="#_x0000_t109" style="position:absolute;left:0;text-align:left;margin-left:48.15pt;margin-top:3.1pt;width:404.05pt;height:47.5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" strokeweight=".74pt">
                <v:stroke endcap="square"/>
              </v:shape>
            </w:pict>
          </mc:Fallback>
        </mc:AlternateContent>
      </w:r>
      <w:r w:rsidRPr="00010541">
        <w:rPr>
          <w:rFonts w:ascii="HG丸ｺﾞｼｯｸM-PRO" w:eastAsia="HG丸ｺﾞｼｯｸM-PRO" w:hAnsi="HG丸ｺﾞｼｯｸM-PRO" w:cs="BIZ UDゴシック"/>
          <w:sz w:val="22"/>
        </w:rPr>
        <w:t xml:space="preserve">　　　　　施策4-1　権利擁護支援の地域連携ネットワークにおける</w:t>
      </w:r>
    </w:p>
    <w:p w:rsidR="00041756" w:rsidRPr="00010541" w:rsidRDefault="00041756" w:rsidP="00FE040C">
      <w:pPr>
        <w:tabs>
          <w:tab w:val="left" w:pos="2127"/>
        </w:tabs>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ab/>
      </w:r>
      <w:r>
        <w:rPr>
          <w:rFonts w:ascii="HG丸ｺﾞｼｯｸM-PRO" w:eastAsia="HG丸ｺﾞｼｯｸM-PRO" w:hAnsi="HG丸ｺﾞｼｯｸM-PRO" w:cs="BIZ UDゴシック" w:hint="eastAsia"/>
          <w:sz w:val="22"/>
        </w:rPr>
        <w:t>「チーム」づくり</w:t>
      </w:r>
      <w:r w:rsidRPr="00010541">
        <w:rPr>
          <w:rFonts w:ascii="HG丸ｺﾞｼｯｸM-PRO" w:eastAsia="HG丸ｺﾞｼｯｸM-PRO" w:hAnsi="HG丸ｺﾞｼｯｸM-PRO" w:cs="BIZ UDゴシック"/>
          <w:sz w:val="22"/>
        </w:rPr>
        <w:t>及び活動の支援</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施策4-2　親族後見人への支援の拡充</w:t>
      </w:r>
    </w:p>
    <w:p w:rsidR="00041756" w:rsidRPr="00010541" w:rsidRDefault="00041756" w:rsidP="00FE040C">
      <w:pPr>
        <w:spacing w:before="360"/>
        <w:ind w:firstLine="708"/>
        <w:rPr>
          <w:rFonts w:ascii="HG丸ｺﾞｼｯｸM-PRO" w:eastAsia="HG丸ｺﾞｼｯｸM-PRO" w:hAnsi="HG丸ｺﾞｼｯｸM-PRO"/>
        </w:rPr>
      </w:pPr>
      <w:r w:rsidRPr="00010541">
        <w:rPr>
          <w:rFonts w:ascii="HG丸ｺﾞｼｯｸM-PRO" w:eastAsia="HG丸ｺﾞｼｯｸM-PRO" w:hAnsi="HG丸ｺﾞｼｯｸM-PRO" w:cs="BIZ UDゴシック"/>
          <w:b/>
          <w:bCs/>
          <w:noProof/>
          <w:sz w:val="24"/>
          <w:szCs w:val="24"/>
        </w:rPr>
        <mc:AlternateContent>
          <mc:Choice Requires="wps">
            <w:drawing>
              <wp:anchor distT="0" distB="0" distL="114300" distR="114300" simplePos="0" relativeHeight="251651072" behindDoc="1" locked="0" layoutInCell="1" allowOverlap="1" wp14:anchorId="6777C836" wp14:editId="79489C86">
                <wp:simplePos x="0" y="0"/>
                <wp:positionH relativeFrom="column">
                  <wp:posOffset>342265</wp:posOffset>
                </wp:positionH>
                <wp:positionV relativeFrom="paragraph">
                  <wp:posOffset>193675</wp:posOffset>
                </wp:positionV>
                <wp:extent cx="5560695" cy="302260"/>
                <wp:effectExtent l="8890" t="12700" r="12065" b="8890"/>
                <wp:wrapNone/>
                <wp:docPr id="381" name="フローチャート: 代替処理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02260"/>
                        </a:xfrm>
                        <a:prstGeom prst="flowChartAlternateProcess">
                          <a:avLst/>
                        </a:prstGeom>
                        <a:solidFill>
                          <a:srgbClr val="E7E6E6"/>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D81BAD" id="フローチャート: 代替処理 381" o:spid="_x0000_s1026" type="#_x0000_t176" style="position:absolute;left:0;text-align:left;margin-left:26.95pt;margin-top:15.25pt;width:437.85pt;height:23.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" fillcolor="#e7e6e6" strokeweight=".74pt">
                <v:stroke endcap="square"/>
              </v:shape>
            </w:pict>
          </mc:Fallback>
        </mc:AlternateContent>
      </w:r>
      <w:r w:rsidRPr="00010541">
        <w:rPr>
          <w:rFonts w:ascii="HG丸ｺﾞｼｯｸM-PRO" w:eastAsia="HG丸ｺﾞｼｯｸM-PRO" w:hAnsi="HG丸ｺﾞｼｯｸM-PRO" w:cs="BIZ UDゴシック"/>
          <w:b/>
          <w:bCs/>
          <w:sz w:val="24"/>
          <w:szCs w:val="24"/>
        </w:rPr>
        <w:t>基本目標５　地域における権利擁護支援の体制整備【重点】</w:t>
      </w:r>
    </w:p>
    <w:p w:rsidR="00041756" w:rsidRPr="00010541" w:rsidRDefault="00041756" w:rsidP="00FE040C">
      <w:pPr>
        <w:spacing w:before="144"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noProof/>
          <w:sz w:val="22"/>
        </w:rPr>
        <mc:AlternateContent>
          <mc:Choice Requires="wps">
            <w:drawing>
              <wp:anchor distT="0" distB="0" distL="114300" distR="114300" simplePos="0" relativeHeight="251654144" behindDoc="1" locked="0" layoutInCell="1" allowOverlap="1" wp14:anchorId="71A9C9DF" wp14:editId="19B26055">
                <wp:simplePos x="0" y="0"/>
                <wp:positionH relativeFrom="column">
                  <wp:posOffset>611753</wp:posOffset>
                </wp:positionH>
                <wp:positionV relativeFrom="paragraph">
                  <wp:posOffset>38487</wp:posOffset>
                </wp:positionV>
                <wp:extent cx="5131435" cy="796842"/>
                <wp:effectExtent l="0" t="0" r="12065" b="22860"/>
                <wp:wrapNone/>
                <wp:docPr id="382" name="フローチャート: 処理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1435" cy="796842"/>
                        </a:xfrm>
                        <a:prstGeom prst="flowChartProcess">
                          <a:avLst/>
                        </a:prstGeom>
                        <a:solidFill>
                          <a:srgbClr val="FFFFFF"/>
                        </a:solidFill>
                        <a:ln w="9398"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96E220" id="フローチャート: 処理 382" o:spid="_x0000_s1026" type="#_x0000_t109" style="position:absolute;left:0;text-align:left;margin-left:48.15pt;margin-top:3.05pt;width:404.05pt;height:62.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" strokeweight=".74pt">
                <v:stroke endcap="square"/>
              </v:shape>
            </w:pict>
          </mc:Fallback>
        </mc:AlternateContent>
      </w:r>
      <w:r w:rsidRPr="00010541">
        <w:rPr>
          <w:rFonts w:ascii="HG丸ｺﾞｼｯｸM-PRO" w:eastAsia="HG丸ｺﾞｼｯｸM-PRO" w:hAnsi="HG丸ｺﾞｼｯｸM-PRO" w:cs="BIZ UDゴシック"/>
          <w:sz w:val="22"/>
        </w:rPr>
        <w:t xml:space="preserve">　　　　　施策5-1　中核機関の整備と機能分担の明確化</w:t>
      </w:r>
    </w:p>
    <w:p w:rsidR="00041756" w:rsidRPr="00010541" w:rsidRDefault="00041756" w:rsidP="00FE040C">
      <w:pPr>
        <w:spacing w:line="280" w:lineRule="exact"/>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 xml:space="preserve">　　　　　施策5-2　成年後見制度利用支援事業の効果的な運用</w:t>
      </w:r>
    </w:p>
    <w:p w:rsidR="00041756" w:rsidRDefault="00041756" w:rsidP="00FE040C">
      <w:pPr>
        <w:spacing w:line="280" w:lineRule="exact"/>
        <w:rPr>
          <w:rFonts w:ascii="HG丸ｺﾞｼｯｸM-PRO" w:eastAsia="HG丸ｺﾞｼｯｸM-PRO" w:hAnsi="HG丸ｺﾞｼｯｸM-PRO" w:cs="BIZ UDゴシック"/>
          <w:sz w:val="22"/>
        </w:rPr>
      </w:pPr>
      <w:r w:rsidRPr="00010541">
        <w:rPr>
          <w:rFonts w:ascii="HG丸ｺﾞｼｯｸM-PRO" w:eastAsia="HG丸ｺﾞｼｯｸM-PRO" w:hAnsi="HG丸ｺﾞｼｯｸM-PRO" w:cs="BIZ UDゴシック"/>
          <w:sz w:val="22"/>
        </w:rPr>
        <w:t xml:space="preserve">　　　　　施策5-3　各市域と広域における重層的な権利擁護支援の</w:t>
      </w:r>
    </w:p>
    <w:p w:rsidR="00041756" w:rsidRPr="00010541" w:rsidRDefault="00041756" w:rsidP="00FE040C">
      <w:pPr>
        <w:spacing w:line="280" w:lineRule="exact"/>
        <w:ind w:firstLineChars="1000" w:firstLine="2200"/>
        <w:rPr>
          <w:rFonts w:ascii="HG丸ｺﾞｼｯｸM-PRO" w:eastAsia="HG丸ｺﾞｼｯｸM-PRO" w:hAnsi="HG丸ｺﾞｼｯｸM-PRO"/>
        </w:rPr>
      </w:pPr>
      <w:r w:rsidRPr="00010541">
        <w:rPr>
          <w:rFonts w:ascii="HG丸ｺﾞｼｯｸM-PRO" w:eastAsia="HG丸ｺﾞｼｯｸM-PRO" w:hAnsi="HG丸ｺﾞｼｯｸM-PRO" w:cs="BIZ UDゴシック"/>
          <w:sz w:val="22"/>
        </w:rPr>
        <w:t>地域連携ネットワーク</w:t>
      </w:r>
      <w:r>
        <w:rPr>
          <w:rFonts w:ascii="HG丸ｺﾞｼｯｸM-PRO" w:eastAsia="HG丸ｺﾞｼｯｸM-PRO" w:hAnsi="HG丸ｺﾞｼｯｸM-PRO" w:cs="BIZ UDゴシック" w:hint="eastAsia"/>
          <w:sz w:val="22"/>
        </w:rPr>
        <w:t>の</w:t>
      </w:r>
      <w:r w:rsidRPr="00010541">
        <w:rPr>
          <w:rFonts w:ascii="HG丸ｺﾞｼｯｸM-PRO" w:eastAsia="HG丸ｺﾞｼｯｸM-PRO" w:hAnsi="HG丸ｺﾞｼｯｸM-PRO" w:cs="BIZ UDゴシック"/>
          <w:sz w:val="22"/>
        </w:rPr>
        <w:t>構築</w:t>
      </w:r>
    </w:p>
    <w:p w:rsidR="00041756" w:rsidRPr="000E153C" w:rsidRDefault="00041756" w:rsidP="00FE040C">
      <w:pPr>
        <w:rPr>
          <w:rFonts w:ascii="HG丸ｺﾞｼｯｸM-PRO" w:eastAsia="HG丸ｺﾞｼｯｸM-PRO" w:hAnsi="HG丸ｺﾞｼｯｸM-PRO"/>
          <w:sz w:val="22"/>
          <w:szCs w:val="22"/>
        </w:rPr>
      </w:pPr>
    </w:p>
    <w:p w:rsidR="00CF2CF7" w:rsidRDefault="00AE7839" w:rsidP="00F240BC">
      <w:pPr>
        <w:ind w:leftChars="200" w:left="42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58592" behindDoc="0" locked="0" layoutInCell="1" allowOverlap="1" wp14:anchorId="6B265B24" wp14:editId="3983721C">
            <wp:simplePos x="0" y="0"/>
            <wp:positionH relativeFrom="page">
              <wp:posOffset>6299835</wp:posOffset>
            </wp:positionH>
            <wp:positionV relativeFrom="page">
              <wp:posOffset>9436735</wp:posOffset>
            </wp:positionV>
            <wp:extent cx="713105" cy="713105"/>
            <wp:effectExtent l="0" t="0" r="0" b="0"/>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9"/>
                    <pic:cNvPicPr>
                      <a:picLocks noChangeAspect="1" noChangeArrowheads="1"/>
                    </pic:cNvPicPr>
                  </pic:nvPicPr>
                  <pic:blipFill>
                    <a:blip r:embed="rId9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0E153C">
        <w:rPr>
          <w:rFonts w:ascii="HG丸ｺﾞｼｯｸM-PRO" w:eastAsia="HG丸ｺﾞｼｯｸM-PRO" w:hAnsi="HG丸ｺﾞｼｯｸM-PRO" w:hint="eastAsia"/>
          <w:sz w:val="22"/>
          <w:szCs w:val="22"/>
        </w:rPr>
        <w:t>「調布市・日野市・狛江市・多摩市・稲城市　成年後見制度利用促進基本計画」</w:t>
      </w:r>
    </w:p>
    <w:p w:rsidR="00041756" w:rsidRDefault="00041756" w:rsidP="00F240BC">
      <w:pPr>
        <w:ind w:leftChars="200" w:left="420"/>
        <w:rPr>
          <w:rFonts w:ascii="HG丸ｺﾞｼｯｸM-PRO" w:eastAsia="HG丸ｺﾞｼｯｸM-PRO" w:hAnsi="HG丸ｺﾞｼｯｸM-PRO"/>
          <w:color w:val="000000" w:themeColor="text1"/>
          <w:sz w:val="22"/>
        </w:rPr>
      </w:pPr>
      <w:r w:rsidRPr="000E153C">
        <w:rPr>
          <w:rFonts w:ascii="HG丸ｺﾞｼｯｸM-PRO" w:eastAsia="HG丸ｺﾞｼｯｸM-PRO" w:hAnsi="HG丸ｺﾞｼｯｸM-PRO" w:hint="eastAsia"/>
          <w:sz w:val="22"/>
          <w:szCs w:val="22"/>
        </w:rPr>
        <w:t>より抜粋</w:t>
      </w:r>
      <w:r>
        <w:rPr>
          <w:color w:val="000000" w:themeColor="text1"/>
          <w:sz w:val="22"/>
        </w:rPr>
        <w:br w:type="page"/>
      </w:r>
    </w:p>
    <w:p w:rsidR="00041756" w:rsidRDefault="00041756" w:rsidP="00FE040C">
      <w:pPr>
        <w:pStyle w:val="3"/>
        <w:autoSpaceDE w:val="0"/>
        <w:autoSpaceDN w:val="0"/>
        <w:spacing w:afterLines="20" w:after="72"/>
        <w:ind w:leftChars="150" w:left="315" w:firstLineChars="100" w:firstLine="280"/>
        <w:rPr>
          <w:rFonts w:ascii="ＭＳ ゴシック" w:hAnsi="ＭＳ ゴシック"/>
          <w:sz w:val="28"/>
          <w:szCs w:val="28"/>
        </w:rPr>
      </w:pPr>
      <w:r w:rsidRPr="00F52DBD">
        <w:rPr>
          <w:noProof/>
          <w:sz w:val="28"/>
          <w:szCs w:val="28"/>
        </w:rPr>
        <w:lastRenderedPageBreak/>
        <mc:AlternateContent>
          <mc:Choice Requires="wps">
            <w:drawing>
              <wp:anchor distT="0" distB="0" distL="114300" distR="114300" simplePos="0" relativeHeight="251701248" behindDoc="0" locked="0" layoutInCell="1" allowOverlap="1" wp14:anchorId="02BD6395" wp14:editId="36A20294">
                <wp:simplePos x="0" y="0"/>
                <wp:positionH relativeFrom="margin">
                  <wp:align>right</wp:align>
                </wp:positionH>
                <wp:positionV relativeFrom="paragraph">
                  <wp:posOffset>243603</wp:posOffset>
                </wp:positionV>
                <wp:extent cx="5773420" cy="139065"/>
                <wp:effectExtent l="0" t="19050" r="36830" b="32385"/>
                <wp:wrapNone/>
                <wp:docPr id="38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73420" cy="139065"/>
                        </a:xfrm>
                        <a:prstGeom prst="bentConnector3">
                          <a:avLst>
                            <a:gd name="adj1" fmla="val 92546"/>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CE6B53B" id="カギ線コネクタ 51" o:spid="_x0000_s1026" type="#_x0000_t34" style="position:absolute;left:0;text-align:left;margin-left:403.4pt;margin-top:19.2pt;width:454.6pt;height:10.95pt;flip:y;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" adj="19990" strokecolor="#7f7f7f [1612]">
                <v:stroke endarrow="oval" endarrowwidth="narrow" endarrowlength="short" joinstyle="round" endcap="round"/>
                <o:lock v:ext="edit" shapetype="f"/>
                <w10:wrap anchorx="margin"/>
              </v:shape>
            </w:pict>
          </mc:Fallback>
        </mc:AlternateContent>
      </w:r>
      <w:r w:rsidRPr="00F52DBD">
        <w:rPr>
          <w:rFonts w:ascii="ＭＳ ゴシック" w:hAnsi="ＭＳ ゴシック" w:hint="eastAsia"/>
          <w:sz w:val="28"/>
          <w:szCs w:val="28"/>
        </w:rPr>
        <w:t>（２）本計画における成年後見制度利用促進基本計画の位置付け</w:t>
      </w:r>
    </w:p>
    <w:p w:rsidR="00041756" w:rsidRPr="00F52DBD" w:rsidRDefault="00041756" w:rsidP="00FE040C">
      <w:pPr>
        <w:rPr>
          <w:rFonts w:ascii="HG丸ｺﾞｼｯｸM-PRO" w:eastAsia="HG丸ｺﾞｼｯｸM-PRO" w:hAnsi="HG丸ｺﾞｼｯｸM-PRO"/>
          <w:sz w:val="28"/>
        </w:rPr>
      </w:pPr>
      <w:r w:rsidRPr="00F52DBD">
        <w:rPr>
          <w:rFonts w:ascii="HG丸ｺﾞｼｯｸM-PRO" w:eastAsia="HG丸ｺﾞｼｯｸM-PRO" w:hAnsi="HG丸ｺﾞｼｯｸM-PRO" w:hint="eastAsia"/>
          <w:sz w:val="28"/>
        </w:rPr>
        <w:t>≪施策対応表≫</w:t>
      </w:r>
    </w:p>
    <w:tbl>
      <w:tblPr>
        <w:tblW w:w="965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2705"/>
        <w:gridCol w:w="709"/>
        <w:gridCol w:w="4519"/>
        <w:gridCol w:w="859"/>
        <w:gridCol w:w="859"/>
      </w:tblGrid>
      <w:tr w:rsidR="00041756" w:rsidRPr="004D3E36" w:rsidTr="00FE040C">
        <w:trPr>
          <w:trHeight w:val="927"/>
          <w:jc w:val="center"/>
        </w:trPr>
        <w:tc>
          <w:tcPr>
            <w:tcW w:w="2705" w:type="dxa"/>
            <w:tcBorders>
              <w:bottom w:val="single" w:sz="4" w:space="0" w:color="808080"/>
            </w:tcBorders>
            <w:shd w:val="clear" w:color="auto" w:fill="BFBFBF"/>
            <w:vAlign w:val="center"/>
            <w:hideMark/>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kern w:val="0"/>
                <w:sz w:val="22"/>
                <w:szCs w:val="18"/>
              </w:rPr>
            </w:pPr>
            <w:r w:rsidRPr="002538CE">
              <w:rPr>
                <w:rFonts w:ascii="HG丸ｺﾞｼｯｸM-PRO" w:eastAsia="HG丸ｺﾞｼｯｸM-PRO" w:hAnsi="HG丸ｺﾞｼｯｸM-PRO" w:hint="eastAsia"/>
                <w:kern w:val="0"/>
                <w:sz w:val="22"/>
                <w:szCs w:val="18"/>
              </w:rPr>
              <w:t>地域福祉計画で</w:t>
            </w:r>
          </w:p>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pacing w:val="-8"/>
                <w:w w:val="90"/>
                <w:sz w:val="22"/>
                <w:szCs w:val="18"/>
              </w:rPr>
            </w:pPr>
            <w:r w:rsidRPr="002538CE">
              <w:rPr>
                <w:rFonts w:ascii="HG丸ｺﾞｼｯｸM-PRO" w:eastAsia="HG丸ｺﾞｼｯｸM-PRO" w:hAnsi="HG丸ｺﾞｼｯｸM-PRO" w:hint="eastAsia"/>
                <w:kern w:val="0"/>
                <w:sz w:val="22"/>
                <w:szCs w:val="18"/>
              </w:rPr>
              <w:t>定める事業</w:t>
            </w:r>
          </w:p>
        </w:tc>
        <w:tc>
          <w:tcPr>
            <w:tcW w:w="709" w:type="dxa"/>
            <w:tcBorders>
              <w:bottom w:val="single" w:sz="4" w:space="0" w:color="808080"/>
            </w:tcBorders>
            <w:shd w:val="clear" w:color="auto" w:fill="BFBFBF"/>
            <w:noWrap/>
            <w:vAlign w:val="center"/>
            <w:hideMark/>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2"/>
                <w:szCs w:val="18"/>
              </w:rPr>
            </w:pPr>
            <w:r w:rsidRPr="002538CE">
              <w:rPr>
                <w:rFonts w:ascii="HG丸ｺﾞｼｯｸM-PRO" w:eastAsia="HG丸ｺﾞｼｯｸM-PRO" w:hAnsi="HG丸ｺﾞｼｯｸM-PRO" w:hint="eastAsia"/>
                <w:color w:val="000000"/>
                <w:sz w:val="22"/>
                <w:szCs w:val="18"/>
              </w:rPr>
              <w:t>施策</w:t>
            </w:r>
          </w:p>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2"/>
                <w:szCs w:val="18"/>
              </w:rPr>
            </w:pPr>
            <w:r w:rsidRPr="002538CE">
              <w:rPr>
                <w:rFonts w:ascii="HG丸ｺﾞｼｯｸM-PRO" w:eastAsia="HG丸ｺﾞｼｯｸM-PRO" w:hAnsi="HG丸ｺﾞｼｯｸM-PRO" w:hint="eastAsia"/>
                <w:color w:val="000000"/>
                <w:sz w:val="22"/>
                <w:szCs w:val="18"/>
              </w:rPr>
              <w:t>№</w:t>
            </w:r>
          </w:p>
        </w:tc>
        <w:tc>
          <w:tcPr>
            <w:tcW w:w="4519" w:type="dxa"/>
            <w:tcBorders>
              <w:bottom w:val="single" w:sz="4" w:space="0" w:color="808080"/>
            </w:tcBorders>
            <w:shd w:val="clear" w:color="auto" w:fill="BFBFBF"/>
            <w:noWrap/>
            <w:vAlign w:val="center"/>
            <w:hideMark/>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2"/>
                <w:szCs w:val="18"/>
              </w:rPr>
            </w:pPr>
            <w:r w:rsidRPr="002538CE">
              <w:rPr>
                <w:rFonts w:ascii="HG丸ｺﾞｼｯｸM-PRO" w:eastAsia="HG丸ｺﾞｼｯｸM-PRO" w:hAnsi="HG丸ｺﾞｼｯｸM-PRO" w:hint="eastAsia"/>
                <w:color w:val="000000"/>
                <w:sz w:val="22"/>
                <w:szCs w:val="18"/>
              </w:rPr>
              <w:t>「成年後見制度利用促進基本計画」で定める市で取り組む具体的な取り組み例</w:t>
            </w:r>
          </w:p>
        </w:tc>
        <w:tc>
          <w:tcPr>
            <w:tcW w:w="859" w:type="dxa"/>
            <w:tcBorders>
              <w:bottom w:val="single" w:sz="4" w:space="0" w:color="808080"/>
            </w:tcBorders>
            <w:shd w:val="clear" w:color="auto" w:fill="BFBFBF"/>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５市でも</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取り組む</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事業</w:t>
            </w:r>
          </w:p>
        </w:tc>
        <w:tc>
          <w:tcPr>
            <w:tcW w:w="859" w:type="dxa"/>
            <w:tcBorders>
              <w:bottom w:val="single" w:sz="4" w:space="0" w:color="808080"/>
            </w:tcBorders>
            <w:shd w:val="clear" w:color="auto" w:fill="BFBFBF"/>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センター</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でも</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取り組む</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事業</w:t>
            </w:r>
          </w:p>
        </w:tc>
      </w:tr>
      <w:tr w:rsidR="00041756" w:rsidRPr="00FF35F2" w:rsidTr="00DF63DF">
        <w:trPr>
          <w:trHeight w:val="872"/>
          <w:jc w:val="center"/>
        </w:trPr>
        <w:tc>
          <w:tcPr>
            <w:tcW w:w="2705" w:type="dxa"/>
            <w:vMerge w:val="restart"/>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基本目標１　施策１</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圏域ごとの福祉の総合相談窓口の設置</w:t>
            </w: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相談の結果、権利擁護支援や成年後見制度の利用に至らなかった人については、相談後の本人の生活の支援や支援の必要性の変化等について継続して見守る体制（モニタリング）を構築します。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vMerge/>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未だ成年後見制度の利用に至らない市民がいる場合、必要に応じてその後の経過についてモニタリングの仕組みをつくり、必要に応じて適切な成年後見制度利用支援につなげられる体制を構築します。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基本目標１　施策１</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専門職によるアウトリーチの強化</w:t>
            </w: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自ら相談窓口に来ることができない人の相談支援ニーズや存在の発掘に努め、必要に応じ訪問相談も行います。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vMerge w:val="restart"/>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基本目標１　施策２</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医療・福祉ネットワークによる「包括ケアシステム」の運用</w:t>
            </w: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必要に応じて相談者以外の家族や関係機関（介護事業者、医療機関等）からも情報収集を行います。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vMerge/>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本人と後見人等を支援する「チーム」の機能を整備します。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vMerge w:val="restart"/>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基本目標１　施策２</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専門職を軸とした支援の連携</w:t>
            </w: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虐待対応に関する体制の現状や課題、意思決定支援の在り方等に関する研修について検討します。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vMerge/>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2-2</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本人を含めた家族、支援者等関係者が「本人の意思決定支援」の重要性を認識するための支援を行います。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041756" w:rsidRPr="00FF35F2" w:rsidTr="00DF63DF">
        <w:trPr>
          <w:trHeight w:val="872"/>
          <w:jc w:val="center"/>
        </w:trPr>
        <w:tc>
          <w:tcPr>
            <w:tcW w:w="2705" w:type="dxa"/>
            <w:vMerge/>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2-2</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先進的な取組み等を参考にした、意思決定支援の在り方について検討します。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vMerge/>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「チーム」支援の一環として、必要に応じて、後見人等に対するモニタリング・バックアップできる体制整備に向けた取組みを検討します。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041756" w:rsidRPr="00FF35F2" w:rsidTr="00DF63DF">
        <w:trPr>
          <w:trHeight w:val="872"/>
          <w:jc w:val="center"/>
        </w:trPr>
        <w:tc>
          <w:tcPr>
            <w:tcW w:w="2705" w:type="dxa"/>
            <w:vMerge/>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4-1</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「チーム」に関わる関係者への研修機会を設けます。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041756" w:rsidRPr="00FF35F2" w:rsidTr="00DF63DF">
        <w:trPr>
          <w:trHeight w:val="872"/>
          <w:jc w:val="center"/>
        </w:trPr>
        <w:tc>
          <w:tcPr>
            <w:tcW w:w="2705" w:type="dxa"/>
            <w:vMerge/>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4-2</w:t>
            </w:r>
          </w:p>
        </w:tc>
        <w:tc>
          <w:tcPr>
            <w:tcW w:w="4519" w:type="dxa"/>
            <w:shd w:val="clear" w:color="auto" w:fill="auto"/>
            <w:noWrap/>
            <w:vAlign w:val="center"/>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「チーム」支援の一環として、必要に応じて、親族後見人に対するモニタリング・バックアップできる体制整備に向けた取組みを検討します。</w:t>
            </w: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bl>
    <w:p w:rsidR="00DF63DF" w:rsidRDefault="00AE7839" w:rsidP="00FE040C">
      <w:r>
        <w:rPr>
          <w:noProof/>
        </w:rPr>
        <w:drawing>
          <wp:anchor distT="0" distB="0" distL="114300" distR="114300" simplePos="0" relativeHeight="251759616" behindDoc="0" locked="0" layoutInCell="1" allowOverlap="1" wp14:anchorId="0049AB22" wp14:editId="2536E6C8">
            <wp:simplePos x="0" y="0"/>
            <wp:positionH relativeFrom="page">
              <wp:posOffset>542925</wp:posOffset>
            </wp:positionH>
            <wp:positionV relativeFrom="page">
              <wp:posOffset>9436735</wp:posOffset>
            </wp:positionV>
            <wp:extent cx="713160" cy="713160"/>
            <wp:effectExtent l="0" t="0" r="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0"/>
                    <pic:cNvPicPr>
                      <a:picLocks noChangeAspect="1" noChangeArrowheads="1"/>
                    </pic:cNvPicPr>
                  </pic:nvPicPr>
                  <pic:blipFill>
                    <a:blip r:embed="rId97"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3DF" w:rsidRDefault="00DF63DF">
      <w:r>
        <w:br w:type="page"/>
      </w:r>
    </w:p>
    <w:p w:rsidR="00041756" w:rsidRDefault="00041756" w:rsidP="00FE040C"/>
    <w:tbl>
      <w:tblPr>
        <w:tblW w:w="965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2705"/>
        <w:gridCol w:w="709"/>
        <w:gridCol w:w="4519"/>
        <w:gridCol w:w="859"/>
        <w:gridCol w:w="859"/>
      </w:tblGrid>
      <w:tr w:rsidR="00DF63DF" w:rsidRPr="002538CE" w:rsidTr="009639AE">
        <w:trPr>
          <w:trHeight w:val="262"/>
          <w:jc w:val="center"/>
        </w:trPr>
        <w:tc>
          <w:tcPr>
            <w:tcW w:w="2705" w:type="dxa"/>
            <w:shd w:val="clear" w:color="auto" w:fill="BFBFBF" w:themeFill="background1" w:themeFillShade="BF"/>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kern w:val="0"/>
                <w:sz w:val="22"/>
                <w:szCs w:val="18"/>
              </w:rPr>
            </w:pPr>
            <w:r w:rsidRPr="002538CE">
              <w:rPr>
                <w:rFonts w:ascii="HG丸ｺﾞｼｯｸM-PRO" w:eastAsia="HG丸ｺﾞｼｯｸM-PRO" w:hAnsi="HG丸ｺﾞｼｯｸM-PRO" w:hint="eastAsia"/>
                <w:kern w:val="0"/>
                <w:sz w:val="22"/>
                <w:szCs w:val="18"/>
              </w:rPr>
              <w:t>地域福祉計画で</w:t>
            </w:r>
          </w:p>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kern w:val="0"/>
                <w:sz w:val="22"/>
                <w:szCs w:val="18"/>
              </w:rPr>
              <w:t>定める事業</w:t>
            </w:r>
          </w:p>
        </w:tc>
        <w:tc>
          <w:tcPr>
            <w:tcW w:w="709" w:type="dxa"/>
            <w:shd w:val="clear" w:color="auto" w:fill="BFBFBF" w:themeFill="background1" w:themeFillShade="BF"/>
            <w:noWrap/>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2"/>
                <w:szCs w:val="18"/>
              </w:rPr>
            </w:pPr>
            <w:r w:rsidRPr="002538CE">
              <w:rPr>
                <w:rFonts w:ascii="HG丸ｺﾞｼｯｸM-PRO" w:eastAsia="HG丸ｺﾞｼｯｸM-PRO" w:hAnsi="HG丸ｺﾞｼｯｸM-PRO" w:hint="eastAsia"/>
                <w:color w:val="000000"/>
                <w:sz w:val="22"/>
                <w:szCs w:val="18"/>
              </w:rPr>
              <w:t>施策</w:t>
            </w:r>
          </w:p>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2"/>
                <w:szCs w:val="18"/>
              </w:rPr>
              <w:t>№</w:t>
            </w:r>
          </w:p>
        </w:tc>
        <w:tc>
          <w:tcPr>
            <w:tcW w:w="4519" w:type="dxa"/>
            <w:shd w:val="clear" w:color="auto" w:fill="BFBFBF" w:themeFill="background1" w:themeFillShade="BF"/>
            <w:noWrap/>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22"/>
                <w:szCs w:val="18"/>
              </w:rPr>
              <w:t>「成年後見制度利用促進基本計画」で定める市で取り組む具体的な取り組み例</w:t>
            </w:r>
          </w:p>
        </w:tc>
        <w:tc>
          <w:tcPr>
            <w:tcW w:w="859" w:type="dxa"/>
            <w:shd w:val="clear" w:color="auto" w:fill="BFBFBF" w:themeFill="background1" w:themeFillShade="BF"/>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５市でも</w:t>
            </w:r>
          </w:p>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取り組む</w:t>
            </w:r>
          </w:p>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r w:rsidRPr="002538CE">
              <w:rPr>
                <w:rFonts w:ascii="HG丸ｺﾞｼｯｸM-PRO" w:eastAsia="HG丸ｺﾞｼｯｸM-PRO" w:hAnsi="HG丸ｺﾞｼｯｸM-PRO" w:hint="eastAsia"/>
                <w:sz w:val="20"/>
                <w:szCs w:val="18"/>
              </w:rPr>
              <w:t>事業</w:t>
            </w:r>
          </w:p>
        </w:tc>
        <w:tc>
          <w:tcPr>
            <w:tcW w:w="859" w:type="dxa"/>
            <w:shd w:val="clear" w:color="auto" w:fill="BFBFBF" w:themeFill="background1" w:themeFillShade="BF"/>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センター</w:t>
            </w:r>
          </w:p>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でも</w:t>
            </w:r>
          </w:p>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取り組む</w:t>
            </w:r>
          </w:p>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r w:rsidRPr="002538CE">
              <w:rPr>
                <w:rFonts w:ascii="HG丸ｺﾞｼｯｸM-PRO" w:eastAsia="HG丸ｺﾞｼｯｸM-PRO" w:hAnsi="HG丸ｺﾞｼｯｸM-PRO" w:hint="eastAsia"/>
                <w:sz w:val="20"/>
                <w:szCs w:val="18"/>
              </w:rPr>
              <w:t>事業</w:t>
            </w:r>
          </w:p>
        </w:tc>
      </w:tr>
      <w:tr w:rsidR="00DF63DF" w:rsidRPr="002538CE" w:rsidTr="00DF63DF">
        <w:trPr>
          <w:trHeight w:val="77"/>
          <w:jc w:val="center"/>
        </w:trPr>
        <w:tc>
          <w:tcPr>
            <w:tcW w:w="2705" w:type="dxa"/>
            <w:vMerge w:val="restart"/>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基本目標４　施策１</w:t>
            </w:r>
          </w:p>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主たる中核機関である「多摩南部成年後見センター」との機能分担による効率的な制度の運用</w:t>
            </w:r>
          </w:p>
        </w:tc>
        <w:tc>
          <w:tcPr>
            <w:tcW w:w="70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3-4</w:t>
            </w:r>
          </w:p>
        </w:tc>
        <w:tc>
          <w:tcPr>
            <w:tcW w:w="451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関係者の意見を聴いて、センターが受任することが相応しい案件及びその受任の要件について、各市とセンターによる協議を実施します。</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DF63DF" w:rsidRPr="002538CE" w:rsidTr="00DF63DF">
        <w:trPr>
          <w:trHeight w:val="77"/>
          <w:jc w:val="center"/>
        </w:trPr>
        <w:tc>
          <w:tcPr>
            <w:tcW w:w="2705" w:type="dxa"/>
            <w:vMerge/>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4-1</w:t>
            </w:r>
          </w:p>
        </w:tc>
        <w:tc>
          <w:tcPr>
            <w:tcW w:w="451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後見人等（専門職、市民後見人、法人等）の交流・研修の機会を設けます。</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DF63DF" w:rsidRPr="002538CE" w:rsidTr="00DF63DF">
        <w:trPr>
          <w:trHeight w:val="77"/>
          <w:jc w:val="center"/>
        </w:trPr>
        <w:tc>
          <w:tcPr>
            <w:tcW w:w="2705" w:type="dxa"/>
            <w:vMerge/>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4-2</w:t>
            </w:r>
          </w:p>
        </w:tc>
        <w:tc>
          <w:tcPr>
            <w:tcW w:w="451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親族後見人に対する広域での支援が効果的と思われる事項について検討し、段階的に実施します。</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DF63DF" w:rsidRPr="002538CE" w:rsidTr="00DF63DF">
        <w:trPr>
          <w:trHeight w:val="77"/>
          <w:jc w:val="center"/>
        </w:trPr>
        <w:tc>
          <w:tcPr>
            <w:tcW w:w="2705" w:type="dxa"/>
            <w:vMerge/>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4-2</w:t>
            </w:r>
          </w:p>
        </w:tc>
        <w:tc>
          <w:tcPr>
            <w:tcW w:w="451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親族後見人の活動への支援の在り方について、必要に応じ専門職団体や家庭裁判所とも協議・連携を図ります。</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DF63DF" w:rsidRPr="002538CE" w:rsidTr="00DF63DF">
        <w:trPr>
          <w:trHeight w:val="95"/>
          <w:jc w:val="center"/>
        </w:trPr>
        <w:tc>
          <w:tcPr>
            <w:tcW w:w="2705" w:type="dxa"/>
            <w:vMerge/>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5-1</w:t>
            </w:r>
          </w:p>
        </w:tc>
        <w:tc>
          <w:tcPr>
            <w:tcW w:w="451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各市における、それぞれの社会資源や地域の実情に応じた中核機関の整備の在り方について検討を行います。</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DF63DF" w:rsidRPr="002538CE" w:rsidTr="00DF63DF">
        <w:trPr>
          <w:trHeight w:val="262"/>
          <w:jc w:val="center"/>
        </w:trPr>
        <w:tc>
          <w:tcPr>
            <w:tcW w:w="2705" w:type="dxa"/>
            <w:vMerge/>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5-1</w:t>
            </w:r>
          </w:p>
        </w:tc>
        <w:tc>
          <w:tcPr>
            <w:tcW w:w="4519" w:type="dxa"/>
            <w:shd w:val="clear" w:color="auto" w:fill="auto"/>
            <w:noWrap/>
            <w:vAlign w:val="center"/>
          </w:tcPr>
          <w:p w:rsidR="00DF63DF" w:rsidRPr="002538CE" w:rsidRDefault="00DF63DF"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5市とセンターの中核機関としての機能分担について、今後を見据えた検討を進めます。</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DF63DF" w:rsidRPr="002538CE" w:rsidRDefault="00DF63DF"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9639AE" w:rsidRPr="002538CE" w:rsidTr="00DF63DF">
        <w:trPr>
          <w:trHeight w:val="211"/>
          <w:jc w:val="center"/>
        </w:trPr>
        <w:tc>
          <w:tcPr>
            <w:tcW w:w="2705" w:type="dxa"/>
            <w:vMerge w:val="restart"/>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基本目標４　施策１</w:t>
            </w:r>
          </w:p>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「権利擁護センター日野」を中心とした地域関係機関との連携強化による相談支援体制づくりの推進</w:t>
            </w: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1-2</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支援を必要とする本人からの相談への対応の充実を図ります。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445"/>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1-2</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相談者の特性や状況に応じて、来所・訪問等の相談体制を整備します。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381"/>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2-1</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権利擁護支援や成年後見制度利用の必要性の検討を、5市の所管課と地域の関係機関が連携して行う場及び行う仕組みの充実を図ります。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77"/>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2-4</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地域福祉権利擁護事業から、成年後見制度利用への移行が円滑に行われるように、情報共有や事例検討など、関係機関との連携強化に努めます。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415"/>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2-4</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地域福祉権利擁護事業から成年後見制度への移行に際しては、本人への事前の説明と意思決定支援の在り方等を検討します。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155"/>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p>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br w:type="page"/>
              <w:t>3-1</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一次相談窓口における本人や親族等によるの申立て支援についての体制整備を検討します。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346"/>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p>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br w:type="page"/>
              <w:t>3-1</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一次相談窓口において、本人や親族等に対し、申立て段階から相談支援を行うことについて周知を図ります。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242"/>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p>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br w:type="page"/>
              <w:t>3-1</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一次相談窓口において、本人や親族等に対する相談の対応力を強化します。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420"/>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3-2</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適切な後見人等候補者（専門職、市民後見人、法人等）を推薦できるような仕組みづくりを進めます。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252"/>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3-5</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5市の「一次相談窓口」における任意後見制度に関する相談対応力を高めます。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188"/>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4-1</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本人や家族が相談できるような体制整備を図ります。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77"/>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4-1</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後見人等からの相談に応じられるような対応を図ります。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DF63DF">
        <w:trPr>
          <w:trHeight w:val="77"/>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4-2</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様々な相談業務や問い合わせへの対応を行う中で、親族後見人の支援ニーズを把握します。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r>
      <w:tr w:rsidR="009639AE" w:rsidRPr="002538CE" w:rsidTr="00DF63DF">
        <w:trPr>
          <w:trHeight w:val="77"/>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4-2</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審判確定以降の親族後見人に義務付けられた事務についての支援を行います。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r>
      <w:tr w:rsidR="009639AE" w:rsidRPr="002538CE" w:rsidTr="00DF63DF">
        <w:trPr>
          <w:trHeight w:val="77"/>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5-3</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福祉部門以外の関係部局・関係機関等を含めた、市域における権利擁護支援の活用の在り方検討を行う仕組みや体制を整備します。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r>
      <w:tr w:rsidR="009639AE" w:rsidRPr="002538CE" w:rsidTr="00DF63DF">
        <w:trPr>
          <w:trHeight w:val="77"/>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5-3</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市域における権利擁護支援の地域連携ネットワークの構築・運営を行います。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r>
      <w:tr w:rsidR="009639AE" w:rsidRPr="002538CE" w:rsidTr="00DF63DF">
        <w:trPr>
          <w:trHeight w:val="77"/>
          <w:jc w:val="center"/>
        </w:trPr>
        <w:tc>
          <w:tcPr>
            <w:tcW w:w="2705" w:type="dxa"/>
            <w:vMerge/>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5-3</w:t>
            </w:r>
          </w:p>
        </w:tc>
        <w:tc>
          <w:tcPr>
            <w:tcW w:w="4519" w:type="dxa"/>
            <w:shd w:val="clear" w:color="auto" w:fill="auto"/>
            <w:noWrap/>
            <w:vAlign w:val="center"/>
          </w:tcPr>
          <w:p w:rsidR="009639AE" w:rsidRPr="002538CE" w:rsidRDefault="009639AE" w:rsidP="00DF63DF">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市域における専門職団体との連携の在り方について検討を行います。</w:t>
            </w: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c>
          <w:tcPr>
            <w:tcW w:w="859" w:type="dxa"/>
            <w:shd w:val="clear" w:color="auto" w:fill="auto"/>
            <w:vAlign w:val="center"/>
          </w:tcPr>
          <w:p w:rsidR="009639AE" w:rsidRPr="002538CE" w:rsidRDefault="009639AE" w:rsidP="00DF63DF">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p>
        </w:tc>
      </w:tr>
    </w:tbl>
    <w:p w:rsidR="00CF2CF7" w:rsidRDefault="00CF2CF7">
      <w:pPr>
        <w:rPr>
          <w:color w:val="000000" w:themeColor="text1"/>
          <w:sz w:val="22"/>
        </w:rPr>
      </w:pPr>
    </w:p>
    <w:p w:rsidR="00CF2CF7" w:rsidRDefault="00AE7839">
      <w:pPr>
        <w:rPr>
          <w:color w:val="000000" w:themeColor="text1"/>
          <w:sz w:val="22"/>
        </w:rPr>
      </w:pPr>
      <w:r>
        <w:rPr>
          <w:noProof/>
          <w:color w:val="000000" w:themeColor="text1"/>
          <w:sz w:val="22"/>
        </w:rPr>
        <w:drawing>
          <wp:anchor distT="0" distB="0" distL="114300" distR="114300" simplePos="0" relativeHeight="251760640" behindDoc="0" locked="0" layoutInCell="1" allowOverlap="1" wp14:anchorId="46405FAC" wp14:editId="2EA3299E">
            <wp:simplePos x="0" y="0"/>
            <wp:positionH relativeFrom="page">
              <wp:posOffset>6299835</wp:posOffset>
            </wp:positionH>
            <wp:positionV relativeFrom="page">
              <wp:posOffset>9436735</wp:posOffset>
            </wp:positionV>
            <wp:extent cx="713105" cy="713105"/>
            <wp:effectExtent l="0" t="0" r="0" b="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1"/>
                    <pic:cNvPicPr>
                      <a:picLocks noChangeAspect="1" noChangeArrowheads="1"/>
                    </pic:cNvPicPr>
                  </pic:nvPicPr>
                  <pic:blipFill>
                    <a:blip r:embed="rId98"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CF7">
        <w:rPr>
          <w:color w:val="000000" w:themeColor="text1"/>
          <w:sz w:val="22"/>
        </w:rPr>
        <w:br w:type="page"/>
      </w:r>
    </w:p>
    <w:p w:rsidR="009639AE" w:rsidRDefault="009639AE">
      <w:pPr>
        <w:rPr>
          <w:color w:val="000000" w:themeColor="text1"/>
          <w:sz w:val="22"/>
        </w:rPr>
      </w:pPr>
    </w:p>
    <w:tbl>
      <w:tblPr>
        <w:tblW w:w="965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2705"/>
        <w:gridCol w:w="709"/>
        <w:gridCol w:w="4519"/>
        <w:gridCol w:w="859"/>
        <w:gridCol w:w="859"/>
      </w:tblGrid>
      <w:tr w:rsidR="009639AE" w:rsidRPr="002538CE" w:rsidTr="009639AE">
        <w:trPr>
          <w:trHeight w:val="180"/>
          <w:jc w:val="center"/>
        </w:trPr>
        <w:tc>
          <w:tcPr>
            <w:tcW w:w="2705" w:type="dxa"/>
            <w:shd w:val="clear" w:color="auto" w:fill="BFBFBF" w:themeFill="background1" w:themeFillShade="BF"/>
            <w:vAlign w:val="center"/>
          </w:tcPr>
          <w:p w:rsidR="009639AE" w:rsidRPr="002538CE" w:rsidRDefault="009639AE" w:rsidP="009639AE">
            <w:pPr>
              <w:snapToGrid w:val="0"/>
              <w:spacing w:beforeLines="10" w:before="36" w:afterLines="10" w:after="36" w:line="200" w:lineRule="exact"/>
              <w:ind w:leftChars="10" w:left="21" w:rightChars="10" w:right="21"/>
              <w:jc w:val="center"/>
              <w:rPr>
                <w:rFonts w:ascii="HG丸ｺﾞｼｯｸM-PRO" w:eastAsia="HG丸ｺﾞｼｯｸM-PRO" w:hAnsi="HG丸ｺﾞｼｯｸM-PRO"/>
                <w:kern w:val="0"/>
                <w:sz w:val="22"/>
                <w:szCs w:val="18"/>
              </w:rPr>
            </w:pPr>
            <w:r w:rsidRPr="002538CE">
              <w:rPr>
                <w:rFonts w:ascii="HG丸ｺﾞｼｯｸM-PRO" w:eastAsia="HG丸ｺﾞｼｯｸM-PRO" w:hAnsi="HG丸ｺﾞｼｯｸM-PRO" w:hint="eastAsia"/>
                <w:kern w:val="0"/>
                <w:sz w:val="22"/>
                <w:szCs w:val="18"/>
              </w:rPr>
              <w:t>地域福祉計画で</w:t>
            </w:r>
          </w:p>
          <w:p w:rsidR="009639AE" w:rsidRPr="002538CE" w:rsidRDefault="009639AE" w:rsidP="009639AE">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kern w:val="0"/>
                <w:sz w:val="22"/>
                <w:szCs w:val="18"/>
              </w:rPr>
              <w:t>定める事業</w:t>
            </w:r>
          </w:p>
        </w:tc>
        <w:tc>
          <w:tcPr>
            <w:tcW w:w="709" w:type="dxa"/>
            <w:shd w:val="clear" w:color="auto" w:fill="BFBFBF" w:themeFill="background1" w:themeFillShade="BF"/>
            <w:noWrap/>
            <w:vAlign w:val="center"/>
          </w:tcPr>
          <w:p w:rsidR="009639AE" w:rsidRPr="002538CE" w:rsidRDefault="009639AE" w:rsidP="009639AE">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2"/>
                <w:szCs w:val="18"/>
              </w:rPr>
            </w:pPr>
            <w:r w:rsidRPr="002538CE">
              <w:rPr>
                <w:rFonts w:ascii="HG丸ｺﾞｼｯｸM-PRO" w:eastAsia="HG丸ｺﾞｼｯｸM-PRO" w:hAnsi="HG丸ｺﾞｼｯｸM-PRO" w:hint="eastAsia"/>
                <w:color w:val="000000"/>
                <w:sz w:val="22"/>
                <w:szCs w:val="18"/>
              </w:rPr>
              <w:t>施策</w:t>
            </w:r>
          </w:p>
          <w:p w:rsidR="009639AE" w:rsidRPr="002538CE" w:rsidRDefault="009639AE" w:rsidP="009639AE">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2"/>
                <w:szCs w:val="18"/>
              </w:rPr>
              <w:t>№</w:t>
            </w:r>
          </w:p>
        </w:tc>
        <w:tc>
          <w:tcPr>
            <w:tcW w:w="4519" w:type="dxa"/>
            <w:shd w:val="clear" w:color="auto" w:fill="BFBFBF" w:themeFill="background1" w:themeFillShade="BF"/>
            <w:noWrap/>
            <w:vAlign w:val="center"/>
          </w:tcPr>
          <w:p w:rsidR="009639AE" w:rsidRPr="002538CE" w:rsidRDefault="009639AE" w:rsidP="009639AE">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2"/>
                <w:szCs w:val="18"/>
              </w:rPr>
              <w:t>「成年後見制度利用促進基本計画」で定める市で取り組む具体的な取り組み例</w:t>
            </w:r>
          </w:p>
        </w:tc>
        <w:tc>
          <w:tcPr>
            <w:tcW w:w="859" w:type="dxa"/>
            <w:shd w:val="clear" w:color="auto" w:fill="BFBFBF" w:themeFill="background1" w:themeFillShade="BF"/>
            <w:vAlign w:val="center"/>
          </w:tcPr>
          <w:p w:rsidR="009639AE" w:rsidRPr="002538CE" w:rsidRDefault="009639AE" w:rsidP="009639AE">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５市でも</w:t>
            </w:r>
          </w:p>
          <w:p w:rsidR="009639AE" w:rsidRPr="002538CE" w:rsidRDefault="009639AE" w:rsidP="009639AE">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取り組む</w:t>
            </w:r>
          </w:p>
          <w:p w:rsidR="009639AE" w:rsidRPr="002538CE" w:rsidRDefault="009639AE" w:rsidP="009639AE">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0"/>
                <w:szCs w:val="18"/>
              </w:rPr>
              <w:t>事業</w:t>
            </w:r>
          </w:p>
        </w:tc>
        <w:tc>
          <w:tcPr>
            <w:tcW w:w="859" w:type="dxa"/>
            <w:shd w:val="clear" w:color="auto" w:fill="BFBFBF" w:themeFill="background1" w:themeFillShade="BF"/>
            <w:vAlign w:val="center"/>
          </w:tcPr>
          <w:p w:rsidR="009639AE" w:rsidRPr="002538CE" w:rsidRDefault="009639AE" w:rsidP="009639AE">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センター</w:t>
            </w:r>
          </w:p>
          <w:p w:rsidR="009639AE" w:rsidRPr="002538CE" w:rsidRDefault="009639AE" w:rsidP="009639AE">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でも</w:t>
            </w:r>
          </w:p>
          <w:p w:rsidR="009639AE" w:rsidRPr="002538CE" w:rsidRDefault="009639AE" w:rsidP="009639AE">
            <w:pPr>
              <w:snapToGrid w:val="0"/>
              <w:spacing w:beforeLines="10" w:before="36" w:afterLines="10" w:after="36" w:line="200" w:lineRule="exact"/>
              <w:ind w:leftChars="10" w:left="21" w:rightChars="10" w:right="21"/>
              <w:rPr>
                <w:rFonts w:ascii="HG丸ｺﾞｼｯｸM-PRO" w:eastAsia="HG丸ｺﾞｼｯｸM-PRO" w:hAnsi="HG丸ｺﾞｼｯｸM-PRO"/>
                <w:sz w:val="20"/>
                <w:szCs w:val="18"/>
              </w:rPr>
            </w:pPr>
            <w:r w:rsidRPr="002538CE">
              <w:rPr>
                <w:rFonts w:ascii="HG丸ｺﾞｼｯｸM-PRO" w:eastAsia="HG丸ｺﾞｼｯｸM-PRO" w:hAnsi="HG丸ｺﾞｼｯｸM-PRO" w:hint="eastAsia"/>
                <w:sz w:val="20"/>
                <w:szCs w:val="18"/>
              </w:rPr>
              <w:t>取り組む</w:t>
            </w:r>
          </w:p>
          <w:p w:rsidR="009639AE" w:rsidRPr="002538CE" w:rsidRDefault="009639AE" w:rsidP="009639AE">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0"/>
                <w:szCs w:val="18"/>
              </w:rPr>
              <w:t>事業</w:t>
            </w:r>
          </w:p>
        </w:tc>
      </w:tr>
      <w:tr w:rsidR="009639AE" w:rsidRPr="002538CE" w:rsidTr="001C4939">
        <w:trPr>
          <w:trHeight w:val="180"/>
          <w:jc w:val="center"/>
        </w:trPr>
        <w:tc>
          <w:tcPr>
            <w:tcW w:w="2705" w:type="dxa"/>
            <w:vMerge w:val="restart"/>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基本目標４　施策２</w:t>
            </w:r>
          </w:p>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成年後見制度のメリットの周知・広報活動の推進</w:t>
            </w: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1-1</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権利擁護支援の意義や成年後見制度の仕組みについて広報活動等を行います。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4"/>
                <w:szCs w:val="24"/>
              </w:rPr>
            </w:pPr>
            <w:r w:rsidRPr="002538CE">
              <w:rPr>
                <w:rFonts w:ascii="HG丸ｺﾞｼｯｸM-PRO" w:eastAsia="HG丸ｺﾞｼｯｸM-PRO" w:hAnsi="HG丸ｺﾞｼｯｸM-PRO" w:hint="eastAsia"/>
                <w:sz w:val="24"/>
                <w:szCs w:val="24"/>
              </w:rPr>
              <w:t>〇</w:t>
            </w:r>
          </w:p>
        </w:tc>
      </w:tr>
      <w:tr w:rsidR="009639AE" w:rsidRPr="002538CE" w:rsidTr="001C4939">
        <w:trPr>
          <w:trHeight w:val="144"/>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1-1</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本人、市民、個別支援チームに加わることが想定される関係者等対象別の広報活動等に努めます。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506"/>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1-1</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生活設計の観点から、権利擁護支援や成年後見制度に関する広報を図ります。（任意後見制度の活用も含む）</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272"/>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1-1</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説明に際しては、利用による効果と留意点双方を含めた、分かりやすい内容とし、多様な媒体を活用します。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cs="ＭＳ Ｐゴシック" w:hint="eastAsia"/>
                <w:sz w:val="24"/>
                <w:szCs w:val="24"/>
              </w:rPr>
              <w:t>〇</w:t>
            </w:r>
          </w:p>
        </w:tc>
      </w:tr>
      <w:tr w:rsidR="009639AE" w:rsidRPr="002538CE" w:rsidTr="001C4939">
        <w:trPr>
          <w:trHeight w:val="296"/>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1-1</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成年後見制度の担い手としての市民後見人の活動の意義などについての広報活動等を実施します。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cs="ＭＳ Ｐゴシック" w:hint="eastAsia"/>
                <w:sz w:val="24"/>
                <w:szCs w:val="24"/>
              </w:rPr>
              <w:t>〇</w:t>
            </w:r>
          </w:p>
        </w:tc>
      </w:tr>
      <w:tr w:rsidR="009639AE" w:rsidRPr="002538CE" w:rsidTr="001C4939">
        <w:trPr>
          <w:trHeight w:val="246"/>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1-2</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市内の相談窓口、相談受付の方法や開設時間、専門的な相談への対応状況等を含めて、紙媒体、ウェブ、ＳＮＳ、広報等多様な媒体で周知を図ります。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270"/>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1-2</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18"/>
              </w:rPr>
              <w:t>介護予防の取組み等地域で開催される多様な機会を活用して、権利擁護支援や成年後見制度に関する周知を図ります。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270"/>
          <w:jc w:val="center"/>
        </w:trPr>
        <w:tc>
          <w:tcPr>
            <w:tcW w:w="2705" w:type="dxa"/>
            <w:vMerge w:val="restart"/>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基本目標４　施策２</w:t>
            </w:r>
          </w:p>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市民後見人候補者の育成</w:t>
            </w: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3-3</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szCs w:val="18"/>
              </w:rPr>
              <w:t>市民後見人の育成、活動支援の充実について、各市での取組み、センターとの協働の在り方双方について整理・検討します。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9639AE" w:rsidRPr="002538CE" w:rsidTr="001C4939">
        <w:trPr>
          <w:trHeight w:val="270"/>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3-3</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szCs w:val="18"/>
              </w:rPr>
              <w:t>市民後見人が受任することが相応しい案件及びその受任の要件について、検討を行います。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9639AE" w:rsidRPr="002538CE" w:rsidTr="001C4939">
        <w:trPr>
          <w:trHeight w:val="270"/>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3-3</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szCs w:val="18"/>
              </w:rPr>
              <w:t>5市、関係機関等の連携による研修・育成・継続的支援体制を整備します。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r w:rsidRPr="002538CE">
              <w:rPr>
                <w:rFonts w:ascii="HG丸ｺﾞｼｯｸM-PRO" w:eastAsia="HG丸ｺﾞｼｯｸM-PRO" w:hAnsi="HG丸ｺﾞｼｯｸM-PRO" w:hint="eastAsia"/>
                <w:sz w:val="24"/>
                <w:szCs w:val="24"/>
              </w:rPr>
              <w:t>〇</w:t>
            </w:r>
          </w:p>
        </w:tc>
      </w:tr>
      <w:tr w:rsidR="009639AE" w:rsidRPr="002538CE" w:rsidTr="001C4939">
        <w:trPr>
          <w:trHeight w:val="270"/>
          <w:jc w:val="center"/>
        </w:trPr>
        <w:tc>
          <w:tcPr>
            <w:tcW w:w="2705" w:type="dxa"/>
            <w:vMerge w:val="restart"/>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基本目標４　施策２</w:t>
            </w:r>
          </w:p>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r w:rsidRPr="002538CE">
              <w:rPr>
                <w:rFonts w:ascii="HG丸ｺﾞｼｯｸM-PRO" w:eastAsia="HG丸ｺﾞｼｯｸM-PRO" w:hAnsi="HG丸ｺﾞｼｯｸM-PRO" w:hint="eastAsia"/>
                <w:color w:val="000000"/>
                <w:sz w:val="20"/>
              </w:rPr>
              <w:t>日常生活上の様々な判断に支援が必要な方の権利を擁護する仕組みの整備</w:t>
            </w: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2-1</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szCs w:val="18"/>
              </w:rPr>
              <w:t>虐待や権利侵害に対応するため、多職種による検討の場の設置(既存会議等活用も含む）及び仕組みの整備を進めます。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270"/>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2-3</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成年後見制度による支援方針の検討、市長申立ての要否の検討及び相応しい候補者の検討機能の充実を図ります。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270"/>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2-3</w:t>
            </w:r>
          </w:p>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3-2</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申立人、市長申立て要否及び相応しい候補者等を複数課等で組織的に検討する場（市長申立て検討委員会等）を設けます。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270"/>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5-2</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成年後見等申立費用助成制度のより効果的な運用の在り方について検討・実施します。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r w:rsidR="009639AE" w:rsidRPr="002538CE" w:rsidTr="001C4939">
        <w:trPr>
          <w:trHeight w:val="270"/>
          <w:jc w:val="center"/>
        </w:trPr>
        <w:tc>
          <w:tcPr>
            <w:tcW w:w="2705" w:type="dxa"/>
            <w:vMerge/>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6"/>
              </w:rPr>
            </w:pPr>
          </w:p>
        </w:tc>
        <w:tc>
          <w:tcPr>
            <w:tcW w:w="70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color w:val="000000"/>
                <w:sz w:val="20"/>
              </w:rPr>
            </w:pPr>
            <w:r w:rsidRPr="002538CE">
              <w:rPr>
                <w:rFonts w:ascii="HG丸ｺﾞｼｯｸM-PRO" w:eastAsia="HG丸ｺﾞｼｯｸM-PRO" w:hAnsi="HG丸ｺﾞｼｯｸM-PRO" w:hint="eastAsia"/>
                <w:color w:val="000000"/>
                <w:sz w:val="20"/>
              </w:rPr>
              <w:t>施策</w:t>
            </w:r>
            <w:r w:rsidRPr="002538CE">
              <w:rPr>
                <w:rFonts w:ascii="HG丸ｺﾞｼｯｸM-PRO" w:eastAsia="HG丸ｺﾞｼｯｸM-PRO" w:hAnsi="HG丸ｺﾞｼｯｸM-PRO" w:hint="eastAsia"/>
                <w:color w:val="000000"/>
                <w:sz w:val="20"/>
              </w:rPr>
              <w:br/>
              <w:t>5-2</w:t>
            </w:r>
          </w:p>
        </w:tc>
        <w:tc>
          <w:tcPr>
            <w:tcW w:w="4519" w:type="dxa"/>
            <w:shd w:val="clear" w:color="auto" w:fill="auto"/>
            <w:noWrap/>
            <w:vAlign w:val="center"/>
          </w:tcPr>
          <w:p w:rsidR="009639AE" w:rsidRPr="002538CE" w:rsidRDefault="009639AE" w:rsidP="001C4939">
            <w:pPr>
              <w:snapToGrid w:val="0"/>
              <w:spacing w:beforeLines="10" w:before="36" w:afterLines="10" w:after="36" w:line="200" w:lineRule="exact"/>
              <w:ind w:leftChars="10" w:left="21" w:rightChars="10" w:right="21"/>
              <w:rPr>
                <w:rFonts w:ascii="HG丸ｺﾞｼｯｸM-PRO" w:eastAsia="HG丸ｺﾞｼｯｸM-PRO" w:hAnsi="HG丸ｺﾞｼｯｸM-PRO"/>
                <w:color w:val="000000"/>
                <w:sz w:val="18"/>
              </w:rPr>
            </w:pPr>
            <w:r w:rsidRPr="002538CE">
              <w:rPr>
                <w:rFonts w:ascii="HG丸ｺﾞｼｯｸM-PRO" w:eastAsia="HG丸ｺﾞｼｯｸM-PRO" w:hAnsi="HG丸ｺﾞｼｯｸM-PRO" w:hint="eastAsia"/>
                <w:color w:val="000000"/>
                <w:sz w:val="18"/>
              </w:rPr>
              <w:t>成年後見人等報酬助成制度のより効果的な運用の在り方について検討・実施します。</w:t>
            </w: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c>
          <w:tcPr>
            <w:tcW w:w="859" w:type="dxa"/>
            <w:shd w:val="clear" w:color="auto" w:fill="auto"/>
            <w:vAlign w:val="center"/>
          </w:tcPr>
          <w:p w:rsidR="009639AE" w:rsidRPr="002538CE" w:rsidRDefault="009639AE" w:rsidP="001C4939">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16"/>
                <w:szCs w:val="16"/>
              </w:rPr>
            </w:pPr>
          </w:p>
        </w:tc>
      </w:tr>
    </w:tbl>
    <w:p w:rsidR="009639AE" w:rsidRDefault="009639AE" w:rsidP="00FE040C">
      <w:pPr>
        <w:rPr>
          <w:rFonts w:ascii="HG丸ｺﾞｼｯｸM-PRO" w:eastAsia="HG丸ｺﾞｼｯｸM-PRO" w:hAnsi="HG丸ｺﾞｼｯｸM-PRO"/>
          <w:color w:val="000000" w:themeColor="text1"/>
          <w:sz w:val="22"/>
        </w:rPr>
      </w:pPr>
    </w:p>
    <w:p w:rsidR="009639AE" w:rsidRDefault="00AE783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61664" behindDoc="0" locked="0" layoutInCell="1" allowOverlap="1" wp14:anchorId="44806DF6" wp14:editId="0E074EDC">
            <wp:simplePos x="0" y="0"/>
            <wp:positionH relativeFrom="page">
              <wp:posOffset>542925</wp:posOffset>
            </wp:positionH>
            <wp:positionV relativeFrom="page">
              <wp:posOffset>9436735</wp:posOffset>
            </wp:positionV>
            <wp:extent cx="713160" cy="713160"/>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2"/>
                    <pic:cNvPicPr>
                      <a:picLocks noChangeAspect="1" noChangeArrowheads="1"/>
                    </pic:cNvPicPr>
                  </pic:nvPicPr>
                  <pic:blipFill>
                    <a:blip r:embed="rId99"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9AE">
        <w:rPr>
          <w:rFonts w:ascii="HG丸ｺﾞｼｯｸM-PRO" w:eastAsia="HG丸ｺﾞｼｯｸM-PRO" w:hAnsi="HG丸ｺﾞｼｯｸM-PRO"/>
          <w:color w:val="000000" w:themeColor="text1"/>
          <w:sz w:val="22"/>
        </w:rPr>
        <w:br w:type="page"/>
      </w:r>
    </w:p>
    <w:p w:rsidR="00041756" w:rsidRDefault="00041756" w:rsidP="00FE040C">
      <w:pPr>
        <w:rPr>
          <w:rFonts w:ascii="HG丸ｺﾞｼｯｸM-PRO" w:eastAsia="HG丸ｺﾞｼｯｸM-PRO" w:hAnsi="HG丸ｺﾞｼｯｸM-PRO"/>
          <w:color w:val="000000" w:themeColor="text1"/>
          <w:sz w:val="22"/>
        </w:rPr>
      </w:pPr>
    </w:p>
    <w:p w:rsidR="00041756" w:rsidRPr="007A61E8" w:rsidRDefault="00041756" w:rsidP="00FE040C">
      <w:pPr>
        <w:pStyle w:val="2"/>
        <w:tabs>
          <w:tab w:val="left" w:pos="5857"/>
        </w:tabs>
        <w:ind w:leftChars="200" w:left="420"/>
        <w:rPr>
          <w:rFonts w:asciiTheme="majorEastAsia" w:hAnsiTheme="majorEastAsia"/>
          <w:noProof/>
          <w:sz w:val="32"/>
        </w:rPr>
      </w:pPr>
      <w:bookmarkStart w:id="68" w:name="_Toc28176851"/>
      <w:r w:rsidRPr="007A61E8">
        <w:rPr>
          <w:rFonts w:asciiTheme="majorEastAsia" w:hAnsiTheme="majorEastAsia" w:hint="eastAsia"/>
          <w:noProof/>
          <w:sz w:val="32"/>
        </w:rPr>
        <mc:AlternateContent>
          <mc:Choice Requires="wpg">
            <w:drawing>
              <wp:anchor distT="0" distB="0" distL="114300" distR="114300" simplePos="0" relativeHeight="251687936" behindDoc="0" locked="0" layoutInCell="1" allowOverlap="1" wp14:anchorId="49691541" wp14:editId="5F613574">
                <wp:simplePos x="0" y="0"/>
                <wp:positionH relativeFrom="column">
                  <wp:posOffset>137159</wp:posOffset>
                </wp:positionH>
                <wp:positionV relativeFrom="paragraph">
                  <wp:posOffset>146685</wp:posOffset>
                </wp:positionV>
                <wp:extent cx="5629275" cy="233680"/>
                <wp:effectExtent l="0" t="0" r="28575" b="13970"/>
                <wp:wrapNone/>
                <wp:docPr id="480" name="グループ化 480"/>
                <wp:cNvGraphicFramePr/>
                <a:graphic xmlns:a="http://schemas.openxmlformats.org/drawingml/2006/main">
                  <a:graphicData uri="http://schemas.microsoft.com/office/word/2010/wordprocessingGroup">
                    <wpg:wgp>
                      <wpg:cNvGrpSpPr/>
                      <wpg:grpSpPr>
                        <a:xfrm>
                          <a:off x="0" y="0"/>
                          <a:ext cx="5629275" cy="233680"/>
                          <a:chOff x="0" y="0"/>
                          <a:chExt cx="3654429" cy="233680"/>
                        </a:xfrm>
                      </wpg:grpSpPr>
                      <wps:wsp>
                        <wps:cNvPr id="481" name="直線コネクタ 481"/>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82" name="正方形/長方形 482"/>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正方形/長方形 483"/>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6FC5D2" id="グループ化 480" o:spid="_x0000_s1026" style="position:absolute;left:0;text-align:left;margin-left:10.8pt;margin-top:11.55pt;width:443.25pt;height:18.4pt;z-index:251687936;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">
                <v:line id="直線コネクタ 481"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" strokecolor="#7f7f7f [1612]">
                  <v:stroke dashstyle="dash" joinstyle="miter"/>
                </v:line>
                <v:rect id="正方形/長方形 48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" fillcolor="#7f7f7f [1612]" stroked="f" strokeweight=".5pt"/>
                <v:rect id="正方形/長方形 48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" fillcolor="#7f7f7f [1612]" stroked="f" strokeweight=".5pt"/>
              </v:group>
            </w:pict>
          </mc:Fallback>
        </mc:AlternateContent>
      </w:r>
      <w:r>
        <w:rPr>
          <w:rFonts w:asciiTheme="majorEastAsia" w:hAnsiTheme="majorEastAsia" w:hint="eastAsia"/>
          <w:noProof/>
          <w:sz w:val="32"/>
        </w:rPr>
        <w:t>第３節</w:t>
      </w:r>
      <w:r w:rsidRPr="007A61E8">
        <w:rPr>
          <w:rFonts w:asciiTheme="majorEastAsia" w:hAnsiTheme="majorEastAsia" w:hint="eastAsia"/>
          <w:noProof/>
          <w:sz w:val="32"/>
        </w:rPr>
        <w:t xml:space="preserve">　</w:t>
      </w:r>
      <w:r>
        <w:rPr>
          <w:rFonts w:asciiTheme="majorEastAsia" w:hAnsiTheme="majorEastAsia" w:hint="eastAsia"/>
          <w:noProof/>
          <w:sz w:val="32"/>
        </w:rPr>
        <w:t>ヘルスケア・ウェルネス戦略による予防施策の成果</w:t>
      </w:r>
      <w:bookmarkEnd w:id="68"/>
    </w:p>
    <w:p w:rsidR="00041756" w:rsidRPr="00E778F5"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autoSpaceDE w:val="0"/>
        <w:autoSpaceDN w:val="0"/>
        <w:spacing w:afterLines="20" w:after="72" w:line="400" w:lineRule="exact"/>
        <w:ind w:leftChars="0" w:left="0" w:rightChars="200" w:right="420" w:firstLine="220"/>
        <w:rPr>
          <w:sz w:val="22"/>
          <w:szCs w:val="21"/>
        </w:rPr>
      </w:pPr>
      <w:r w:rsidRPr="00E778F5">
        <w:rPr>
          <w:rFonts w:hint="eastAsia"/>
          <w:sz w:val="22"/>
          <w:szCs w:val="22"/>
        </w:rPr>
        <w:t>市では、市政運営の基本方針</w:t>
      </w:r>
      <w:r>
        <w:rPr>
          <w:rFonts w:hint="eastAsia"/>
          <w:sz w:val="22"/>
          <w:szCs w:val="22"/>
        </w:rPr>
        <w:t>として</w:t>
      </w:r>
      <w:r w:rsidRPr="00E778F5">
        <w:rPr>
          <w:rFonts w:hint="eastAsia"/>
          <w:sz w:val="22"/>
          <w:szCs w:val="22"/>
        </w:rPr>
        <w:t>「１．住み慣れた地域で生き看取られる、暮らし・福祉・医療の展開」「２．日野市の良さである恵まれた社会的・自然的資源を生かし、地域の個性を伸ばすまちづくりの推進」「３．厳しい財政状況を踏まえた経営戦略に基づく市政の運営」の実現を</w:t>
      </w:r>
      <w:r>
        <w:rPr>
          <w:rFonts w:hint="eastAsia"/>
          <w:sz w:val="22"/>
          <w:szCs w:val="22"/>
        </w:rPr>
        <w:t>掲げています</w:t>
      </w:r>
      <w:r w:rsidRPr="00E778F5">
        <w:rPr>
          <w:rFonts w:hint="eastAsia"/>
          <w:sz w:val="22"/>
          <w:szCs w:val="22"/>
        </w:rPr>
        <w:t>。その実現に向け、</w:t>
      </w:r>
      <w:r w:rsidRPr="00E778F5">
        <w:rPr>
          <w:rFonts w:hint="eastAsia"/>
          <w:sz w:val="22"/>
          <w:szCs w:val="21"/>
        </w:rPr>
        <w:t>人口減少や少子高齢化をはじめとした構造変化を伴う将来の課題を見据えた中長期的視点</w:t>
      </w:r>
      <w:r>
        <w:rPr>
          <w:rFonts w:hint="eastAsia"/>
          <w:sz w:val="22"/>
          <w:szCs w:val="21"/>
        </w:rPr>
        <w:t>に立って</w:t>
      </w:r>
      <w:r>
        <w:rPr>
          <w:rFonts w:hint="eastAsia"/>
          <w:sz w:val="22"/>
          <w:szCs w:val="22"/>
        </w:rPr>
        <w:t>以下の</w:t>
      </w:r>
      <w:r w:rsidRPr="00E778F5">
        <w:rPr>
          <w:rFonts w:hint="eastAsia"/>
          <w:sz w:val="22"/>
          <w:szCs w:val="22"/>
        </w:rPr>
        <w:t>３つの戦略を</w:t>
      </w:r>
      <w:r>
        <w:rPr>
          <w:rFonts w:hint="eastAsia"/>
          <w:sz w:val="22"/>
          <w:szCs w:val="21"/>
        </w:rPr>
        <w:t>策定しました。</w:t>
      </w:r>
    </w:p>
    <w:p w:rsidR="00041756" w:rsidRDefault="00041756" w:rsidP="00FE040C">
      <w:pPr>
        <w:pStyle w:val="a3"/>
        <w:autoSpaceDE w:val="0"/>
        <w:autoSpaceDN w:val="0"/>
        <w:spacing w:afterLines="20" w:after="72" w:line="400" w:lineRule="exact"/>
        <w:ind w:leftChars="0" w:left="0" w:rightChars="200" w:right="420" w:firstLine="220"/>
        <w:rPr>
          <w:sz w:val="22"/>
          <w:szCs w:val="21"/>
        </w:rPr>
      </w:pPr>
      <w:r>
        <w:rPr>
          <w:rFonts w:hint="eastAsia"/>
          <w:sz w:val="22"/>
          <w:szCs w:val="21"/>
        </w:rPr>
        <w:t>市では、</w:t>
      </w:r>
      <w:r w:rsidRPr="00E778F5">
        <w:rPr>
          <w:rFonts w:hint="eastAsia"/>
          <w:sz w:val="22"/>
          <w:szCs w:val="21"/>
        </w:rPr>
        <w:t>戦略相互の関係や効果を意識しながら課題に対する取</w:t>
      </w:r>
      <w:r w:rsidR="00677281">
        <w:rPr>
          <w:rFonts w:hint="eastAsia"/>
          <w:sz w:val="22"/>
          <w:szCs w:val="21"/>
        </w:rPr>
        <w:t>り</w:t>
      </w:r>
      <w:r w:rsidRPr="00E778F5">
        <w:rPr>
          <w:rFonts w:hint="eastAsia"/>
          <w:sz w:val="22"/>
          <w:szCs w:val="21"/>
        </w:rPr>
        <w:t>組</w:t>
      </w:r>
      <w:r w:rsidR="00677281">
        <w:rPr>
          <w:rFonts w:hint="eastAsia"/>
          <w:sz w:val="22"/>
          <w:szCs w:val="21"/>
        </w:rPr>
        <w:t>み</w:t>
      </w:r>
      <w:r w:rsidRPr="00E778F5">
        <w:rPr>
          <w:rFonts w:hint="eastAsia"/>
          <w:sz w:val="22"/>
          <w:szCs w:val="21"/>
        </w:rPr>
        <w:t>を進めています。</w:t>
      </w:r>
    </w:p>
    <w:p w:rsidR="00041756" w:rsidRPr="00E778F5" w:rsidRDefault="00041756" w:rsidP="00FE040C">
      <w:pPr>
        <w:pStyle w:val="a3"/>
        <w:autoSpaceDE w:val="0"/>
        <w:autoSpaceDN w:val="0"/>
        <w:spacing w:afterLines="20" w:after="72" w:line="400" w:lineRule="exact"/>
        <w:ind w:leftChars="0" w:left="0" w:rightChars="200" w:right="420" w:firstLineChars="0" w:firstLine="0"/>
        <w:rPr>
          <w:sz w:val="22"/>
          <w:szCs w:val="22"/>
        </w:rPr>
      </w:pPr>
    </w:p>
    <w:p w:rsidR="00041756" w:rsidRPr="00E778F5" w:rsidRDefault="00AE7839" w:rsidP="00FE040C">
      <w:pPr>
        <w:pStyle w:val="a3"/>
        <w:ind w:leftChars="1147" w:left="2409" w:rightChars="50" w:right="105" w:firstLineChars="0" w:firstLine="0"/>
        <w:jc w:val="left"/>
      </w:pPr>
      <w:r>
        <w:rPr>
          <w:rFonts w:hint="eastAsia"/>
          <w:noProof/>
        </w:rPr>
        <w:drawing>
          <wp:anchor distT="0" distB="0" distL="114300" distR="114300" simplePos="0" relativeHeight="251762688" behindDoc="0" locked="0" layoutInCell="1" allowOverlap="1" wp14:anchorId="2F4C90FD" wp14:editId="2762F854">
            <wp:simplePos x="0" y="0"/>
            <wp:positionH relativeFrom="page">
              <wp:posOffset>6299835</wp:posOffset>
            </wp:positionH>
            <wp:positionV relativeFrom="page">
              <wp:posOffset>9436735</wp:posOffset>
            </wp:positionV>
            <wp:extent cx="713105" cy="713105"/>
            <wp:effectExtent l="0" t="0" r="0"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3"/>
                    <pic:cNvPicPr>
                      <a:picLocks noChangeAspect="1" noChangeArrowheads="1"/>
                    </pic:cNvPicPr>
                  </pic:nvPicPr>
                  <pic:blipFill>
                    <a:blip r:embed="rId10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E778F5">
        <w:rPr>
          <w:rFonts w:hint="eastAsia"/>
        </w:rPr>
        <w:t>①『人口バランス・定住化促進戦略』</w:t>
      </w:r>
    </w:p>
    <w:p w:rsidR="00041756" w:rsidRPr="00E778F5" w:rsidRDefault="00041756" w:rsidP="00FE040C">
      <w:pPr>
        <w:pStyle w:val="a3"/>
        <w:ind w:leftChars="1147" w:left="2409" w:rightChars="50" w:right="105" w:firstLineChars="0" w:firstLine="0"/>
        <w:jc w:val="left"/>
      </w:pPr>
      <w:r w:rsidRPr="00E778F5">
        <w:rPr>
          <w:rFonts w:hint="eastAsia"/>
        </w:rPr>
        <w:t>②『産業立地強化・雇用確保戦略』</w:t>
      </w:r>
    </w:p>
    <w:p w:rsidR="00041756" w:rsidRPr="00E778F5" w:rsidRDefault="00041756" w:rsidP="00FE040C">
      <w:pPr>
        <w:pStyle w:val="a3"/>
        <w:ind w:leftChars="1147" w:left="2409" w:rightChars="50" w:right="105" w:firstLineChars="0" w:firstLine="0"/>
        <w:jc w:val="left"/>
      </w:pPr>
      <w:r w:rsidRPr="00E778F5">
        <w:rPr>
          <w:rFonts w:hint="eastAsia"/>
        </w:rPr>
        <w:t>③『ヘルスケア・ウェルネス戦略』</w:t>
      </w:r>
    </w:p>
    <w:p w:rsidR="00041756" w:rsidRPr="00E778F5" w:rsidRDefault="00041756" w:rsidP="00FE040C">
      <w:pPr>
        <w:pStyle w:val="a3"/>
        <w:ind w:leftChars="0" w:left="0" w:rightChars="50" w:right="105" w:firstLineChars="0" w:firstLine="0"/>
      </w:pPr>
    </w:p>
    <w:p w:rsidR="00041756" w:rsidRPr="00E778F5" w:rsidRDefault="00041756" w:rsidP="00FE040C">
      <w:pPr>
        <w:pStyle w:val="a3"/>
        <w:spacing w:afterLines="20" w:after="72" w:line="400" w:lineRule="exact"/>
        <w:ind w:leftChars="0" w:left="0" w:rightChars="200" w:right="420" w:firstLine="220"/>
        <w:rPr>
          <w:sz w:val="22"/>
        </w:rPr>
      </w:pPr>
      <w:r w:rsidRPr="00E778F5">
        <w:rPr>
          <w:rFonts w:hint="eastAsia"/>
          <w:sz w:val="22"/>
          <w:szCs w:val="22"/>
        </w:rPr>
        <w:t>この「主要３戦略」</w:t>
      </w:r>
      <w:r>
        <w:rPr>
          <w:rFonts w:hint="eastAsia"/>
          <w:sz w:val="22"/>
          <w:szCs w:val="22"/>
        </w:rPr>
        <w:t>の中でも、福祉分野は特に「ヘルスケア・ウェルネス戦略」に基づく施策を中心に取り組み、「健康長寿のまち」の実現を目指しています</w:t>
      </w:r>
      <w:r w:rsidRPr="00E778F5">
        <w:rPr>
          <w:rFonts w:hint="eastAsia"/>
          <w:sz w:val="22"/>
          <w:szCs w:val="22"/>
        </w:rPr>
        <w:t>。</w:t>
      </w:r>
    </w:p>
    <w:p w:rsidR="00041756" w:rsidRPr="002538CE" w:rsidRDefault="00D76CFE" w:rsidP="00FE040C">
      <w:pPr>
        <w:pStyle w:val="a3"/>
        <w:spacing w:afterLines="20" w:after="72" w:line="400" w:lineRule="exact"/>
        <w:ind w:leftChars="0" w:left="0" w:rightChars="200" w:right="420" w:firstLineChars="0" w:firstLine="0"/>
        <w:rPr>
          <w:color w:val="000000" w:themeColor="text1"/>
          <w:sz w:val="22"/>
        </w:rPr>
      </w:pPr>
      <w:r>
        <w:rPr>
          <w:rFonts w:hint="eastAsia"/>
          <w:noProof/>
          <w:color w:val="000000" w:themeColor="text1"/>
          <w:sz w:val="22"/>
        </w:rPr>
        <w:drawing>
          <wp:anchor distT="0" distB="0" distL="114300" distR="114300" simplePos="0" relativeHeight="251649024" behindDoc="0" locked="0" layoutInCell="1" allowOverlap="1" wp14:anchorId="1ADD6DC2" wp14:editId="3BC86AA4">
            <wp:simplePos x="0" y="0"/>
            <wp:positionH relativeFrom="column">
              <wp:posOffset>3810</wp:posOffset>
            </wp:positionH>
            <wp:positionV relativeFrom="paragraph">
              <wp:posOffset>165735</wp:posOffset>
            </wp:positionV>
            <wp:extent cx="6120130" cy="377952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主要３戦略.jpg"/>
                    <pic:cNvPicPr/>
                  </pic:nvPicPr>
                  <pic:blipFill>
                    <a:blip r:embed="rId101">
                      <a:extLst>
                        <a:ext uri="{28A0092B-C50C-407E-A947-70E740481C1C}">
                          <a14:useLocalDpi xmlns:a14="http://schemas.microsoft.com/office/drawing/2010/main" val="0"/>
                        </a:ext>
                      </a:extLst>
                    </a:blip>
                    <a:stretch>
                      <a:fillRect/>
                    </a:stretch>
                  </pic:blipFill>
                  <pic:spPr>
                    <a:xfrm>
                      <a:off x="0" y="0"/>
                      <a:ext cx="6120130" cy="3779520"/>
                    </a:xfrm>
                    <a:prstGeom prst="rect">
                      <a:avLst/>
                    </a:prstGeom>
                  </pic:spPr>
                </pic:pic>
              </a:graphicData>
            </a:graphic>
          </wp:anchor>
        </w:drawing>
      </w:r>
    </w:p>
    <w:p w:rsidR="00041756" w:rsidRDefault="00041756">
      <w:pPr>
        <w:rPr>
          <w:rFonts w:ascii="HG丸ｺﾞｼｯｸM-PRO" w:eastAsia="HG丸ｺﾞｼｯｸM-PRO" w:hAnsi="HG丸ｺﾞｼｯｸM-PRO"/>
          <w:color w:val="000000" w:themeColor="text1"/>
          <w:sz w:val="22"/>
        </w:rPr>
      </w:pPr>
      <w:r>
        <w:rPr>
          <w:color w:val="000000" w:themeColor="text1"/>
          <w:sz w:val="22"/>
        </w:rPr>
        <w:br w:type="page"/>
      </w: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Pr="008610D2" w:rsidRDefault="00AE7839" w:rsidP="00FE040C">
      <w:pPr>
        <w:pStyle w:val="a3"/>
        <w:spacing w:afterLines="20" w:after="72" w:line="400" w:lineRule="exact"/>
        <w:ind w:leftChars="0" w:left="0" w:rightChars="200" w:right="420" w:firstLine="220"/>
        <w:rPr>
          <w:color w:val="000000" w:themeColor="text1"/>
          <w:sz w:val="22"/>
        </w:rPr>
      </w:pPr>
      <w:r>
        <w:rPr>
          <w:rFonts w:hint="eastAsia"/>
          <w:noProof/>
          <w:color w:val="000000" w:themeColor="text1"/>
          <w:sz w:val="22"/>
        </w:rPr>
        <w:drawing>
          <wp:anchor distT="0" distB="0" distL="114300" distR="114300" simplePos="0" relativeHeight="251763712" behindDoc="0" locked="0" layoutInCell="1" allowOverlap="1" wp14:anchorId="12AFF424" wp14:editId="0335C566">
            <wp:simplePos x="0" y="0"/>
            <wp:positionH relativeFrom="page">
              <wp:posOffset>542925</wp:posOffset>
            </wp:positionH>
            <wp:positionV relativeFrom="page">
              <wp:posOffset>9436735</wp:posOffset>
            </wp:positionV>
            <wp:extent cx="713160" cy="713160"/>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4"/>
                    <pic:cNvPicPr>
                      <a:picLocks noChangeAspect="1" noChangeArrowheads="1"/>
                    </pic:cNvPicPr>
                  </pic:nvPicPr>
                  <pic:blipFill>
                    <a:blip r:embed="rId10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Pr>
          <w:rFonts w:hint="eastAsia"/>
          <w:color w:val="000000" w:themeColor="text1"/>
          <w:sz w:val="22"/>
        </w:rPr>
        <w:t>主要３戦略のうちの一つである「</w:t>
      </w:r>
      <w:r w:rsidR="00041756" w:rsidRPr="0062253F">
        <w:rPr>
          <w:rFonts w:hint="eastAsia"/>
          <w:color w:val="000000" w:themeColor="text1"/>
          <w:sz w:val="22"/>
        </w:rPr>
        <w:t>ヘルスケア・ウェルネス戦略</w:t>
      </w:r>
      <w:r w:rsidR="00041756">
        <w:rPr>
          <w:rFonts w:hint="eastAsia"/>
          <w:color w:val="000000" w:themeColor="text1"/>
          <w:sz w:val="22"/>
        </w:rPr>
        <w:t>」</w:t>
      </w:r>
      <w:r w:rsidR="00041756" w:rsidRPr="0062253F">
        <w:rPr>
          <w:rFonts w:hint="eastAsia"/>
          <w:color w:val="000000" w:themeColor="text1"/>
          <w:sz w:val="22"/>
        </w:rPr>
        <w:t>に</w:t>
      </w:r>
      <w:r w:rsidR="00041756">
        <w:rPr>
          <w:rFonts w:hint="eastAsia"/>
          <w:color w:val="000000" w:themeColor="text1"/>
          <w:sz w:val="22"/>
        </w:rPr>
        <w:t>基づき、平成26年度（2014年度）から、市民の健康寿命の延伸を図るため様々な予防施策に取り組んでいる中で、</w:t>
      </w:r>
      <w:r w:rsidR="00041756" w:rsidRPr="0062253F">
        <w:rPr>
          <w:rFonts w:hint="eastAsia"/>
          <w:color w:val="000000" w:themeColor="text1"/>
          <w:sz w:val="22"/>
        </w:rPr>
        <w:t>日野市の平均余命・健康寿命が延びています。</w:t>
      </w:r>
    </w:p>
    <w:p w:rsidR="00041756" w:rsidRPr="00663C1F"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r>
        <w:rPr>
          <w:noProof/>
        </w:rPr>
        <w:drawing>
          <wp:anchor distT="0" distB="0" distL="114300" distR="114300" simplePos="0" relativeHeight="251685888" behindDoc="0" locked="0" layoutInCell="1" allowOverlap="1" wp14:anchorId="40E295FF" wp14:editId="4FA13D77">
            <wp:simplePos x="0" y="0"/>
            <wp:positionH relativeFrom="margin">
              <wp:align>center</wp:align>
            </wp:positionH>
            <wp:positionV relativeFrom="paragraph">
              <wp:posOffset>22860</wp:posOffset>
            </wp:positionV>
            <wp:extent cx="5524500" cy="3533140"/>
            <wp:effectExtent l="0" t="0" r="0" b="10160"/>
            <wp:wrapNone/>
            <wp:docPr id="497" name="グラフ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Pr="00262201"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r>
        <w:rPr>
          <w:noProof/>
        </w:rPr>
        <w:drawing>
          <wp:anchor distT="0" distB="0" distL="114300" distR="114300" simplePos="0" relativeHeight="251686912" behindDoc="0" locked="0" layoutInCell="1" allowOverlap="1" wp14:anchorId="77BFE94D" wp14:editId="18661E78">
            <wp:simplePos x="0" y="0"/>
            <wp:positionH relativeFrom="margin">
              <wp:align>center</wp:align>
            </wp:positionH>
            <wp:positionV relativeFrom="paragraph">
              <wp:posOffset>110401</wp:posOffset>
            </wp:positionV>
            <wp:extent cx="5534025" cy="3419475"/>
            <wp:effectExtent l="0" t="0" r="9525" b="9525"/>
            <wp:wrapNone/>
            <wp:docPr id="498" name="グラフ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Default="00041756" w:rsidP="00FE040C">
      <w:pPr>
        <w:pStyle w:val="a3"/>
        <w:spacing w:afterLines="20" w:after="72" w:line="400" w:lineRule="exact"/>
        <w:ind w:leftChars="0" w:left="0" w:rightChars="200" w:right="420" w:firstLineChars="0" w:firstLine="0"/>
        <w:rPr>
          <w:color w:val="000000" w:themeColor="text1"/>
          <w:sz w:val="22"/>
        </w:rPr>
      </w:pPr>
    </w:p>
    <w:p w:rsidR="00041756" w:rsidRPr="007A61E8" w:rsidRDefault="00041756" w:rsidP="00FE040C">
      <w:pPr>
        <w:spacing w:line="320" w:lineRule="exact"/>
      </w:pPr>
    </w:p>
    <w:p w:rsidR="00041756" w:rsidRDefault="00041756" w:rsidP="00FE040C">
      <w:pPr>
        <w:pStyle w:val="2"/>
        <w:tabs>
          <w:tab w:val="left" w:pos="5857"/>
        </w:tabs>
        <w:ind w:leftChars="200" w:left="420"/>
        <w:rPr>
          <w:rFonts w:asciiTheme="majorEastAsia" w:hAnsiTheme="majorEastAsia"/>
          <w:sz w:val="32"/>
        </w:rPr>
      </w:pPr>
      <w:bookmarkStart w:id="69" w:name="_Toc28176852"/>
      <w:r w:rsidRPr="007A61E8">
        <w:rPr>
          <w:rFonts w:asciiTheme="majorEastAsia" w:hAnsiTheme="majorEastAsia" w:hint="eastAsia"/>
          <w:noProof/>
          <w:sz w:val="32"/>
        </w:rPr>
        <mc:AlternateContent>
          <mc:Choice Requires="wpg">
            <w:drawing>
              <wp:anchor distT="0" distB="0" distL="114300" distR="114300" simplePos="0" relativeHeight="251682816" behindDoc="0" locked="0" layoutInCell="1" allowOverlap="1" wp14:anchorId="20AB9FDD" wp14:editId="73209296">
                <wp:simplePos x="0" y="0"/>
                <wp:positionH relativeFrom="column">
                  <wp:posOffset>175260</wp:posOffset>
                </wp:positionH>
                <wp:positionV relativeFrom="paragraph">
                  <wp:posOffset>121285</wp:posOffset>
                </wp:positionV>
                <wp:extent cx="3981450" cy="233680"/>
                <wp:effectExtent l="0" t="0" r="19050" b="13970"/>
                <wp:wrapNone/>
                <wp:docPr id="484" name="グループ化 484"/>
                <wp:cNvGraphicFramePr/>
                <a:graphic xmlns:a="http://schemas.openxmlformats.org/drawingml/2006/main">
                  <a:graphicData uri="http://schemas.microsoft.com/office/word/2010/wordprocessingGroup">
                    <wpg:wgp>
                      <wpg:cNvGrpSpPr/>
                      <wpg:grpSpPr>
                        <a:xfrm>
                          <a:off x="0" y="0"/>
                          <a:ext cx="3981450" cy="233680"/>
                          <a:chOff x="0" y="0"/>
                          <a:chExt cx="3654429" cy="233680"/>
                        </a:xfrm>
                      </wpg:grpSpPr>
                      <wps:wsp>
                        <wps:cNvPr id="485" name="直線コネクタ 485"/>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86" name="正方形/長方形 48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C63B8E" id="グループ化 484" o:spid="_x0000_s1026" style="position:absolute;left:0;text-align:left;margin-left:13.8pt;margin-top:9.55pt;width:313.5pt;height:18.4pt;z-index:251682816;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">
                <v:line id="直線コネクタ 485"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" strokecolor="#7f7f7f [1612]">
                  <v:stroke dashstyle="dash" joinstyle="miter"/>
                </v:line>
                <v:rect id="正方形/長方形 48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" fillcolor="#7f7f7f [1612]" stroked="f" strokeweight=".5pt"/>
                <v:rect id="正方形/長方形 48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" fillcolor="#7f7f7f [1612]" stroked="f" strokeweight=".5pt"/>
              </v:group>
            </w:pict>
          </mc:Fallback>
        </mc:AlternateContent>
      </w:r>
      <w:r>
        <w:rPr>
          <w:rFonts w:asciiTheme="majorEastAsia" w:hAnsiTheme="majorEastAsia" w:hint="eastAsia"/>
          <w:sz w:val="32"/>
        </w:rPr>
        <w:t>第４節</w:t>
      </w:r>
      <w:r w:rsidRPr="007A61E8">
        <w:rPr>
          <w:rFonts w:asciiTheme="majorEastAsia" w:hAnsiTheme="majorEastAsia" w:hint="eastAsia"/>
          <w:sz w:val="32"/>
        </w:rPr>
        <w:t xml:space="preserve">　</w:t>
      </w:r>
      <w:r>
        <w:rPr>
          <w:rFonts w:asciiTheme="majorEastAsia" w:hAnsiTheme="majorEastAsia" w:hint="eastAsia"/>
          <w:sz w:val="32"/>
        </w:rPr>
        <w:t>地域福祉計画に盛り込むべき事項</w:t>
      </w:r>
      <w:bookmarkEnd w:id="69"/>
    </w:p>
    <w:p w:rsidR="00041756" w:rsidRDefault="00041756" w:rsidP="00FE040C">
      <w:pPr>
        <w:rPr>
          <w:rFonts w:ascii="HG丸ｺﾞｼｯｸM-PRO" w:eastAsia="HG丸ｺﾞｼｯｸM-PRO" w:hAnsi="HG丸ｺﾞｼｯｸM-PRO"/>
          <w:sz w:val="22"/>
        </w:rPr>
      </w:pPr>
    </w:p>
    <w:p w:rsidR="00041756" w:rsidRDefault="00041756" w:rsidP="00FE040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以下の表は、社会福祉法で規定されている地域福祉計画に盛り込むべき５つの事項と、既に市で取り組んでいる事業をまとめたものです。</w:t>
      </w:r>
    </w:p>
    <w:p w:rsidR="00041756" w:rsidRPr="009159EA" w:rsidRDefault="00041756" w:rsidP="00FE040C">
      <w:pPr>
        <w:rPr>
          <w:rFonts w:ascii="HG丸ｺﾞｼｯｸM-PRO" w:eastAsia="HG丸ｺﾞｼｯｸM-PRO" w:hAnsi="HG丸ｺﾞｼｯｸM-PRO"/>
          <w:sz w:val="22"/>
        </w:rPr>
      </w:pPr>
    </w:p>
    <w:tbl>
      <w:tblPr>
        <w:tblW w:w="920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4399"/>
        <w:gridCol w:w="4810"/>
      </w:tblGrid>
      <w:tr w:rsidR="00041756" w:rsidRPr="00FF35F2" w:rsidTr="00FE040C">
        <w:trPr>
          <w:trHeight w:val="397"/>
          <w:jc w:val="center"/>
        </w:trPr>
        <w:tc>
          <w:tcPr>
            <w:tcW w:w="4399" w:type="dxa"/>
            <w:shd w:val="clear" w:color="auto" w:fill="BFBFBF"/>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地域福祉計画に盛り込むべき事項</w:t>
            </w:r>
          </w:p>
        </w:tc>
        <w:tc>
          <w:tcPr>
            <w:tcW w:w="4810" w:type="dxa"/>
            <w:shd w:val="clear" w:color="auto" w:fill="BFBFBF"/>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市の取り組み</w:t>
            </w:r>
          </w:p>
        </w:tc>
      </w:tr>
      <w:tr w:rsidR="00041756" w:rsidRPr="00FF35F2" w:rsidTr="00FE040C">
        <w:trPr>
          <w:trHeight w:val="5756"/>
          <w:jc w:val="center"/>
        </w:trPr>
        <w:tc>
          <w:tcPr>
            <w:tcW w:w="4399" w:type="dxa"/>
            <w:shd w:val="clear" w:color="auto" w:fill="auto"/>
            <w:hideMark/>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≪事項1≫</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地域における高齢者の福祉、障害者の福祉、児童の福祉その他の福祉に関し、共通して取り組むべき事項</w:t>
            </w:r>
          </w:p>
        </w:tc>
        <w:tc>
          <w:tcPr>
            <w:tcW w:w="4810" w:type="dxa"/>
            <w:shd w:val="clear" w:color="auto" w:fill="auto"/>
            <w:noWrap/>
          </w:tcPr>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【福祉分野以外との連携】</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・就業支援フェスタ</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・生活困窮者自立支援調整会議</w:t>
            </w:r>
            <w:r>
              <w:rPr>
                <w:rFonts w:ascii="HG丸ｺﾞｼｯｸM-PRO" w:eastAsia="HG丸ｺﾞｼｯｸM-PRO" w:hAnsi="HG丸ｺﾞｼｯｸM-PRO" w:hint="eastAsia"/>
                <w:sz w:val="22"/>
                <w:szCs w:val="21"/>
              </w:rPr>
              <w:t xml:space="preserve">　　等</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【生活困窮者対策】</w:t>
            </w:r>
          </w:p>
          <w:p w:rsidR="00041756" w:rsidRPr="002538CE" w:rsidRDefault="00041756" w:rsidP="00FE040C">
            <w:pPr>
              <w:snapToGrid w:val="0"/>
              <w:spacing w:beforeLines="10" w:before="36" w:afterLines="10" w:after="36" w:line="200" w:lineRule="exact"/>
              <w:ind w:leftChars="10" w:left="175" w:rightChars="10" w:right="21" w:hangingChars="70" w:hanging="154"/>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・子どもの貧困対策事業</w:t>
            </w:r>
          </w:p>
          <w:p w:rsidR="00041756"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br w:type="page"/>
              <w:t>・生活困窮者自立相談支援事業「くらしの自立相談支援窓口みらいと」</w:t>
            </w:r>
            <w:r>
              <w:rPr>
                <w:rFonts w:ascii="HG丸ｺﾞｼｯｸM-PRO" w:eastAsia="HG丸ｺﾞｼｯｸM-PRO" w:hAnsi="HG丸ｺﾞｼｯｸM-PRO" w:hint="eastAsia"/>
                <w:sz w:val="22"/>
                <w:szCs w:val="21"/>
              </w:rPr>
              <w:t xml:space="preserve">　　等</w:t>
            </w:r>
          </w:p>
          <w:p w:rsidR="00CF60D1" w:rsidRDefault="00CF60D1"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【共生サービス等の福祉サービス】</w:t>
            </w:r>
          </w:p>
          <w:p w:rsidR="00CF60D1" w:rsidRPr="002538CE" w:rsidRDefault="00CF60D1"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・農業体験農園の福祉サービスへの活用</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br w:type="page"/>
              <w:t>【居住支援】</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・住宅セーフティネット相談事業「あんしん住まいる日野」</w:t>
            </w:r>
          </w:p>
          <w:p w:rsidR="00041756"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・日野市居住支援協議会</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・住居確保給付金事業　　等</w:t>
            </w:r>
          </w:p>
          <w:p w:rsidR="00041756" w:rsidRPr="002538CE" w:rsidRDefault="00041756" w:rsidP="00FE040C">
            <w:pPr>
              <w:snapToGrid w:val="0"/>
              <w:spacing w:beforeLines="10" w:before="36" w:afterLines="10" w:after="36" w:line="200" w:lineRule="exact"/>
              <w:ind w:leftChars="10" w:left="177" w:rightChars="10" w:right="21" w:hangingChars="71" w:hanging="156"/>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【就労支援】</w:t>
            </w:r>
          </w:p>
          <w:p w:rsidR="00041756" w:rsidRPr="002538CE" w:rsidRDefault="00041756" w:rsidP="00FE040C">
            <w:pPr>
              <w:snapToGrid w:val="0"/>
              <w:spacing w:beforeLines="10" w:before="36" w:afterLines="10" w:after="36" w:line="200" w:lineRule="exact"/>
              <w:ind w:leftChars="10" w:left="177" w:rightChars="10" w:right="21" w:hangingChars="71" w:hanging="156"/>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・高齢者向け無料職業相談所「しごとサポート日野」</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・母子・父子自立支援プログラム</w:t>
            </w:r>
            <w:r>
              <w:rPr>
                <w:rFonts w:ascii="HG丸ｺﾞｼｯｸM-PRO" w:eastAsia="HG丸ｺﾞｼｯｸM-PRO" w:hAnsi="HG丸ｺﾞｼｯｸM-PRO" w:hint="eastAsia"/>
                <w:sz w:val="22"/>
                <w:szCs w:val="21"/>
              </w:rPr>
              <w:t xml:space="preserve">　　等</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【自殺対策】</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・「日野市自殺総合対策基本計画」に基づく対策の推進</w:t>
            </w:r>
          </w:p>
          <w:p w:rsidR="00041756" w:rsidRPr="002538CE" w:rsidRDefault="00041756" w:rsidP="00FE040C">
            <w:pPr>
              <w:snapToGrid w:val="0"/>
              <w:spacing w:beforeLines="10" w:before="36" w:afterLines="10" w:after="36" w:line="200" w:lineRule="exact"/>
              <w:ind w:leftChars="10" w:left="177" w:rightChars="10" w:right="21" w:hangingChars="71" w:hanging="156"/>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【虐待防止対策】</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・高齢者虐待防止対策事業の推進</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・市役所関係部署との協働及び児童相談所や警察等の外部関係機関との連携強化</w:t>
            </w:r>
            <w:r>
              <w:rPr>
                <w:rFonts w:ascii="HG丸ｺﾞｼｯｸM-PRO" w:eastAsia="HG丸ｺﾞｼｯｸM-PRO" w:hAnsi="HG丸ｺﾞｼｯｸM-PRO" w:hint="eastAsia"/>
                <w:sz w:val="22"/>
                <w:szCs w:val="21"/>
              </w:rPr>
              <w:t xml:space="preserve">　　等</w:t>
            </w:r>
          </w:p>
          <w:p w:rsidR="00041756" w:rsidRPr="002538CE" w:rsidRDefault="00041756" w:rsidP="00FE040C">
            <w:pPr>
              <w:snapToGrid w:val="0"/>
              <w:spacing w:beforeLines="10" w:before="36" w:afterLines="10" w:after="36" w:line="200" w:lineRule="exact"/>
              <w:ind w:leftChars="10" w:left="177" w:rightChars="10" w:right="21" w:hangingChars="71" w:hanging="156"/>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【刑余者の社会復帰支援】</w:t>
            </w:r>
          </w:p>
          <w:p w:rsidR="00041756"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「地域</w:t>
            </w:r>
            <w:r w:rsidRPr="002538CE">
              <w:rPr>
                <w:rFonts w:ascii="HG丸ｺﾞｼｯｸM-PRO" w:eastAsia="HG丸ｺﾞｼｯｸM-PRO" w:hAnsi="HG丸ｺﾞｼｯｸM-PRO" w:hint="eastAsia"/>
                <w:sz w:val="22"/>
                <w:szCs w:val="21"/>
              </w:rPr>
              <w:t>再犯防止推進計画</w:t>
            </w:r>
            <w:r>
              <w:rPr>
                <w:rFonts w:ascii="HG丸ｺﾞｼｯｸM-PRO" w:eastAsia="HG丸ｺﾞｼｯｸM-PRO" w:hAnsi="HG丸ｺﾞｼｯｸM-PRO" w:hint="eastAsia"/>
                <w:sz w:val="22"/>
                <w:szCs w:val="21"/>
              </w:rPr>
              <w:t>」</w:t>
            </w:r>
            <w:r w:rsidRPr="002538CE">
              <w:rPr>
                <w:rFonts w:ascii="HG丸ｺﾞｼｯｸM-PRO" w:eastAsia="HG丸ｺﾞｼｯｸM-PRO" w:hAnsi="HG丸ｺﾞｼｯｸM-PRO" w:hint="eastAsia"/>
                <w:sz w:val="22"/>
                <w:szCs w:val="21"/>
              </w:rPr>
              <w:t>の策定・推進</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・保護司会の活動支援</w:t>
            </w:r>
            <w:r>
              <w:rPr>
                <w:rFonts w:ascii="HG丸ｺﾞｼｯｸM-PRO" w:eastAsia="HG丸ｺﾞｼｯｸM-PRO" w:hAnsi="HG丸ｺﾞｼｯｸM-PRO" w:hint="eastAsia"/>
                <w:sz w:val="22"/>
                <w:szCs w:val="21"/>
              </w:rPr>
              <w:t xml:space="preserve">　　等</w:t>
            </w:r>
          </w:p>
          <w:p w:rsidR="00041756" w:rsidRPr="002538CE" w:rsidRDefault="00041756" w:rsidP="00FE040C">
            <w:pPr>
              <w:snapToGrid w:val="0"/>
              <w:spacing w:beforeLines="10" w:before="36" w:afterLines="10" w:after="36" w:line="200" w:lineRule="exact"/>
              <w:ind w:leftChars="10" w:left="177" w:rightChars="10" w:right="21" w:hangingChars="71" w:hanging="156"/>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【地域住民等が集う拠点の整備】</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・交流センター(8か所）の活用</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・地区センター(66か所）の活用</w:t>
            </w:r>
          </w:p>
          <w:p w:rsidR="00041756" w:rsidRPr="002538CE" w:rsidRDefault="00041756" w:rsidP="00FE040C">
            <w:pPr>
              <w:snapToGrid w:val="0"/>
              <w:spacing w:beforeLines="10" w:before="36" w:afterLines="10" w:after="36" w:line="200" w:lineRule="exact"/>
              <w:ind w:leftChars="10" w:left="177" w:rightChars="10" w:right="21" w:hangingChars="71" w:hanging="156"/>
              <w:rPr>
                <w:rFonts w:ascii="HG丸ｺﾞｼｯｸM-PRO" w:eastAsia="HG丸ｺﾞｼｯｸM-PRO" w:hAnsi="HG丸ｺﾞｼｯｸM-PRO"/>
                <w:sz w:val="22"/>
                <w:szCs w:val="21"/>
              </w:rPr>
            </w:pPr>
            <w:r w:rsidRPr="002538CE">
              <w:rPr>
                <w:rFonts w:ascii="HG丸ｺﾞｼｯｸM-PRO" w:eastAsia="HG丸ｺﾞｼｯｸM-PRO" w:hAnsi="HG丸ｺﾞｼｯｸM-PRO" w:hint="eastAsia"/>
                <w:sz w:val="22"/>
                <w:szCs w:val="21"/>
              </w:rPr>
              <w:t>・空き家の活用</w:t>
            </w:r>
            <w:r>
              <w:rPr>
                <w:rFonts w:ascii="HG丸ｺﾞｼｯｸM-PRO" w:eastAsia="HG丸ｺﾞｼｯｸM-PRO" w:hAnsi="HG丸ｺﾞｼｯｸM-PRO" w:hint="eastAsia"/>
                <w:sz w:val="22"/>
                <w:szCs w:val="21"/>
              </w:rPr>
              <w:t xml:space="preserve">　　等</w:t>
            </w:r>
          </w:p>
        </w:tc>
      </w:tr>
    </w:tbl>
    <w:p w:rsidR="00041756" w:rsidRDefault="00AE7839">
      <w:r>
        <w:rPr>
          <w:noProof/>
        </w:rPr>
        <w:drawing>
          <wp:anchor distT="0" distB="0" distL="114300" distR="114300" simplePos="0" relativeHeight="251764736" behindDoc="0" locked="0" layoutInCell="1" allowOverlap="1" wp14:anchorId="43A47243" wp14:editId="16C0523A">
            <wp:simplePos x="0" y="0"/>
            <wp:positionH relativeFrom="page">
              <wp:posOffset>6299835</wp:posOffset>
            </wp:positionH>
            <wp:positionV relativeFrom="page">
              <wp:posOffset>9436735</wp:posOffset>
            </wp:positionV>
            <wp:extent cx="713105" cy="713105"/>
            <wp:effectExtent l="0" t="0" r="0" b="0"/>
            <wp:wrapNone/>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5"/>
                    <pic:cNvPicPr>
                      <a:picLocks noChangeAspect="1" noChangeArrowheads="1"/>
                    </pic:cNvPicPr>
                  </pic:nvPicPr>
                  <pic:blipFill>
                    <a:blip r:embed="rId10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br w:type="page"/>
      </w:r>
    </w:p>
    <w:p w:rsidR="00041756" w:rsidRDefault="00041756"/>
    <w:tbl>
      <w:tblPr>
        <w:tblW w:w="920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4399"/>
        <w:gridCol w:w="4810"/>
      </w:tblGrid>
      <w:tr w:rsidR="00041756" w:rsidRPr="00FF35F2" w:rsidTr="00FE040C">
        <w:trPr>
          <w:trHeight w:val="397"/>
          <w:jc w:val="center"/>
        </w:trPr>
        <w:tc>
          <w:tcPr>
            <w:tcW w:w="4399" w:type="dxa"/>
            <w:shd w:val="clear" w:color="auto" w:fill="BFBFBF"/>
            <w:noWrap/>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地域福祉計画に盛り込むべき事項</w:t>
            </w:r>
          </w:p>
        </w:tc>
        <w:tc>
          <w:tcPr>
            <w:tcW w:w="4810" w:type="dxa"/>
            <w:shd w:val="clear" w:color="auto" w:fill="BFBFBF"/>
            <w:vAlign w:val="center"/>
          </w:tcPr>
          <w:p w:rsidR="00041756" w:rsidRPr="002538CE" w:rsidRDefault="00041756" w:rsidP="00FE040C">
            <w:pPr>
              <w:snapToGrid w:val="0"/>
              <w:spacing w:beforeLines="10" w:before="36" w:afterLines="10" w:after="36" w:line="200" w:lineRule="exact"/>
              <w:ind w:leftChars="10" w:left="21" w:rightChars="10" w:right="21"/>
              <w:jc w:val="center"/>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市の取り組み</w:t>
            </w:r>
          </w:p>
        </w:tc>
      </w:tr>
      <w:tr w:rsidR="00041756" w:rsidRPr="00FF35F2" w:rsidTr="00FE040C">
        <w:trPr>
          <w:trHeight w:val="3487"/>
          <w:jc w:val="center"/>
        </w:trPr>
        <w:tc>
          <w:tcPr>
            <w:tcW w:w="4399" w:type="dxa"/>
            <w:shd w:val="clear" w:color="auto" w:fill="auto"/>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≪事項2≫</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cs="ＭＳ Ｐゴシック"/>
                <w:sz w:val="22"/>
                <w:szCs w:val="22"/>
              </w:rPr>
            </w:pPr>
            <w:r w:rsidRPr="002538CE">
              <w:rPr>
                <w:rFonts w:ascii="HG丸ｺﾞｼｯｸM-PRO" w:eastAsia="HG丸ｺﾞｼｯｸM-PRO" w:hAnsi="HG丸ｺﾞｼｯｸM-PRO" w:hint="eastAsia"/>
                <w:sz w:val="22"/>
                <w:szCs w:val="22"/>
              </w:rPr>
              <w:t>地域における福祉サービスの適切な利用の推進に関する事項</w:t>
            </w:r>
          </w:p>
        </w:tc>
        <w:tc>
          <w:tcPr>
            <w:tcW w:w="4810" w:type="dxa"/>
            <w:shd w:val="clear" w:color="auto" w:fill="auto"/>
            <w:noWrap/>
          </w:tcPr>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【相談支援体制】</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・民生</w:t>
            </w:r>
            <w:r w:rsidRPr="002538CE">
              <w:rPr>
                <w:rFonts w:ascii="HG丸ｺﾞｼｯｸM-PRO" w:eastAsia="HG丸ｺﾞｼｯｸM-PRO" w:hAnsi="HG丸ｺﾞｼｯｸM-PRO" w:hint="eastAsia"/>
                <w:sz w:val="22"/>
                <w:szCs w:val="22"/>
              </w:rPr>
              <w:t>委員</w:t>
            </w:r>
            <w:r w:rsidR="0023441A">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児童委員、保健師</w:t>
            </w:r>
            <w:r w:rsidRPr="002538CE">
              <w:rPr>
                <w:rFonts w:ascii="HG丸ｺﾞｼｯｸM-PRO" w:eastAsia="HG丸ｺﾞｼｯｸM-PRO" w:hAnsi="HG丸ｺﾞｼｯｸM-PRO" w:hint="eastAsia"/>
                <w:sz w:val="22"/>
                <w:szCs w:val="22"/>
              </w:rPr>
              <w:t>による相談対応</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・相談支援事業（障害福祉課ほか3か所）</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・子ども家庭相談</w:t>
            </w:r>
            <w:r>
              <w:rPr>
                <w:rFonts w:ascii="HG丸ｺﾞｼｯｸM-PRO" w:eastAsia="HG丸ｺﾞｼｯｸM-PRO" w:hAnsi="HG丸ｺﾞｼｯｸM-PRO" w:hint="eastAsia"/>
                <w:sz w:val="22"/>
                <w:szCs w:val="22"/>
              </w:rPr>
              <w:t xml:space="preserve">　　等</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【適切なサービス利用の仕組み】</w:t>
            </w:r>
          </w:p>
          <w:p w:rsidR="00041756" w:rsidRPr="002538CE" w:rsidRDefault="00041756" w:rsidP="00FE040C">
            <w:pPr>
              <w:snapToGrid w:val="0"/>
              <w:spacing w:beforeLines="10" w:before="36" w:afterLines="10" w:after="36" w:line="200" w:lineRule="exact"/>
              <w:ind w:leftChars="10" w:left="226" w:rightChars="10" w:right="21" w:hangingChars="93" w:hanging="205"/>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・生活支援コーディネーター協議体</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・日常生活自立支援事業</w:t>
            </w:r>
            <w:r>
              <w:rPr>
                <w:rFonts w:ascii="HG丸ｺﾞｼｯｸM-PRO" w:eastAsia="HG丸ｺﾞｼｯｸM-PRO" w:hAnsi="HG丸ｺﾞｼｯｸM-PRO" w:hint="eastAsia"/>
                <w:sz w:val="22"/>
                <w:szCs w:val="22"/>
              </w:rPr>
              <w:t xml:space="preserve">　　等</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【サービスの評価】</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・福祉オンブズパーソン</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・障害者差別解消推進条例に基づく相談窓口〔市、</w:t>
            </w:r>
            <w:r>
              <w:rPr>
                <w:rFonts w:ascii="HG丸ｺﾞｼｯｸM-PRO" w:eastAsia="HG丸ｺﾞｼｯｸM-PRO" w:hAnsi="HG丸ｺﾞｼｯｸM-PRO" w:hint="eastAsia"/>
                <w:sz w:val="22"/>
                <w:szCs w:val="22"/>
              </w:rPr>
              <w:t>及び</w:t>
            </w:r>
            <w:r w:rsidRPr="002538CE">
              <w:rPr>
                <w:rFonts w:ascii="HG丸ｺﾞｼｯｸM-PRO" w:eastAsia="HG丸ｺﾞｼｯｸM-PRO" w:hAnsi="HG丸ｺﾞｼｯｸM-PRO" w:hint="eastAsia"/>
                <w:sz w:val="22"/>
                <w:szCs w:val="22"/>
              </w:rPr>
              <w:t>市指定の相談機関〕</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【日常の見守り・避難行動要支援者の把握】</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・高齢者見守り支援ネットワーク</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・認知症サポーター</w:t>
            </w:r>
          </w:p>
          <w:p w:rsidR="00041756" w:rsidRPr="002538CE" w:rsidRDefault="00041756" w:rsidP="00FE040C">
            <w:pPr>
              <w:snapToGrid w:val="0"/>
              <w:spacing w:beforeLines="10" w:before="36" w:afterLines="10" w:after="36" w:line="200" w:lineRule="exact"/>
              <w:ind w:leftChars="10" w:left="155" w:rightChars="10" w:right="21" w:hangingChars="61" w:hanging="134"/>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・避難行動要支援者名簿の整備</w:t>
            </w:r>
            <w:r>
              <w:rPr>
                <w:rFonts w:ascii="HG丸ｺﾞｼｯｸM-PRO" w:eastAsia="HG丸ｺﾞｼｯｸM-PRO" w:hAnsi="HG丸ｺﾞｼｯｸM-PRO" w:hint="eastAsia"/>
                <w:sz w:val="22"/>
                <w:szCs w:val="22"/>
              </w:rPr>
              <w:t>・活用　　等</w:t>
            </w:r>
          </w:p>
        </w:tc>
      </w:tr>
      <w:tr w:rsidR="00041756" w:rsidRPr="00FF35F2" w:rsidTr="00FE040C">
        <w:trPr>
          <w:trHeight w:val="279"/>
          <w:jc w:val="center"/>
        </w:trPr>
        <w:tc>
          <w:tcPr>
            <w:tcW w:w="4399" w:type="dxa"/>
            <w:shd w:val="clear" w:color="auto" w:fill="auto"/>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≪事項3≫</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地域における社会福祉を目的とした事業の健全な発達に関する事項</w:t>
            </w:r>
          </w:p>
        </w:tc>
        <w:tc>
          <w:tcPr>
            <w:tcW w:w="4810" w:type="dxa"/>
            <w:shd w:val="clear" w:color="auto" w:fill="auto"/>
            <w:noWrap/>
          </w:tcPr>
          <w:p w:rsidR="00041756" w:rsidRPr="002538CE"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w:t>
            </w:r>
            <w:r w:rsidR="004B3BAC">
              <w:rPr>
                <w:rFonts w:ascii="HG丸ｺﾞｼｯｸM-PRO" w:eastAsia="HG丸ｺﾞｼｯｸM-PRO" w:hAnsi="HG丸ｺﾞｼｯｸM-PRO" w:hint="eastAsia"/>
                <w:sz w:val="22"/>
                <w:szCs w:val="22"/>
              </w:rPr>
              <w:t>公民</w:t>
            </w:r>
            <w:r w:rsidRPr="002538CE">
              <w:rPr>
                <w:rFonts w:ascii="HG丸ｺﾞｼｯｸM-PRO" w:eastAsia="HG丸ｺﾞｼｯｸM-PRO" w:hAnsi="HG丸ｺﾞｼｯｸM-PRO" w:hint="eastAsia"/>
                <w:sz w:val="22"/>
                <w:szCs w:val="22"/>
              </w:rPr>
              <w:t>協働】</w:t>
            </w:r>
          </w:p>
          <w:p w:rsidR="00041756" w:rsidRPr="002538CE"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・価値共創ポータル</w:t>
            </w:r>
            <w:r w:rsidRPr="002538CE">
              <w:rPr>
                <w:rFonts w:ascii="HG丸ｺﾞｼｯｸM-PRO" w:eastAsia="HG丸ｺﾞｼｯｸM-PRO" w:hAnsi="HG丸ｺﾞｼｯｸM-PRO" w:hint="eastAsia"/>
                <w:sz w:val="22"/>
                <w:szCs w:val="22"/>
              </w:rPr>
              <w:br w:type="page"/>
            </w:r>
          </w:p>
          <w:p w:rsidR="00041756" w:rsidRPr="002538CE"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・スキルシェア事業への支援</w:t>
            </w:r>
          </w:p>
          <w:p w:rsidR="00041756"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【社会福祉協議会の基盤強化】</w:t>
            </w:r>
          </w:p>
          <w:p w:rsidR="00041756" w:rsidRPr="002538CE"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・社会福祉協議会への補助金交付</w:t>
            </w:r>
          </w:p>
          <w:p w:rsidR="00041756" w:rsidRPr="002538CE"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・社会福祉協議会</w:t>
            </w:r>
            <w:r w:rsidRPr="002538CE">
              <w:rPr>
                <w:rFonts w:ascii="HG丸ｺﾞｼｯｸM-PRO" w:eastAsia="HG丸ｺﾞｼｯｸM-PRO" w:hAnsi="HG丸ｺﾞｼｯｸM-PRO" w:hint="eastAsia"/>
                <w:sz w:val="22"/>
                <w:szCs w:val="22"/>
              </w:rPr>
              <w:t>の自主財源確保方策への協力</w:t>
            </w:r>
          </w:p>
        </w:tc>
      </w:tr>
      <w:tr w:rsidR="00041756" w:rsidRPr="00FF35F2" w:rsidTr="00FE040C">
        <w:trPr>
          <w:trHeight w:val="2200"/>
          <w:jc w:val="center"/>
        </w:trPr>
        <w:tc>
          <w:tcPr>
            <w:tcW w:w="4399" w:type="dxa"/>
            <w:shd w:val="clear" w:color="auto" w:fill="auto"/>
          </w:tcPr>
          <w:p w:rsidR="00041756" w:rsidRPr="002538CE" w:rsidRDefault="00FC6F47"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707392" behindDoc="0" locked="0" layoutInCell="1" allowOverlap="1" wp14:anchorId="6B1F4566" wp14:editId="29B63B17">
                  <wp:simplePos x="0" y="0"/>
                  <wp:positionH relativeFrom="page">
                    <wp:posOffset>542925</wp:posOffset>
                  </wp:positionH>
                  <wp:positionV relativeFrom="page">
                    <wp:posOffset>9436735</wp:posOffset>
                  </wp:positionV>
                  <wp:extent cx="713105" cy="713105"/>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6"/>
                          <pic:cNvPicPr>
                            <a:picLocks noChangeAspect="1" noChangeArrowheads="1"/>
                          </pic:cNvPicPr>
                        </pic:nvPicPr>
                        <pic:blipFill>
                          <a:blip r:embed="rId10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2538CE">
              <w:rPr>
                <w:rFonts w:ascii="HG丸ｺﾞｼｯｸM-PRO" w:eastAsia="HG丸ｺﾞｼｯｸM-PRO" w:hAnsi="HG丸ｺﾞｼｯｸM-PRO" w:hint="eastAsia"/>
                <w:sz w:val="22"/>
                <w:szCs w:val="22"/>
              </w:rPr>
              <w:t>≪事項4≫</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地域福祉に関する活動への住民の参加に関する事項</w:t>
            </w:r>
          </w:p>
        </w:tc>
        <w:tc>
          <w:tcPr>
            <w:tcW w:w="4810" w:type="dxa"/>
            <w:shd w:val="clear" w:color="auto" w:fill="auto"/>
            <w:noWrap/>
          </w:tcPr>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【社会福祉活動への支援】</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・自治会活動の支援</w:t>
            </w:r>
          </w:p>
          <w:p w:rsidR="00041756" w:rsidRPr="00DF63DF"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・市民活動団体への支援</w:t>
            </w:r>
            <w:r w:rsidR="00382C10">
              <w:rPr>
                <w:rFonts w:ascii="HG丸ｺﾞｼｯｸM-PRO" w:eastAsia="HG丸ｺﾞｼｯｸM-PRO" w:hAnsi="HG丸ｺﾞｼｯｸM-PRO" w:hint="eastAsia"/>
                <w:sz w:val="22"/>
                <w:szCs w:val="22"/>
              </w:rPr>
              <w:t xml:space="preserve">　　</w:t>
            </w:r>
            <w:r w:rsidR="00382C10" w:rsidRPr="00DF63DF">
              <w:rPr>
                <w:rFonts w:ascii="HG丸ｺﾞｼｯｸM-PRO" w:eastAsia="HG丸ｺﾞｼｯｸM-PRO" w:hAnsi="HG丸ｺﾞｼｯｸM-PRO" w:hint="eastAsia"/>
                <w:sz w:val="22"/>
                <w:szCs w:val="22"/>
              </w:rPr>
              <w:t>等</w:t>
            </w:r>
          </w:p>
          <w:p w:rsidR="00041756" w:rsidRPr="00DF63DF"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DF63DF">
              <w:rPr>
                <w:rFonts w:ascii="HG丸ｺﾞｼｯｸM-PRO" w:eastAsia="HG丸ｺﾞｼｯｸM-PRO" w:hAnsi="HG丸ｺﾞｼｯｸM-PRO" w:hint="eastAsia"/>
                <w:sz w:val="22"/>
                <w:szCs w:val="22"/>
              </w:rPr>
              <w:t>【地域福祉への主体的参加の環境整備】</w:t>
            </w:r>
          </w:p>
          <w:p w:rsidR="00041756" w:rsidRPr="00DF63DF"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DF63DF">
              <w:rPr>
                <w:rFonts w:ascii="HG丸ｺﾞｼｯｸM-PRO" w:eastAsia="HG丸ｺﾞｼｯｸM-PRO" w:hAnsi="HG丸ｺﾞｼｯｸM-PRO" w:hint="eastAsia"/>
                <w:sz w:val="22"/>
                <w:szCs w:val="22"/>
              </w:rPr>
              <w:t>・ふれあいサロンの運営支援</w:t>
            </w:r>
          </w:p>
          <w:p w:rsidR="00041756" w:rsidRPr="00DF63DF"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DF63DF">
              <w:rPr>
                <w:rFonts w:ascii="HG丸ｺﾞｼｯｸM-PRO" w:eastAsia="HG丸ｺﾞｼｯｸM-PRO" w:hAnsi="HG丸ｺﾞｼｯｸM-PRO" w:hint="eastAsia"/>
                <w:sz w:val="22"/>
                <w:szCs w:val="22"/>
              </w:rPr>
              <w:t>・ファミリーサポートセンターの運営支援</w:t>
            </w:r>
            <w:r w:rsidR="00382C10" w:rsidRPr="00DF63DF">
              <w:rPr>
                <w:rFonts w:ascii="HG丸ｺﾞｼｯｸM-PRO" w:eastAsia="HG丸ｺﾞｼｯｸM-PRO" w:hAnsi="HG丸ｺﾞｼｯｸM-PRO" w:hint="eastAsia"/>
                <w:sz w:val="22"/>
                <w:szCs w:val="22"/>
              </w:rPr>
              <w:t xml:space="preserve">　等</w:t>
            </w:r>
          </w:p>
          <w:p w:rsidR="00041756" w:rsidRPr="00DF63DF"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DF63DF">
              <w:rPr>
                <w:rFonts w:ascii="HG丸ｺﾞｼｯｸM-PRO" w:eastAsia="HG丸ｺﾞｼｯｸM-PRO" w:hAnsi="HG丸ｺﾞｼｯｸM-PRO" w:hint="eastAsia"/>
                <w:sz w:val="22"/>
                <w:szCs w:val="22"/>
              </w:rPr>
              <w:t>【地域福祉人材の育成】</w:t>
            </w:r>
          </w:p>
          <w:p w:rsidR="00041756" w:rsidRPr="00DF63DF"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DF63DF">
              <w:rPr>
                <w:rFonts w:ascii="HG丸ｺﾞｼｯｸM-PRO" w:eastAsia="HG丸ｺﾞｼｯｸM-PRO" w:hAnsi="HG丸ｺﾞｼｯｸM-PRO" w:hint="eastAsia"/>
                <w:sz w:val="22"/>
                <w:szCs w:val="22"/>
              </w:rPr>
              <w:t>・手話講習会</w:t>
            </w:r>
          </w:p>
          <w:p w:rsidR="00041756" w:rsidRPr="002538CE" w:rsidRDefault="00041756" w:rsidP="00FE040C">
            <w:pPr>
              <w:snapToGrid w:val="0"/>
              <w:spacing w:beforeLines="10" w:before="36" w:afterLines="10" w:after="36" w:line="200" w:lineRule="exact"/>
              <w:ind w:leftChars="10" w:left="217" w:rightChars="10" w:right="21" w:hangingChars="89" w:hanging="196"/>
              <w:rPr>
                <w:rFonts w:ascii="HG丸ｺﾞｼｯｸM-PRO" w:eastAsia="HG丸ｺﾞｼｯｸM-PRO" w:hAnsi="HG丸ｺﾞｼｯｸM-PRO"/>
                <w:sz w:val="22"/>
                <w:szCs w:val="22"/>
              </w:rPr>
            </w:pPr>
            <w:r w:rsidRPr="00DF63DF">
              <w:rPr>
                <w:rFonts w:ascii="HG丸ｺﾞｼｯｸM-PRO" w:eastAsia="HG丸ｺﾞｼｯｸM-PRO" w:hAnsi="HG丸ｺﾞｼｯｸM-PRO" w:hint="eastAsia"/>
                <w:sz w:val="22"/>
                <w:szCs w:val="22"/>
              </w:rPr>
              <w:t>・民生委員</w:t>
            </w:r>
            <w:r w:rsidR="0023441A">
              <w:rPr>
                <w:rFonts w:ascii="HG丸ｺﾞｼｯｸM-PRO" w:eastAsia="HG丸ｺﾞｼｯｸM-PRO" w:hAnsi="HG丸ｺﾞｼｯｸM-PRO" w:hint="eastAsia"/>
                <w:sz w:val="22"/>
                <w:szCs w:val="22"/>
              </w:rPr>
              <w:t>・</w:t>
            </w:r>
            <w:r w:rsidRPr="00DF63DF">
              <w:rPr>
                <w:rFonts w:ascii="HG丸ｺﾞｼｯｸM-PRO" w:eastAsia="HG丸ｺﾞｼｯｸM-PRO" w:hAnsi="HG丸ｺﾞｼｯｸM-PRO" w:hint="eastAsia"/>
                <w:sz w:val="22"/>
                <w:szCs w:val="22"/>
              </w:rPr>
              <w:t>児童委員の活動支援</w:t>
            </w:r>
            <w:r w:rsidR="00382C10" w:rsidRPr="00DF63DF">
              <w:rPr>
                <w:rFonts w:ascii="HG丸ｺﾞｼｯｸM-PRO" w:eastAsia="HG丸ｺﾞｼｯｸM-PRO" w:hAnsi="HG丸ｺﾞｼｯｸM-PRO" w:hint="eastAsia"/>
                <w:sz w:val="22"/>
                <w:szCs w:val="22"/>
              </w:rPr>
              <w:t xml:space="preserve">　　等</w:t>
            </w:r>
          </w:p>
        </w:tc>
      </w:tr>
      <w:tr w:rsidR="00041756" w:rsidRPr="00FF35F2" w:rsidTr="00FE040C">
        <w:trPr>
          <w:trHeight w:val="279"/>
          <w:jc w:val="center"/>
        </w:trPr>
        <w:tc>
          <w:tcPr>
            <w:tcW w:w="4399" w:type="dxa"/>
            <w:shd w:val="clear" w:color="auto" w:fill="auto"/>
          </w:tcPr>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≪事項5≫</w:t>
            </w:r>
          </w:p>
          <w:p w:rsidR="00041756" w:rsidRPr="002538CE" w:rsidRDefault="00041756" w:rsidP="00FE040C">
            <w:pPr>
              <w:snapToGrid w:val="0"/>
              <w:spacing w:beforeLines="10" w:before="36" w:afterLines="10" w:after="36" w:line="200" w:lineRule="exact"/>
              <w:ind w:leftChars="10" w:left="21" w:rightChars="10" w:right="21"/>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包括的な支援体制の整備に関する事項</w:t>
            </w:r>
          </w:p>
        </w:tc>
        <w:tc>
          <w:tcPr>
            <w:tcW w:w="4810" w:type="dxa"/>
            <w:shd w:val="clear" w:color="auto" w:fill="auto"/>
            <w:noWrap/>
          </w:tcPr>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【包括的支援体制】</w:t>
            </w:r>
          </w:p>
          <w:p w:rsidR="00041756"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・庁内連携連絡体制の構築</w:t>
            </w:r>
          </w:p>
          <w:p w:rsidR="00041756" w:rsidRPr="002538CE" w:rsidRDefault="00041756" w:rsidP="00FE040C">
            <w:pPr>
              <w:snapToGrid w:val="0"/>
              <w:spacing w:beforeLines="10" w:before="36" w:afterLines="10" w:after="36" w:line="200" w:lineRule="exact"/>
              <w:ind w:leftChars="10" w:left="241" w:rightChars="10" w:right="21" w:hangingChars="100" w:hanging="220"/>
              <w:rPr>
                <w:rFonts w:ascii="HG丸ｺﾞｼｯｸM-PRO" w:eastAsia="HG丸ｺﾞｼｯｸM-PRO" w:hAnsi="HG丸ｺﾞｼｯｸM-PRO"/>
                <w:sz w:val="22"/>
                <w:szCs w:val="22"/>
              </w:rPr>
            </w:pPr>
            <w:r w:rsidRPr="002538CE">
              <w:rPr>
                <w:rFonts w:ascii="HG丸ｺﾞｼｯｸM-PRO" w:eastAsia="HG丸ｺﾞｼｯｸM-PRO" w:hAnsi="HG丸ｺﾞｼｯｸM-PRO" w:hint="eastAsia"/>
                <w:sz w:val="22"/>
                <w:szCs w:val="22"/>
              </w:rPr>
              <w:t>・福祉関係者や地域住民による地域力を高める取り組みへの支援（地域力強化推進事業）</w:t>
            </w:r>
          </w:p>
        </w:tc>
      </w:tr>
    </w:tbl>
    <w:p w:rsidR="00041756" w:rsidRDefault="00DB129C">
      <w:r w:rsidRPr="003139F3">
        <w:rPr>
          <w:noProof/>
        </w:rPr>
        <w:drawing>
          <wp:anchor distT="0" distB="0" distL="114300" distR="114300" simplePos="0" relativeHeight="251783168" behindDoc="0" locked="0" layoutInCell="1" allowOverlap="1" wp14:anchorId="4F059D86" wp14:editId="2578F20D">
            <wp:simplePos x="0" y="0"/>
            <wp:positionH relativeFrom="column">
              <wp:posOffset>1774825</wp:posOffset>
            </wp:positionH>
            <wp:positionV relativeFrom="paragraph">
              <wp:posOffset>1355024</wp:posOffset>
            </wp:positionV>
            <wp:extent cx="2582545" cy="1862455"/>
            <wp:effectExtent l="0" t="0" r="8255" b="4445"/>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grayscl/>
                      <a:extLst>
                        <a:ext uri="{28A0092B-C50C-407E-A947-70E740481C1C}">
                          <a14:useLocalDpi xmlns:a14="http://schemas.microsoft.com/office/drawing/2010/main" val="0"/>
                        </a:ext>
                      </a:extLst>
                    </a:blip>
                    <a:srcRect/>
                    <a:stretch>
                      <a:fillRect/>
                    </a:stretch>
                  </pic:blipFill>
                  <pic:spPr bwMode="auto">
                    <a:xfrm>
                      <a:off x="0" y="0"/>
                      <a:ext cx="258254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839">
        <w:rPr>
          <w:noProof/>
        </w:rPr>
        <w:drawing>
          <wp:anchor distT="0" distB="0" distL="114300" distR="114300" simplePos="0" relativeHeight="251765760" behindDoc="0" locked="0" layoutInCell="1" allowOverlap="1" wp14:anchorId="2BEAA46E" wp14:editId="63B2E348">
            <wp:simplePos x="0" y="0"/>
            <wp:positionH relativeFrom="page">
              <wp:posOffset>542925</wp:posOffset>
            </wp:positionH>
            <wp:positionV relativeFrom="page">
              <wp:posOffset>9436735</wp:posOffset>
            </wp:positionV>
            <wp:extent cx="713160" cy="713160"/>
            <wp:effectExtent l="0" t="0" r="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6"/>
                    <pic:cNvPicPr>
                      <a:picLocks noChangeAspect="1" noChangeArrowheads="1"/>
                    </pic:cNvPicPr>
                  </pic:nvPicPr>
                  <pic:blipFill>
                    <a:blip r:embed="rId108"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br w:type="page"/>
      </w:r>
    </w:p>
    <w:p w:rsidR="00041756" w:rsidRPr="00DC370D" w:rsidRDefault="00041756" w:rsidP="00FE040C"/>
    <w:p w:rsidR="00041756" w:rsidRPr="00663C1F" w:rsidRDefault="00041756" w:rsidP="00FE040C">
      <w:pPr>
        <w:pStyle w:val="2"/>
        <w:tabs>
          <w:tab w:val="left" w:pos="5857"/>
        </w:tabs>
        <w:ind w:leftChars="200" w:left="420"/>
        <w:rPr>
          <w:rFonts w:asciiTheme="majorEastAsia" w:hAnsiTheme="majorEastAsia"/>
          <w:noProof/>
          <w:sz w:val="32"/>
        </w:rPr>
      </w:pPr>
      <w:bookmarkStart w:id="70" w:name="_Toc28176853"/>
      <w:r w:rsidRPr="007A61E8">
        <w:rPr>
          <w:rFonts w:asciiTheme="majorEastAsia" w:hAnsiTheme="majorEastAsia" w:hint="eastAsia"/>
          <w:noProof/>
          <w:sz w:val="32"/>
        </w:rPr>
        <mc:AlternateContent>
          <mc:Choice Requires="wpg">
            <w:drawing>
              <wp:anchor distT="0" distB="0" distL="114300" distR="114300" simplePos="0" relativeHeight="251698176" behindDoc="0" locked="0" layoutInCell="1" allowOverlap="1" wp14:anchorId="60C61A65" wp14:editId="2AEF7B58">
                <wp:simplePos x="0" y="0"/>
                <wp:positionH relativeFrom="column">
                  <wp:posOffset>130516</wp:posOffset>
                </wp:positionH>
                <wp:positionV relativeFrom="paragraph">
                  <wp:posOffset>146462</wp:posOffset>
                </wp:positionV>
                <wp:extent cx="4423144" cy="244549"/>
                <wp:effectExtent l="0" t="0" r="34925" b="22225"/>
                <wp:wrapNone/>
                <wp:docPr id="488" name="グループ化 488"/>
                <wp:cNvGraphicFramePr/>
                <a:graphic xmlns:a="http://schemas.openxmlformats.org/drawingml/2006/main">
                  <a:graphicData uri="http://schemas.microsoft.com/office/word/2010/wordprocessingGroup">
                    <wpg:wgp>
                      <wpg:cNvGrpSpPr/>
                      <wpg:grpSpPr>
                        <a:xfrm>
                          <a:off x="0" y="0"/>
                          <a:ext cx="4423144" cy="244549"/>
                          <a:chOff x="0" y="0"/>
                          <a:chExt cx="4476998" cy="233680"/>
                        </a:xfrm>
                      </wpg:grpSpPr>
                      <wps:wsp>
                        <wps:cNvPr id="489" name="直線コネクタ 489"/>
                        <wps:cNvCnPr/>
                        <wps:spPr>
                          <a:xfrm>
                            <a:off x="54429" y="229689"/>
                            <a:ext cx="4422569"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90" name="正方形/長方形 490"/>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7CADC" id="グループ化 488" o:spid="_x0000_s1026" style="position:absolute;left:0;text-align:left;margin-left:10.3pt;margin-top:11.55pt;width:348.3pt;height:19.25pt;z-index:251698176;mso-width-relative:margin;mso-height-relative:margin" coordsize="44769,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">
                <v:line id="直線コネクタ 489" o:spid="_x0000_s1027" style="position:absolute;visibility:visible;mso-wrap-style:square" from="544,2296" to="44769,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" strokecolor="#7f7f7f [1612]">
                  <v:stroke dashstyle="dash" joinstyle="miter"/>
                </v:line>
                <v:rect id="正方形/長方形 49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" fillcolor="#7f7f7f [1612]" stroked="f" strokeweight=".5pt"/>
                <v:rect id="正方形/長方形 49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" fillcolor="#7f7f7f [1612]" stroked="f" strokeweight=".5pt"/>
              </v:group>
            </w:pict>
          </mc:Fallback>
        </mc:AlternateContent>
      </w:r>
      <w:r>
        <w:rPr>
          <w:rFonts w:asciiTheme="majorEastAsia" w:hAnsiTheme="majorEastAsia" w:hint="eastAsia"/>
          <w:noProof/>
          <w:sz w:val="32"/>
        </w:rPr>
        <w:t>第５節</w:t>
      </w:r>
      <w:r w:rsidRPr="007A61E8">
        <w:rPr>
          <w:rFonts w:asciiTheme="majorEastAsia" w:hAnsiTheme="majorEastAsia" w:hint="eastAsia"/>
          <w:noProof/>
          <w:sz w:val="32"/>
        </w:rPr>
        <w:t xml:space="preserve">　</w:t>
      </w:r>
      <w:r w:rsidRPr="00F7751D">
        <w:rPr>
          <w:rFonts w:asciiTheme="majorEastAsia" w:hAnsiTheme="majorEastAsia" w:hint="eastAsia"/>
          <w:noProof/>
          <w:sz w:val="32"/>
        </w:rPr>
        <w:t>第４期日野市地域福祉計画策定委員会</w:t>
      </w:r>
      <w:bookmarkEnd w:id="70"/>
    </w:p>
    <w:p w:rsidR="00041756" w:rsidRPr="00B367B2" w:rsidRDefault="00041756" w:rsidP="00FE040C">
      <w:pPr>
        <w:pStyle w:val="3"/>
        <w:autoSpaceDE w:val="0"/>
        <w:autoSpaceDN w:val="0"/>
        <w:spacing w:afterLines="20" w:after="72"/>
        <w:ind w:leftChars="150" w:left="315" w:firstLineChars="100" w:firstLine="210"/>
        <w:rPr>
          <w:rFonts w:ascii="ＭＳ ゴシック" w:hAnsi="ＭＳ ゴシック"/>
          <w:spacing w:val="-8"/>
          <w:w w:val="95"/>
          <w:sz w:val="28"/>
        </w:rPr>
      </w:pPr>
      <w:r w:rsidRPr="007A61E8">
        <w:rPr>
          <w:noProof/>
        </w:rPr>
        <mc:AlternateContent>
          <mc:Choice Requires="wps">
            <w:drawing>
              <wp:anchor distT="0" distB="0" distL="114300" distR="114300" simplePos="0" relativeHeight="251702272" behindDoc="0" locked="0" layoutInCell="1" allowOverlap="1" wp14:anchorId="405BB2F7" wp14:editId="18ED78F6">
                <wp:simplePos x="0" y="0"/>
                <wp:positionH relativeFrom="column">
                  <wp:posOffset>258105</wp:posOffset>
                </wp:positionH>
                <wp:positionV relativeFrom="paragraph">
                  <wp:posOffset>242156</wp:posOffset>
                </wp:positionV>
                <wp:extent cx="2541182" cy="118272"/>
                <wp:effectExtent l="0" t="19050" r="50165" b="34290"/>
                <wp:wrapNone/>
                <wp:docPr id="49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1182" cy="118272"/>
                        </a:xfrm>
                        <a:prstGeom prst="bentConnector3">
                          <a:avLst>
                            <a:gd name="adj1" fmla="val 92546"/>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EDCA2E8" id="カギ線コネクタ 51" o:spid="_x0000_s1026" type="#_x0000_t34" style="position:absolute;left:0;text-align:left;margin-left:20.3pt;margin-top:19.05pt;width:200.1pt;height:9.3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" adj="19990"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（１</w:t>
      </w:r>
      <w:r w:rsidRPr="007A61E8">
        <w:rPr>
          <w:rFonts w:ascii="ＭＳ ゴシック" w:hAnsi="ＭＳ ゴシック" w:hint="eastAsia"/>
          <w:sz w:val="28"/>
        </w:rPr>
        <w:t>）</w:t>
      </w:r>
      <w:r>
        <w:rPr>
          <w:rFonts w:ascii="ＭＳ ゴシック" w:hAnsi="ＭＳ ゴシック" w:hint="eastAsia"/>
          <w:sz w:val="28"/>
        </w:rPr>
        <w:t>計画策定の経過</w:t>
      </w:r>
    </w:p>
    <w:p w:rsidR="00041756" w:rsidRDefault="00041756" w:rsidP="00FE040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地域福祉計画を策定するにあたり、各課の個別計画や個別方針の策定で活用した基礎調査や関係者へのヒアリング等で浮き彫りとなった課題を集約して、各分野で共通して取り組むべき課題の抽出を行い、福祉全体を俯瞰から見た地域福祉計画の課題及び目標の設定を行いました。</w:t>
      </w:r>
    </w:p>
    <w:p w:rsidR="00041756" w:rsidRDefault="00041756" w:rsidP="00FE040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また、公募市民、学識経験者、民生委員</w:t>
      </w:r>
      <w:r w:rsidR="0023441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児童委員、地域包括支援センター職員、社会福祉協議会職員、その他社会福祉団体関係者、行政職員で構成される「第４期日野市地域福祉計画策定委員会」を設置し、計画の内容を協議する委員会を開催しました。そこでは、計画の骨子、計画期間、圏域の設定、課題の整理、目標及び事業の設定を行いました。</w:t>
      </w:r>
    </w:p>
    <w:p w:rsidR="00041756" w:rsidRPr="00CD7E46" w:rsidRDefault="00041756" w:rsidP="00FE040C">
      <w:pPr>
        <w:ind w:rightChars="203" w:right="426"/>
        <w:rPr>
          <w:rFonts w:ascii="HG丸ｺﾞｼｯｸM-PRO" w:eastAsia="HG丸ｺﾞｼｯｸM-PRO" w:hAnsi="HG丸ｺﾞｼｯｸM-PRO"/>
          <w:sz w:val="18"/>
          <w:szCs w:val="18"/>
        </w:rPr>
      </w:pPr>
    </w:p>
    <w:p w:rsidR="00041756" w:rsidRPr="00B367B2" w:rsidRDefault="00AE7839" w:rsidP="00FE040C">
      <w:pPr>
        <w:pStyle w:val="3"/>
        <w:autoSpaceDE w:val="0"/>
        <w:autoSpaceDN w:val="0"/>
        <w:spacing w:afterLines="20" w:after="72"/>
        <w:ind w:leftChars="150" w:left="315" w:firstLineChars="100" w:firstLine="210"/>
        <w:rPr>
          <w:rFonts w:ascii="ＭＳ ゴシック" w:hAnsi="ＭＳ ゴシック"/>
          <w:spacing w:val="-8"/>
          <w:w w:val="95"/>
          <w:sz w:val="28"/>
        </w:rPr>
      </w:pPr>
      <w:r>
        <w:rPr>
          <w:noProof/>
        </w:rPr>
        <w:drawing>
          <wp:anchor distT="0" distB="0" distL="114300" distR="114300" simplePos="0" relativeHeight="251766784" behindDoc="0" locked="0" layoutInCell="1" allowOverlap="1" wp14:anchorId="694636ED" wp14:editId="45B61FD4">
            <wp:simplePos x="0" y="0"/>
            <wp:positionH relativeFrom="page">
              <wp:posOffset>6301105</wp:posOffset>
            </wp:positionH>
            <wp:positionV relativeFrom="page">
              <wp:posOffset>9436735</wp:posOffset>
            </wp:positionV>
            <wp:extent cx="713160" cy="713160"/>
            <wp:effectExtent l="0" t="0" r="0" b="0"/>
            <wp:wrapNone/>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7"/>
                    <pic:cNvPicPr>
                      <a:picLocks noChangeAspect="1" noChangeArrowheads="1"/>
                    </pic:cNvPicPr>
                  </pic:nvPicPr>
                  <pic:blipFill>
                    <a:blip r:embed="rId109"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7A61E8">
        <w:rPr>
          <w:noProof/>
        </w:rPr>
        <mc:AlternateContent>
          <mc:Choice Requires="wps">
            <w:drawing>
              <wp:anchor distT="0" distB="0" distL="114300" distR="114300" simplePos="0" relativeHeight="251703296" behindDoc="0" locked="0" layoutInCell="1" allowOverlap="1" wp14:anchorId="76EFD9E9" wp14:editId="6A87ADF0">
                <wp:simplePos x="0" y="0"/>
                <wp:positionH relativeFrom="column">
                  <wp:posOffset>258105</wp:posOffset>
                </wp:positionH>
                <wp:positionV relativeFrom="paragraph">
                  <wp:posOffset>226208</wp:posOffset>
                </wp:positionV>
                <wp:extent cx="5071731" cy="129215"/>
                <wp:effectExtent l="0" t="19050" r="53340" b="23495"/>
                <wp:wrapNone/>
                <wp:docPr id="49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71731" cy="129215"/>
                        </a:xfrm>
                        <a:prstGeom prst="bentConnector3">
                          <a:avLst>
                            <a:gd name="adj1" fmla="val 92546"/>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CD9B797" id="カギ線コネクタ 51" o:spid="_x0000_s1026" type="#_x0000_t34" style="position:absolute;left:0;text-align:left;margin-left:20.3pt;margin-top:17.8pt;width:399.35pt;height:10.1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" adj="19990" strokecolor="#7f7f7f [1612]">
                <v:stroke endarrow="oval" endarrowwidth="narrow" endarrowlength="short" joinstyle="round" endcap="round"/>
                <o:lock v:ext="edit" shapetype="f"/>
              </v:shape>
            </w:pict>
          </mc:Fallback>
        </mc:AlternateContent>
      </w:r>
      <w:r w:rsidR="00041756">
        <w:rPr>
          <w:rFonts w:ascii="ＭＳ ゴシック" w:hAnsi="ＭＳ ゴシック" w:hint="eastAsia"/>
          <w:sz w:val="28"/>
        </w:rPr>
        <w:t>（２</w:t>
      </w:r>
      <w:r w:rsidR="00041756" w:rsidRPr="007A61E8">
        <w:rPr>
          <w:rFonts w:ascii="ＭＳ ゴシック" w:hAnsi="ＭＳ ゴシック" w:hint="eastAsia"/>
          <w:sz w:val="28"/>
        </w:rPr>
        <w:t>）</w:t>
      </w:r>
      <w:r w:rsidR="00041756">
        <w:rPr>
          <w:rFonts w:ascii="ＭＳ ゴシック" w:hAnsi="ＭＳ ゴシック" w:hint="eastAsia"/>
          <w:sz w:val="28"/>
        </w:rPr>
        <w:t>第４期日野市地域福祉計画策定委員会委員名簿</w:t>
      </w:r>
    </w:p>
    <w:p w:rsidR="00041756" w:rsidRPr="00CD7E46" w:rsidRDefault="00041756" w:rsidP="00FE040C">
      <w:pPr>
        <w:ind w:rightChars="203" w:right="426"/>
        <w:rPr>
          <w:rFonts w:ascii="HG丸ｺﾞｼｯｸM-PRO" w:eastAsia="HG丸ｺﾞｼｯｸM-PRO" w:hAnsi="HG丸ｺﾞｼｯｸM-PRO"/>
          <w:sz w:val="18"/>
          <w:szCs w:val="18"/>
        </w:rPr>
      </w:pPr>
    </w:p>
    <w:p w:rsidR="00041756" w:rsidRPr="0074315D" w:rsidRDefault="00041756" w:rsidP="00AD1355">
      <w:pPr>
        <w:ind w:rightChars="603" w:right="1266"/>
        <w:jc w:val="right"/>
        <w:rPr>
          <w:rFonts w:ascii="HG丸ｺﾞｼｯｸM-PRO" w:eastAsia="HG丸ｺﾞｼｯｸM-PRO" w:hAnsi="HG丸ｺﾞｼｯｸM-PRO"/>
          <w:sz w:val="18"/>
          <w:szCs w:val="18"/>
        </w:rPr>
      </w:pPr>
      <w:r w:rsidRPr="0074315D">
        <w:rPr>
          <w:rFonts w:ascii="HG丸ｺﾞｼｯｸM-PRO" w:eastAsia="HG丸ｺﾞｼｯｸM-PRO" w:hAnsi="HG丸ｺﾞｼｯｸM-PRO" w:hint="eastAsia"/>
          <w:sz w:val="18"/>
          <w:szCs w:val="18"/>
        </w:rPr>
        <w:t>（◎ 委員長　○ 副委員長）</w:t>
      </w:r>
    </w:p>
    <w:tbl>
      <w:tblPr>
        <w:tblW w:w="8029" w:type="dxa"/>
        <w:tblInd w:w="3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2437"/>
        <w:gridCol w:w="5592"/>
      </w:tblGrid>
      <w:tr w:rsidR="00041756" w:rsidRPr="0074315D" w:rsidTr="00AD1355">
        <w:trPr>
          <w:trHeight w:val="250"/>
        </w:trPr>
        <w:tc>
          <w:tcPr>
            <w:tcW w:w="2437" w:type="dxa"/>
            <w:shd w:val="clear" w:color="auto" w:fill="BFBFBF"/>
            <w:noWrap/>
            <w:vAlign w:val="center"/>
            <w:hideMark/>
          </w:tcPr>
          <w:p w:rsidR="00041756" w:rsidRPr="00E301B1" w:rsidRDefault="00041756" w:rsidP="00FE040C">
            <w:pPr>
              <w:snapToGrid w:val="0"/>
              <w:spacing w:beforeLines="10" w:before="36" w:afterLines="10" w:after="36" w:line="240" w:lineRule="exact"/>
              <w:ind w:leftChars="50" w:left="105" w:rightChars="50" w:right="105"/>
              <w:jc w:val="center"/>
              <w:rPr>
                <w:rFonts w:ascii="HG丸ｺﾞｼｯｸM-PRO" w:eastAsia="HG丸ｺﾞｼｯｸM-PRO" w:hAnsi="HG丸ｺﾞｼｯｸM-PRO"/>
              </w:rPr>
            </w:pPr>
            <w:r w:rsidRPr="00E301B1">
              <w:rPr>
                <w:rFonts w:ascii="HG丸ｺﾞｼｯｸM-PRO" w:eastAsia="HG丸ｺﾞｼｯｸM-PRO" w:hAnsi="HG丸ｺﾞｼｯｸM-PRO" w:hint="eastAsia"/>
              </w:rPr>
              <w:t>氏   名（敬称略）</w:t>
            </w:r>
          </w:p>
        </w:tc>
        <w:tc>
          <w:tcPr>
            <w:tcW w:w="5592" w:type="dxa"/>
            <w:shd w:val="clear" w:color="auto" w:fill="BFBFBF"/>
            <w:vAlign w:val="center"/>
            <w:hideMark/>
          </w:tcPr>
          <w:p w:rsidR="00041756" w:rsidRPr="00E301B1" w:rsidRDefault="00041756" w:rsidP="00FE040C">
            <w:pPr>
              <w:snapToGrid w:val="0"/>
              <w:spacing w:beforeLines="10" w:before="36" w:afterLines="10" w:after="36" w:line="240" w:lineRule="exact"/>
              <w:ind w:leftChars="50" w:left="105" w:rightChars="50" w:right="105"/>
              <w:jc w:val="center"/>
              <w:rPr>
                <w:rFonts w:ascii="HG丸ｺﾞｼｯｸM-PRO" w:eastAsia="HG丸ｺﾞｼｯｸM-PRO" w:hAnsi="HG丸ｺﾞｼｯｸM-PRO"/>
              </w:rPr>
            </w:pPr>
            <w:r w:rsidRPr="00E301B1">
              <w:rPr>
                <w:rFonts w:ascii="HG丸ｺﾞｼｯｸM-PRO" w:eastAsia="HG丸ｺﾞｼｯｸM-PRO" w:hAnsi="HG丸ｺﾞｼｯｸM-PRO" w:hint="eastAsia"/>
              </w:rPr>
              <w:t>団体・役職名</w:t>
            </w:r>
          </w:p>
        </w:tc>
      </w:tr>
      <w:tr w:rsidR="00041756" w:rsidRPr="0074315D" w:rsidTr="00AD1355">
        <w:trPr>
          <w:trHeight w:val="552"/>
        </w:trPr>
        <w:tc>
          <w:tcPr>
            <w:tcW w:w="2437"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宮城　孝　◎</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法政大学現代福祉学部教授</w:t>
            </w:r>
          </w:p>
        </w:tc>
      </w:tr>
      <w:tr w:rsidR="00041756" w:rsidRPr="0074315D" w:rsidTr="00AD1355">
        <w:trPr>
          <w:trHeight w:val="552"/>
        </w:trPr>
        <w:tc>
          <w:tcPr>
            <w:tcW w:w="2437"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望月　諭</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日野市医師会</w:t>
            </w:r>
          </w:p>
        </w:tc>
      </w:tr>
      <w:tr w:rsidR="00041756" w:rsidRPr="0074315D" w:rsidTr="00AD1355">
        <w:trPr>
          <w:trHeight w:val="552"/>
        </w:trPr>
        <w:tc>
          <w:tcPr>
            <w:tcW w:w="2437"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加戸　貞之</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市民委員</w:t>
            </w:r>
          </w:p>
        </w:tc>
      </w:tr>
      <w:tr w:rsidR="00041756" w:rsidRPr="0074315D" w:rsidTr="00AD1355">
        <w:trPr>
          <w:trHeight w:val="552"/>
        </w:trPr>
        <w:tc>
          <w:tcPr>
            <w:tcW w:w="2437"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野澤　一弘</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市民委員</w:t>
            </w:r>
          </w:p>
        </w:tc>
      </w:tr>
      <w:tr w:rsidR="00041756" w:rsidRPr="0074315D" w:rsidTr="00AD1355">
        <w:trPr>
          <w:trHeight w:val="552"/>
        </w:trPr>
        <w:tc>
          <w:tcPr>
            <w:tcW w:w="2437"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中澤　勇</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日野市老人クラブ連合会</w:t>
            </w:r>
          </w:p>
        </w:tc>
      </w:tr>
      <w:tr w:rsidR="00041756" w:rsidRPr="0074315D" w:rsidTr="00AD1355">
        <w:trPr>
          <w:trHeight w:val="552"/>
        </w:trPr>
        <w:tc>
          <w:tcPr>
            <w:tcW w:w="2437"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日下　眞紀</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日野市民生</w:t>
            </w:r>
            <w:r w:rsidR="0023441A">
              <w:rPr>
                <w:rFonts w:ascii="HG丸ｺﾞｼｯｸM-PRO" w:eastAsia="HG丸ｺﾞｼｯｸM-PRO" w:hAnsi="HG丸ｺﾞｼｯｸM-PRO" w:hint="eastAsia"/>
              </w:rPr>
              <w:t>委員</w:t>
            </w:r>
            <w:r w:rsidRPr="00E301B1">
              <w:rPr>
                <w:rFonts w:ascii="HG丸ｺﾞｼｯｸM-PRO" w:eastAsia="HG丸ｺﾞｼｯｸM-PRO" w:hAnsi="HG丸ｺﾞｼｯｸM-PRO" w:hint="eastAsia"/>
              </w:rPr>
              <w:t>・児童委員協議会</w:t>
            </w:r>
          </w:p>
        </w:tc>
      </w:tr>
      <w:tr w:rsidR="00041756" w:rsidRPr="0074315D" w:rsidTr="00AD1355">
        <w:trPr>
          <w:trHeight w:val="552"/>
        </w:trPr>
        <w:tc>
          <w:tcPr>
            <w:tcW w:w="2437"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伊藤　勲</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日野市地域自立支援協議会就労支援部会</w:t>
            </w:r>
          </w:p>
        </w:tc>
      </w:tr>
      <w:tr w:rsidR="00041756" w:rsidRPr="0074315D" w:rsidTr="00AD1355">
        <w:trPr>
          <w:trHeight w:val="552"/>
        </w:trPr>
        <w:tc>
          <w:tcPr>
            <w:tcW w:w="2437"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本村　雄一　○</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日野市地域包括支援センター</w:t>
            </w:r>
            <w:r w:rsidRPr="00E301B1">
              <w:rPr>
                <w:rFonts w:ascii="HG丸ｺﾞｼｯｸM-PRO" w:eastAsia="HG丸ｺﾞｼｯｸM-PRO" w:hAnsi="HG丸ｺﾞｼｯｸM-PRO" w:hint="eastAsia"/>
              </w:rPr>
              <w:br/>
              <w:t>日野市地域自立支援協議会（会長）</w:t>
            </w:r>
          </w:p>
        </w:tc>
      </w:tr>
      <w:tr w:rsidR="00041756" w:rsidRPr="0074315D" w:rsidTr="00AD1355">
        <w:trPr>
          <w:trHeight w:val="552"/>
        </w:trPr>
        <w:tc>
          <w:tcPr>
            <w:tcW w:w="2437"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浅野　大輔</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日野市社会福祉法人ネットワーク</w:t>
            </w:r>
            <w:r w:rsidRPr="00E301B1">
              <w:rPr>
                <w:rFonts w:ascii="HG丸ｺﾞｼｯｸM-PRO" w:eastAsia="HG丸ｺﾞｼｯｸM-PRO" w:hAnsi="HG丸ｺﾞｼｯｸM-PRO" w:hint="eastAsia"/>
              </w:rPr>
              <w:br/>
              <w:t>日野市地域自立支援協議会（副会長）</w:t>
            </w:r>
          </w:p>
        </w:tc>
      </w:tr>
      <w:tr w:rsidR="00041756" w:rsidRPr="0074315D" w:rsidTr="00AD1355">
        <w:trPr>
          <w:trHeight w:val="552"/>
        </w:trPr>
        <w:tc>
          <w:tcPr>
            <w:tcW w:w="2437"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松本　茂夫</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日野市社会福祉協議会事務局長</w:t>
            </w:r>
          </w:p>
        </w:tc>
      </w:tr>
      <w:tr w:rsidR="00041756" w:rsidRPr="0074315D" w:rsidTr="00AD1355">
        <w:trPr>
          <w:trHeight w:val="552"/>
        </w:trPr>
        <w:tc>
          <w:tcPr>
            <w:tcW w:w="2437"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篠崎　忠士</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子ども部長</w:t>
            </w:r>
          </w:p>
        </w:tc>
      </w:tr>
      <w:tr w:rsidR="00041756" w:rsidRPr="0074315D" w:rsidTr="00AD1355">
        <w:trPr>
          <w:trHeight w:val="552"/>
        </w:trPr>
        <w:tc>
          <w:tcPr>
            <w:tcW w:w="2437"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立川　智</w:t>
            </w:r>
          </w:p>
        </w:tc>
        <w:tc>
          <w:tcPr>
            <w:tcW w:w="5592"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総務部安全安心担当参事</w:t>
            </w:r>
          </w:p>
        </w:tc>
      </w:tr>
      <w:tr w:rsidR="00041756" w:rsidRPr="0074315D" w:rsidTr="00AD1355">
        <w:trPr>
          <w:trHeight w:val="552"/>
        </w:trPr>
        <w:tc>
          <w:tcPr>
            <w:tcW w:w="2437"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山下　義之</w:t>
            </w:r>
          </w:p>
        </w:tc>
        <w:tc>
          <w:tcPr>
            <w:tcW w:w="5592" w:type="dxa"/>
            <w:shd w:val="clear" w:color="auto" w:fill="auto"/>
            <w:vAlign w:val="center"/>
            <w:hideMark/>
          </w:tcPr>
          <w:p w:rsidR="00041756" w:rsidRPr="00E301B1" w:rsidRDefault="00757FB8"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hint="eastAsia"/>
                <w:noProof/>
                <w:sz w:val="20"/>
                <w:szCs w:val="18"/>
              </w:rPr>
              <w:drawing>
                <wp:anchor distT="0" distB="0" distL="114300" distR="114300" simplePos="0" relativeHeight="251645952" behindDoc="0" locked="0" layoutInCell="1" allowOverlap="1" wp14:anchorId="7228B869" wp14:editId="1F378763">
                  <wp:simplePos x="0" y="0"/>
                  <wp:positionH relativeFrom="page">
                    <wp:posOffset>543560</wp:posOffset>
                  </wp:positionH>
                  <wp:positionV relativeFrom="page">
                    <wp:posOffset>9440545</wp:posOffset>
                  </wp:positionV>
                  <wp:extent cx="713160" cy="713160"/>
                  <wp:effectExtent l="0" t="0" r="0" b="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9"/>
                          <pic:cNvPicPr>
                            <a:picLocks noChangeAspect="1" noChangeArrowheads="1"/>
                          </pic:cNvPicPr>
                        </pic:nvPicPr>
                        <pic:blipFill>
                          <a:blip r:embed="rId11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E301B1">
              <w:rPr>
                <w:rFonts w:ascii="HG丸ｺﾞｼｯｸM-PRO" w:eastAsia="HG丸ｺﾞｼｯｸM-PRO" w:hAnsi="HG丸ｺﾞｼｯｸM-PRO" w:hint="eastAsia"/>
              </w:rPr>
              <w:t>教育部長</w:t>
            </w:r>
          </w:p>
        </w:tc>
      </w:tr>
      <w:tr w:rsidR="00DF63DF" w:rsidRPr="0074315D" w:rsidTr="00AD1355">
        <w:trPr>
          <w:trHeight w:val="552"/>
        </w:trPr>
        <w:tc>
          <w:tcPr>
            <w:tcW w:w="2437" w:type="dxa"/>
            <w:tcBorders>
              <w:bottom w:val="single" w:sz="4" w:space="0" w:color="808080"/>
            </w:tcBorders>
            <w:shd w:val="clear" w:color="auto" w:fill="auto"/>
            <w:noWrap/>
            <w:vAlign w:val="center"/>
          </w:tcPr>
          <w:p w:rsidR="00DF63DF" w:rsidRPr="00E301B1" w:rsidRDefault="00DF63DF" w:rsidP="00DF63DF">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赤久保　洋司</w:t>
            </w:r>
          </w:p>
        </w:tc>
        <w:tc>
          <w:tcPr>
            <w:tcW w:w="5592" w:type="dxa"/>
            <w:tcBorders>
              <w:bottom w:val="single" w:sz="4" w:space="0" w:color="808080"/>
            </w:tcBorders>
            <w:shd w:val="clear" w:color="auto" w:fill="auto"/>
            <w:vAlign w:val="center"/>
          </w:tcPr>
          <w:p w:rsidR="00DF63DF" w:rsidRPr="00E301B1" w:rsidRDefault="00DF63DF" w:rsidP="00DF63DF">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健康福祉部長（Ｒ1.10.1から兼福祉政策課長事務取扱）</w:t>
            </w:r>
          </w:p>
        </w:tc>
      </w:tr>
    </w:tbl>
    <w:p w:rsidR="00041756" w:rsidRDefault="00041756"/>
    <w:p w:rsidR="00041756" w:rsidRDefault="00041756"/>
    <w:tbl>
      <w:tblPr>
        <w:tblW w:w="893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3119"/>
        <w:gridCol w:w="5811"/>
      </w:tblGrid>
      <w:tr w:rsidR="00041756" w:rsidRPr="0074315D" w:rsidTr="00FE040C">
        <w:trPr>
          <w:trHeight w:val="357"/>
          <w:jc w:val="center"/>
        </w:trPr>
        <w:tc>
          <w:tcPr>
            <w:tcW w:w="3119" w:type="dxa"/>
            <w:shd w:val="clear" w:color="auto" w:fill="808080" w:themeFill="background1" w:themeFillShade="80"/>
            <w:noWrap/>
            <w:vAlign w:val="center"/>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事務局</w:t>
            </w:r>
          </w:p>
        </w:tc>
        <w:tc>
          <w:tcPr>
            <w:tcW w:w="5811" w:type="dxa"/>
            <w:shd w:val="clear" w:color="auto" w:fill="808080" w:themeFill="background1" w:themeFillShade="80"/>
            <w:vAlign w:val="center"/>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p>
        </w:tc>
      </w:tr>
      <w:tr w:rsidR="00041756" w:rsidRPr="0074315D" w:rsidTr="00FE040C">
        <w:trPr>
          <w:trHeight w:val="552"/>
          <w:jc w:val="center"/>
        </w:trPr>
        <w:tc>
          <w:tcPr>
            <w:tcW w:w="3119"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竹村　朗（Ｒ1.9.30まで）</w:t>
            </w:r>
          </w:p>
        </w:tc>
        <w:tc>
          <w:tcPr>
            <w:tcW w:w="5811"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福祉政策課長</w:t>
            </w:r>
          </w:p>
        </w:tc>
      </w:tr>
      <w:tr w:rsidR="00041756" w:rsidRPr="0074315D" w:rsidTr="00FE040C">
        <w:trPr>
          <w:trHeight w:val="552"/>
          <w:jc w:val="center"/>
        </w:trPr>
        <w:tc>
          <w:tcPr>
            <w:tcW w:w="3119"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熊澤　修</w:t>
            </w:r>
          </w:p>
        </w:tc>
        <w:tc>
          <w:tcPr>
            <w:tcW w:w="5811"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障害福祉課長</w:t>
            </w:r>
          </w:p>
        </w:tc>
      </w:tr>
      <w:tr w:rsidR="00041756" w:rsidRPr="0074315D" w:rsidTr="00FE040C">
        <w:trPr>
          <w:trHeight w:val="552"/>
          <w:jc w:val="center"/>
        </w:trPr>
        <w:tc>
          <w:tcPr>
            <w:tcW w:w="3119"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宮澤　隆之</w:t>
            </w:r>
            <w:r w:rsidRPr="00E301B1">
              <w:rPr>
                <w:rFonts w:ascii="HG丸ｺﾞｼｯｸM-PRO" w:eastAsia="HG丸ｺﾞｼｯｸM-PRO" w:hAnsi="HG丸ｺﾞｼｯｸM-PRO" w:hint="eastAsia"/>
                <w:spacing w:val="-8"/>
              </w:rPr>
              <w:t>（Ｒ1.9.30まで）</w:t>
            </w:r>
          </w:p>
        </w:tc>
        <w:tc>
          <w:tcPr>
            <w:tcW w:w="5811" w:type="dxa"/>
            <w:vMerge w:val="restart"/>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高齢福祉課長</w:t>
            </w:r>
          </w:p>
        </w:tc>
      </w:tr>
      <w:tr w:rsidR="00041756" w:rsidRPr="0074315D" w:rsidTr="00FE040C">
        <w:trPr>
          <w:trHeight w:val="552"/>
          <w:jc w:val="center"/>
        </w:trPr>
        <w:tc>
          <w:tcPr>
            <w:tcW w:w="3119" w:type="dxa"/>
            <w:shd w:val="clear" w:color="auto" w:fill="auto"/>
            <w:vAlign w:val="center"/>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竹村　朗（Ｒ1.10.1から）</w:t>
            </w:r>
          </w:p>
        </w:tc>
        <w:tc>
          <w:tcPr>
            <w:tcW w:w="5811" w:type="dxa"/>
            <w:vMerge/>
            <w:shd w:val="clear" w:color="auto" w:fill="auto"/>
            <w:vAlign w:val="center"/>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p>
        </w:tc>
      </w:tr>
      <w:tr w:rsidR="00041756" w:rsidRPr="0074315D" w:rsidTr="00FE040C">
        <w:trPr>
          <w:trHeight w:val="552"/>
          <w:jc w:val="center"/>
        </w:trPr>
        <w:tc>
          <w:tcPr>
            <w:tcW w:w="3119"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西山　律子</w:t>
            </w:r>
          </w:p>
        </w:tc>
        <w:tc>
          <w:tcPr>
            <w:tcW w:w="5811"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高齢福祉課介護担当主幹</w:t>
            </w:r>
          </w:p>
        </w:tc>
      </w:tr>
      <w:tr w:rsidR="00041756" w:rsidRPr="0074315D" w:rsidTr="00FE040C">
        <w:trPr>
          <w:trHeight w:val="552"/>
          <w:jc w:val="center"/>
        </w:trPr>
        <w:tc>
          <w:tcPr>
            <w:tcW w:w="3119" w:type="dxa"/>
            <w:shd w:val="clear" w:color="auto" w:fill="auto"/>
            <w:noWrap/>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萩原　美和子</w:t>
            </w:r>
          </w:p>
        </w:tc>
        <w:tc>
          <w:tcPr>
            <w:tcW w:w="5811" w:type="dxa"/>
            <w:shd w:val="clear" w:color="auto" w:fill="auto"/>
            <w:vAlign w:val="center"/>
            <w:hideMark/>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sidRPr="00E301B1">
              <w:rPr>
                <w:rFonts w:ascii="HG丸ｺﾞｼｯｸM-PRO" w:eastAsia="HG丸ｺﾞｼｯｸM-PRO" w:hAnsi="HG丸ｺﾞｼｯｸM-PRO" w:hint="eastAsia"/>
              </w:rPr>
              <w:t>セーフティネットコールセンター長</w:t>
            </w:r>
          </w:p>
        </w:tc>
      </w:tr>
      <w:tr w:rsidR="00041756" w:rsidRPr="0074315D" w:rsidTr="00FE040C">
        <w:trPr>
          <w:trHeight w:val="552"/>
          <w:jc w:val="center"/>
        </w:trPr>
        <w:tc>
          <w:tcPr>
            <w:tcW w:w="3119" w:type="dxa"/>
            <w:shd w:val="clear" w:color="auto" w:fill="auto"/>
            <w:noWrap/>
            <w:vAlign w:val="center"/>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丸山　太</w:t>
            </w:r>
          </w:p>
        </w:tc>
        <w:tc>
          <w:tcPr>
            <w:tcW w:w="5811" w:type="dxa"/>
            <w:shd w:val="clear" w:color="auto" w:fill="auto"/>
            <w:vAlign w:val="center"/>
          </w:tcPr>
          <w:p w:rsidR="00041756" w:rsidRPr="00E301B1"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福祉政策課　指導検査係長</w:t>
            </w:r>
          </w:p>
        </w:tc>
      </w:tr>
      <w:tr w:rsidR="00041756" w:rsidRPr="0074315D" w:rsidTr="00FE040C">
        <w:trPr>
          <w:trHeight w:val="552"/>
          <w:jc w:val="center"/>
        </w:trPr>
        <w:tc>
          <w:tcPr>
            <w:tcW w:w="3119" w:type="dxa"/>
            <w:shd w:val="clear" w:color="auto" w:fill="auto"/>
            <w:noWrap/>
            <w:vAlign w:val="center"/>
          </w:tcPr>
          <w:p w:rsidR="00041756"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猪鼻　謙介</w:t>
            </w:r>
          </w:p>
        </w:tc>
        <w:tc>
          <w:tcPr>
            <w:tcW w:w="5811" w:type="dxa"/>
            <w:shd w:val="clear" w:color="auto" w:fill="auto"/>
            <w:vAlign w:val="center"/>
          </w:tcPr>
          <w:p w:rsidR="00041756"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福祉政策課　地域福祉係長</w:t>
            </w:r>
          </w:p>
        </w:tc>
      </w:tr>
      <w:tr w:rsidR="00041756" w:rsidRPr="0074315D" w:rsidTr="00FE040C">
        <w:trPr>
          <w:trHeight w:val="552"/>
          <w:jc w:val="center"/>
        </w:trPr>
        <w:tc>
          <w:tcPr>
            <w:tcW w:w="3119" w:type="dxa"/>
            <w:shd w:val="clear" w:color="auto" w:fill="auto"/>
            <w:noWrap/>
            <w:vAlign w:val="center"/>
          </w:tcPr>
          <w:p w:rsidR="00041756"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尾崎　美佐子</w:t>
            </w:r>
          </w:p>
        </w:tc>
        <w:tc>
          <w:tcPr>
            <w:tcW w:w="5811" w:type="dxa"/>
            <w:shd w:val="clear" w:color="auto" w:fill="auto"/>
            <w:vAlign w:val="center"/>
          </w:tcPr>
          <w:p w:rsidR="00041756"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福祉政策課　主任</w:t>
            </w:r>
          </w:p>
        </w:tc>
      </w:tr>
      <w:tr w:rsidR="00041756" w:rsidRPr="0074315D" w:rsidTr="00FE040C">
        <w:trPr>
          <w:trHeight w:val="552"/>
          <w:jc w:val="center"/>
        </w:trPr>
        <w:tc>
          <w:tcPr>
            <w:tcW w:w="3119" w:type="dxa"/>
            <w:shd w:val="clear" w:color="auto" w:fill="auto"/>
            <w:noWrap/>
            <w:vAlign w:val="center"/>
          </w:tcPr>
          <w:p w:rsidR="00041756"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福嶋　健裕</w:t>
            </w:r>
          </w:p>
        </w:tc>
        <w:tc>
          <w:tcPr>
            <w:tcW w:w="5811" w:type="dxa"/>
            <w:shd w:val="clear" w:color="auto" w:fill="auto"/>
            <w:vAlign w:val="center"/>
          </w:tcPr>
          <w:p w:rsidR="00041756" w:rsidRDefault="00041756" w:rsidP="00FE040C">
            <w:pPr>
              <w:snapToGrid w:val="0"/>
              <w:spacing w:beforeLines="10" w:before="36" w:afterLines="10" w:after="36" w:line="24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hint="eastAsia"/>
              </w:rPr>
              <w:t>福祉政策課　主任</w:t>
            </w:r>
          </w:p>
        </w:tc>
      </w:tr>
    </w:tbl>
    <w:p w:rsidR="00DB5422" w:rsidRDefault="00DB5422" w:rsidP="00FE040C"/>
    <w:p w:rsidR="00041756" w:rsidRDefault="0040765E" w:rsidP="00FE040C">
      <w:r w:rsidRPr="00E4578F">
        <w:rPr>
          <w:noProof/>
        </w:rPr>
        <w:drawing>
          <wp:anchor distT="0" distB="0" distL="114300" distR="114300" simplePos="0" relativeHeight="251529216" behindDoc="1" locked="0" layoutInCell="1" allowOverlap="1" wp14:anchorId="3051A261" wp14:editId="46CF2CAB">
            <wp:simplePos x="0" y="0"/>
            <wp:positionH relativeFrom="column">
              <wp:posOffset>38572</wp:posOffset>
            </wp:positionH>
            <wp:positionV relativeFrom="paragraph">
              <wp:posOffset>209550</wp:posOffset>
            </wp:positionV>
            <wp:extent cx="6044751" cy="3585764"/>
            <wp:effectExtent l="0" t="0" r="0" b="0"/>
            <wp:wrapNone/>
            <wp:docPr id="1384" name="図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44751" cy="3585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756" w:rsidRDefault="00041756" w:rsidP="00FE040C"/>
    <w:p w:rsidR="00041756" w:rsidRDefault="00041756" w:rsidP="00FE040C"/>
    <w:p w:rsidR="00041756" w:rsidRDefault="00041756"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40765E" w:rsidRDefault="0040765E" w:rsidP="00FE040C">
      <w:pPr>
        <w:rPr>
          <w:noProof/>
          <w:color w:val="000000" w:themeColor="text1"/>
        </w:rPr>
      </w:pPr>
    </w:p>
    <w:p w:rsidR="0067790D" w:rsidRDefault="0067790D" w:rsidP="00FE040C"/>
    <w:p w:rsidR="00041756" w:rsidRPr="002538CE" w:rsidRDefault="00AE7839" w:rsidP="00FE040C">
      <w:pPr>
        <w:jc w:val="center"/>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noProof/>
          <w:color w:val="000000" w:themeColor="text1"/>
          <w:sz w:val="28"/>
        </w:rPr>
        <w:drawing>
          <wp:anchor distT="0" distB="0" distL="114300" distR="114300" simplePos="0" relativeHeight="251767808" behindDoc="0" locked="0" layoutInCell="1" allowOverlap="1" wp14:anchorId="14F17643" wp14:editId="0E52AF86">
            <wp:simplePos x="0" y="0"/>
            <wp:positionH relativeFrom="page">
              <wp:posOffset>542925</wp:posOffset>
            </wp:positionH>
            <wp:positionV relativeFrom="page">
              <wp:posOffset>9436735</wp:posOffset>
            </wp:positionV>
            <wp:extent cx="713160" cy="713160"/>
            <wp:effectExtent l="0" t="0" r="0" b="0"/>
            <wp:wrapNone/>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58"/>
                    <pic:cNvPicPr>
                      <a:picLocks noChangeAspect="1" noChangeArrowheads="1"/>
                    </pic:cNvPicPr>
                  </pic:nvPicPr>
                  <pic:blipFill>
                    <a:blip r:embed="rId11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56" w:rsidRPr="002538CE">
        <w:rPr>
          <w:rFonts w:ascii="HG丸ｺﾞｼｯｸM-PRO" w:eastAsia="HG丸ｺﾞｼｯｸM-PRO" w:hAnsi="HG丸ｺﾞｼｯｸM-PRO" w:hint="eastAsia"/>
          <w:b/>
          <w:color w:val="000000" w:themeColor="text1"/>
          <w:sz w:val="28"/>
        </w:rPr>
        <w:t>日野市は持続可能な開発目標（SDGｓ）を支援しています。</w:t>
      </w:r>
    </w:p>
    <w:p w:rsidR="006F43B5" w:rsidRDefault="00757FB8">
      <w:pPr>
        <w:sectPr w:rsidR="006F43B5" w:rsidSect="008D2DCB">
          <w:headerReference w:type="default" r:id="rId113"/>
          <w:footerReference w:type="even" r:id="rId114"/>
          <w:footerReference w:type="default" r:id="rId115"/>
          <w:pgSz w:w="11906" w:h="16838"/>
          <w:pgMar w:top="1134" w:right="1134" w:bottom="1134" w:left="1134" w:header="850" w:footer="454" w:gutter="0"/>
          <w:pgNumType w:start="1"/>
          <w:cols w:space="425"/>
          <w:docGrid w:type="lines" w:linePitch="360"/>
        </w:sectPr>
      </w:pPr>
      <w:r>
        <w:br w:type="page"/>
      </w:r>
    </w:p>
    <w:p w:rsidR="00757FB8" w:rsidRDefault="009859DD">
      <w:r>
        <w:rPr>
          <w:rFonts w:asciiTheme="minorHAnsi" w:eastAsiaTheme="minorEastAsia" w:hAnsiTheme="minorHAnsi" w:cstheme="minorBidi"/>
          <w:noProof/>
          <w:szCs w:val="22"/>
        </w:rPr>
        <w:lastRenderedPageBreak/>
        <mc:AlternateContent>
          <mc:Choice Requires="wps">
            <w:drawing>
              <wp:anchor distT="0" distB="0" distL="114300" distR="114300" simplePos="0" relativeHeight="251708416" behindDoc="0" locked="0" layoutInCell="1" allowOverlap="1" wp14:anchorId="1701BE3C" wp14:editId="38EBBB05">
                <wp:simplePos x="0" y="0"/>
                <wp:positionH relativeFrom="margin">
                  <wp:posOffset>1026795</wp:posOffset>
                </wp:positionH>
                <wp:positionV relativeFrom="paragraph">
                  <wp:posOffset>6812915</wp:posOffset>
                </wp:positionV>
                <wp:extent cx="4212000" cy="2333767"/>
                <wp:effectExtent l="0" t="0" r="17145" b="28575"/>
                <wp:wrapNone/>
                <wp:docPr id="616" name="テキスト ボックス 616"/>
                <wp:cNvGraphicFramePr/>
                <a:graphic xmlns:a="http://schemas.openxmlformats.org/drawingml/2006/main">
                  <a:graphicData uri="http://schemas.microsoft.com/office/word/2010/wordprocessingShape">
                    <wps:wsp>
                      <wps:cNvSpPr txBox="1"/>
                      <wps:spPr>
                        <a:xfrm>
                          <a:off x="0" y="0"/>
                          <a:ext cx="4212000" cy="2333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0B95" w:rsidRPr="00A45497" w:rsidRDefault="006C0B95" w:rsidP="00A45497">
                            <w:pPr>
                              <w:jc w:val="center"/>
                              <w:rPr>
                                <w:rFonts w:asciiTheme="majorEastAsia" w:eastAsiaTheme="majorEastAsia" w:hAnsiTheme="majorEastAsia"/>
                              </w:rPr>
                            </w:pPr>
                            <w:r w:rsidRPr="00A45497">
                              <w:rPr>
                                <w:rFonts w:asciiTheme="majorEastAsia" w:eastAsiaTheme="majorEastAsia" w:hAnsiTheme="majorEastAsia" w:hint="eastAsia"/>
                              </w:rPr>
                              <w:t>第４期日野市地域福祉計画</w:t>
                            </w:r>
                          </w:p>
                          <w:p w:rsidR="006C0B95" w:rsidRPr="00A45497" w:rsidRDefault="006C0B95" w:rsidP="00A45497">
                            <w:pPr>
                              <w:jc w:val="center"/>
                              <w:rPr>
                                <w:rFonts w:asciiTheme="majorEastAsia" w:eastAsiaTheme="majorEastAsia" w:hAnsiTheme="majorEastAsia"/>
                              </w:rPr>
                            </w:pPr>
                            <w:r w:rsidRPr="00A45497">
                              <w:rPr>
                                <w:rFonts w:asciiTheme="majorEastAsia" w:eastAsiaTheme="majorEastAsia" w:hAnsiTheme="majorEastAsia" w:hint="eastAsia"/>
                              </w:rPr>
                              <w:t>～ともに支え合うまちプラン～</w:t>
                            </w:r>
                          </w:p>
                          <w:p w:rsidR="006C0B95" w:rsidRPr="00A45497" w:rsidRDefault="006C0B95" w:rsidP="00A45497">
                            <w:pPr>
                              <w:jc w:val="center"/>
                              <w:rPr>
                                <w:rFonts w:asciiTheme="majorEastAsia" w:eastAsiaTheme="majorEastAsia" w:hAnsiTheme="majorEastAsia"/>
                              </w:rPr>
                            </w:pPr>
                            <w:r w:rsidRPr="00A45497">
                              <w:rPr>
                                <w:rFonts w:asciiTheme="majorEastAsia" w:eastAsiaTheme="majorEastAsia" w:hAnsiTheme="majorEastAsia" w:hint="eastAsia"/>
                              </w:rPr>
                              <w:t>令和２年(2020年)３月</w:t>
                            </w:r>
                          </w:p>
                          <w:p w:rsidR="006C0B95" w:rsidRPr="00A45497" w:rsidRDefault="006C0B95" w:rsidP="00A45497">
                            <w:pPr>
                              <w:ind w:leftChars="500" w:left="1050"/>
                              <w:rPr>
                                <w:rFonts w:asciiTheme="majorEastAsia" w:eastAsiaTheme="majorEastAsia" w:hAnsiTheme="majorEastAsia"/>
                              </w:rPr>
                            </w:pPr>
                            <w:r w:rsidRPr="00A45497">
                              <w:rPr>
                                <w:rFonts w:asciiTheme="majorEastAsia" w:eastAsiaTheme="majorEastAsia" w:hAnsiTheme="majorEastAsia" w:hint="eastAsia"/>
                              </w:rPr>
                              <w:t>編集</w:t>
                            </w:r>
                            <w:r>
                              <w:rPr>
                                <w:rFonts w:asciiTheme="majorEastAsia" w:eastAsiaTheme="majorEastAsia" w:hAnsiTheme="majorEastAsia" w:hint="eastAsia"/>
                              </w:rPr>
                              <w:t xml:space="preserve">　</w:t>
                            </w:r>
                            <w:r w:rsidRPr="00A45497">
                              <w:rPr>
                                <w:rFonts w:asciiTheme="majorEastAsia" w:eastAsiaTheme="majorEastAsia" w:hAnsiTheme="majorEastAsia" w:hint="eastAsia"/>
                              </w:rPr>
                              <w:t>日野市健康福祉部福祉政策課</w:t>
                            </w:r>
                          </w:p>
                          <w:p w:rsidR="006C0B95" w:rsidRPr="00A45497" w:rsidRDefault="006C0B95" w:rsidP="00A45497">
                            <w:pPr>
                              <w:ind w:leftChars="500" w:left="1050"/>
                              <w:rPr>
                                <w:rFonts w:asciiTheme="majorEastAsia" w:eastAsiaTheme="majorEastAsia" w:hAnsiTheme="majorEastAsia"/>
                              </w:rPr>
                            </w:pPr>
                            <w:r w:rsidRPr="00A45497">
                              <w:rPr>
                                <w:rFonts w:asciiTheme="majorEastAsia" w:eastAsiaTheme="majorEastAsia" w:hAnsiTheme="majorEastAsia" w:hint="eastAsia"/>
                              </w:rPr>
                              <w:t>発行</w:t>
                            </w:r>
                            <w:r>
                              <w:rPr>
                                <w:rFonts w:asciiTheme="majorEastAsia" w:eastAsiaTheme="majorEastAsia" w:hAnsiTheme="majorEastAsia" w:hint="eastAsia"/>
                              </w:rPr>
                              <w:t xml:space="preserve">　</w:t>
                            </w:r>
                            <w:r w:rsidRPr="00A45497">
                              <w:rPr>
                                <w:rFonts w:asciiTheme="majorEastAsia" w:eastAsiaTheme="majorEastAsia" w:hAnsiTheme="majorEastAsia" w:hint="eastAsia"/>
                              </w:rPr>
                              <w:t>日野市</w:t>
                            </w:r>
                          </w:p>
                          <w:p w:rsidR="006C0B95" w:rsidRPr="00A45497" w:rsidRDefault="006C0B95" w:rsidP="00A45497">
                            <w:pPr>
                              <w:ind w:leftChars="600" w:left="1260"/>
                              <w:rPr>
                                <w:rFonts w:asciiTheme="majorEastAsia" w:eastAsiaTheme="majorEastAsia" w:hAnsiTheme="majorEastAsia"/>
                              </w:rPr>
                            </w:pPr>
                            <w:r w:rsidRPr="00A45497">
                              <w:rPr>
                                <w:rFonts w:asciiTheme="majorEastAsia" w:eastAsiaTheme="majorEastAsia" w:hAnsiTheme="majorEastAsia" w:hint="eastAsia"/>
                              </w:rPr>
                              <w:t>〒</w:t>
                            </w:r>
                            <w:r>
                              <w:rPr>
                                <w:rFonts w:asciiTheme="majorEastAsia" w:eastAsiaTheme="majorEastAsia" w:hAnsiTheme="majorEastAsia" w:hint="eastAsia"/>
                              </w:rPr>
                              <w:t xml:space="preserve"> </w:t>
                            </w:r>
                            <w:r w:rsidRPr="00A45497">
                              <w:rPr>
                                <w:rFonts w:asciiTheme="majorEastAsia" w:eastAsiaTheme="majorEastAsia" w:hAnsiTheme="majorEastAsia" w:hint="eastAsia"/>
                              </w:rPr>
                              <w:t>191-8686</w:t>
                            </w:r>
                          </w:p>
                          <w:p w:rsidR="006C0B95" w:rsidRPr="00A45497" w:rsidRDefault="006C0B95" w:rsidP="00A45497">
                            <w:pPr>
                              <w:ind w:leftChars="600" w:left="1260"/>
                              <w:rPr>
                                <w:rFonts w:asciiTheme="majorEastAsia" w:eastAsiaTheme="majorEastAsia" w:hAnsiTheme="majorEastAsia"/>
                              </w:rPr>
                            </w:pPr>
                            <w:r w:rsidRPr="00A45497">
                              <w:rPr>
                                <w:rFonts w:asciiTheme="majorEastAsia" w:eastAsiaTheme="majorEastAsia" w:hAnsiTheme="majorEastAsia" w:hint="eastAsia"/>
                              </w:rPr>
                              <w:t>日野市神明一丁目12番地の１</w:t>
                            </w:r>
                          </w:p>
                          <w:p w:rsidR="006C0B95" w:rsidRPr="00A45497" w:rsidRDefault="006C0B95" w:rsidP="00A45497">
                            <w:pPr>
                              <w:ind w:leftChars="600" w:left="1260"/>
                              <w:rPr>
                                <w:rFonts w:asciiTheme="majorEastAsia" w:eastAsiaTheme="majorEastAsia" w:hAnsiTheme="majorEastAsia"/>
                              </w:rPr>
                            </w:pPr>
                            <w:r>
                              <w:rPr>
                                <w:rFonts w:asciiTheme="majorEastAsia" w:eastAsiaTheme="majorEastAsia" w:hAnsiTheme="majorEastAsia" w:hint="eastAsia"/>
                              </w:rPr>
                              <w:t xml:space="preserve">電話　</w:t>
                            </w:r>
                            <w:r w:rsidRPr="00A45497">
                              <w:rPr>
                                <w:rFonts w:asciiTheme="majorEastAsia" w:eastAsiaTheme="majorEastAsia" w:hAnsiTheme="majorEastAsia" w:hint="eastAsia"/>
                              </w:rPr>
                              <w:t>042-585-1111(</w:t>
                            </w:r>
                            <w:r>
                              <w:rPr>
                                <w:rFonts w:asciiTheme="majorEastAsia" w:eastAsiaTheme="majorEastAsia" w:hAnsiTheme="majorEastAsia" w:hint="eastAsia"/>
                              </w:rPr>
                              <w:t>代表</w:t>
                            </w:r>
                            <w:r w:rsidRPr="00A45497">
                              <w:rPr>
                                <w:rFonts w:asciiTheme="majorEastAsia" w:eastAsiaTheme="majorEastAsia" w:hAnsiTheme="majorEastAsia" w:hint="eastAsia"/>
                              </w:rPr>
                              <w:t xml:space="preserve">) </w:t>
                            </w:r>
                            <w:r>
                              <w:rPr>
                                <w:rFonts w:asciiTheme="majorEastAsia" w:eastAsiaTheme="majorEastAsia" w:hAnsiTheme="majorEastAsia" w:hint="eastAsia"/>
                              </w:rPr>
                              <w:t>ファクス</w:t>
                            </w:r>
                            <w:r w:rsidRPr="00A45497">
                              <w:rPr>
                                <w:rFonts w:asciiTheme="majorEastAsia" w:eastAsiaTheme="majorEastAsia" w:hAnsiTheme="majorEastAsia" w:hint="eastAsia"/>
                              </w:rPr>
                              <w:t xml:space="preserve"> 042-583-4198</w:t>
                            </w:r>
                          </w:p>
                          <w:p w:rsidR="006C0B95" w:rsidRPr="00A45497" w:rsidRDefault="006C0B95" w:rsidP="00A45497">
                            <w:pPr>
                              <w:ind w:leftChars="600" w:left="1260"/>
                              <w:rPr>
                                <w:rFonts w:asciiTheme="majorEastAsia" w:eastAsiaTheme="majorEastAsia" w:hAnsiTheme="majorEastAsia"/>
                                <w:lang w:val="pt-BR"/>
                              </w:rPr>
                            </w:pPr>
                            <w:r>
                              <w:rPr>
                                <w:rFonts w:asciiTheme="majorEastAsia" w:eastAsiaTheme="majorEastAsia" w:hAnsiTheme="majorEastAsia" w:hint="eastAsia"/>
                                <w:lang w:val="pt-BR"/>
                              </w:rPr>
                              <w:t xml:space="preserve">電子メール　</w:t>
                            </w:r>
                            <w:r w:rsidRPr="00A45497">
                              <w:rPr>
                                <w:rFonts w:asciiTheme="majorEastAsia" w:eastAsiaTheme="majorEastAsia" w:hAnsiTheme="majorEastAsia"/>
                                <w:lang w:val="pt-BR"/>
                              </w:rPr>
                              <w:t>fukusei@city.hino.lg.jp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01BE3C" id="テキスト ボックス 616" o:spid="_x0000_s1248" type="#_x0000_t202" style="position:absolute;margin-left:80.85pt;margin-top:536.45pt;width:331.65pt;height:183.7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" fillcolor="white [3201]" strokeweight=".5pt">
                <v:textbox inset="0,0,0,0">
                  <w:txbxContent>
                    <w:p w:rsidR="006C0B95" w:rsidRPr="00A45497" w:rsidRDefault="006C0B95" w:rsidP="00A45497">
                      <w:pPr>
                        <w:jc w:val="center"/>
                        <w:rPr>
                          <w:rFonts w:asciiTheme="majorEastAsia" w:eastAsiaTheme="majorEastAsia" w:hAnsiTheme="majorEastAsia"/>
                        </w:rPr>
                      </w:pPr>
                      <w:r w:rsidRPr="00A45497">
                        <w:rPr>
                          <w:rFonts w:asciiTheme="majorEastAsia" w:eastAsiaTheme="majorEastAsia" w:hAnsiTheme="majorEastAsia" w:hint="eastAsia"/>
                        </w:rPr>
                        <w:t>第４期日野市地域福祉計画</w:t>
                      </w:r>
                    </w:p>
                    <w:p w:rsidR="006C0B95" w:rsidRPr="00A45497" w:rsidRDefault="006C0B95" w:rsidP="00A45497">
                      <w:pPr>
                        <w:jc w:val="center"/>
                        <w:rPr>
                          <w:rFonts w:asciiTheme="majorEastAsia" w:eastAsiaTheme="majorEastAsia" w:hAnsiTheme="majorEastAsia"/>
                        </w:rPr>
                      </w:pPr>
                      <w:r w:rsidRPr="00A45497">
                        <w:rPr>
                          <w:rFonts w:asciiTheme="majorEastAsia" w:eastAsiaTheme="majorEastAsia" w:hAnsiTheme="majorEastAsia" w:hint="eastAsia"/>
                        </w:rPr>
                        <w:t>～ともに支え合うまちプラン～</w:t>
                      </w:r>
                    </w:p>
                    <w:p w:rsidR="006C0B95" w:rsidRPr="00A45497" w:rsidRDefault="006C0B95" w:rsidP="00A45497">
                      <w:pPr>
                        <w:jc w:val="center"/>
                        <w:rPr>
                          <w:rFonts w:asciiTheme="majorEastAsia" w:eastAsiaTheme="majorEastAsia" w:hAnsiTheme="majorEastAsia"/>
                        </w:rPr>
                      </w:pPr>
                      <w:r w:rsidRPr="00A45497">
                        <w:rPr>
                          <w:rFonts w:asciiTheme="majorEastAsia" w:eastAsiaTheme="majorEastAsia" w:hAnsiTheme="majorEastAsia" w:hint="eastAsia"/>
                        </w:rPr>
                        <w:t>令和２年(2020年)３月</w:t>
                      </w:r>
                    </w:p>
                    <w:p w:rsidR="006C0B95" w:rsidRPr="00A45497" w:rsidRDefault="006C0B95" w:rsidP="00A45497">
                      <w:pPr>
                        <w:ind w:leftChars="500" w:left="1050"/>
                        <w:rPr>
                          <w:rFonts w:asciiTheme="majorEastAsia" w:eastAsiaTheme="majorEastAsia" w:hAnsiTheme="majorEastAsia"/>
                        </w:rPr>
                      </w:pPr>
                      <w:r w:rsidRPr="00A45497">
                        <w:rPr>
                          <w:rFonts w:asciiTheme="majorEastAsia" w:eastAsiaTheme="majorEastAsia" w:hAnsiTheme="majorEastAsia" w:hint="eastAsia"/>
                        </w:rPr>
                        <w:t>編集</w:t>
                      </w:r>
                      <w:r>
                        <w:rPr>
                          <w:rFonts w:asciiTheme="majorEastAsia" w:eastAsiaTheme="majorEastAsia" w:hAnsiTheme="majorEastAsia" w:hint="eastAsia"/>
                        </w:rPr>
                        <w:t xml:space="preserve">　</w:t>
                      </w:r>
                      <w:r w:rsidRPr="00A45497">
                        <w:rPr>
                          <w:rFonts w:asciiTheme="majorEastAsia" w:eastAsiaTheme="majorEastAsia" w:hAnsiTheme="majorEastAsia" w:hint="eastAsia"/>
                        </w:rPr>
                        <w:t>日野市健康福祉部福祉政策課</w:t>
                      </w:r>
                    </w:p>
                    <w:p w:rsidR="006C0B95" w:rsidRPr="00A45497" w:rsidRDefault="006C0B95" w:rsidP="00A45497">
                      <w:pPr>
                        <w:ind w:leftChars="500" w:left="1050"/>
                        <w:rPr>
                          <w:rFonts w:asciiTheme="majorEastAsia" w:eastAsiaTheme="majorEastAsia" w:hAnsiTheme="majorEastAsia"/>
                        </w:rPr>
                      </w:pPr>
                      <w:r w:rsidRPr="00A45497">
                        <w:rPr>
                          <w:rFonts w:asciiTheme="majorEastAsia" w:eastAsiaTheme="majorEastAsia" w:hAnsiTheme="majorEastAsia" w:hint="eastAsia"/>
                        </w:rPr>
                        <w:t>発行</w:t>
                      </w:r>
                      <w:r>
                        <w:rPr>
                          <w:rFonts w:asciiTheme="majorEastAsia" w:eastAsiaTheme="majorEastAsia" w:hAnsiTheme="majorEastAsia" w:hint="eastAsia"/>
                        </w:rPr>
                        <w:t xml:space="preserve">　</w:t>
                      </w:r>
                      <w:r w:rsidRPr="00A45497">
                        <w:rPr>
                          <w:rFonts w:asciiTheme="majorEastAsia" w:eastAsiaTheme="majorEastAsia" w:hAnsiTheme="majorEastAsia" w:hint="eastAsia"/>
                        </w:rPr>
                        <w:t>日野市</w:t>
                      </w:r>
                    </w:p>
                    <w:p w:rsidR="006C0B95" w:rsidRPr="00A45497" w:rsidRDefault="006C0B95" w:rsidP="00A45497">
                      <w:pPr>
                        <w:ind w:leftChars="600" w:left="1260"/>
                        <w:rPr>
                          <w:rFonts w:asciiTheme="majorEastAsia" w:eastAsiaTheme="majorEastAsia" w:hAnsiTheme="majorEastAsia"/>
                        </w:rPr>
                      </w:pPr>
                      <w:r w:rsidRPr="00A45497">
                        <w:rPr>
                          <w:rFonts w:asciiTheme="majorEastAsia" w:eastAsiaTheme="majorEastAsia" w:hAnsiTheme="majorEastAsia" w:hint="eastAsia"/>
                        </w:rPr>
                        <w:t>〒</w:t>
                      </w:r>
                      <w:r>
                        <w:rPr>
                          <w:rFonts w:asciiTheme="majorEastAsia" w:eastAsiaTheme="majorEastAsia" w:hAnsiTheme="majorEastAsia" w:hint="eastAsia"/>
                        </w:rPr>
                        <w:t xml:space="preserve"> </w:t>
                      </w:r>
                      <w:r w:rsidRPr="00A45497">
                        <w:rPr>
                          <w:rFonts w:asciiTheme="majorEastAsia" w:eastAsiaTheme="majorEastAsia" w:hAnsiTheme="majorEastAsia" w:hint="eastAsia"/>
                        </w:rPr>
                        <w:t>191-8686</w:t>
                      </w:r>
                    </w:p>
                    <w:p w:rsidR="006C0B95" w:rsidRPr="00A45497" w:rsidRDefault="006C0B95" w:rsidP="00A45497">
                      <w:pPr>
                        <w:ind w:leftChars="600" w:left="1260"/>
                        <w:rPr>
                          <w:rFonts w:asciiTheme="majorEastAsia" w:eastAsiaTheme="majorEastAsia" w:hAnsiTheme="majorEastAsia"/>
                        </w:rPr>
                      </w:pPr>
                      <w:r w:rsidRPr="00A45497">
                        <w:rPr>
                          <w:rFonts w:asciiTheme="majorEastAsia" w:eastAsiaTheme="majorEastAsia" w:hAnsiTheme="majorEastAsia" w:hint="eastAsia"/>
                        </w:rPr>
                        <w:t>日野市神明一丁目12番地の１</w:t>
                      </w:r>
                    </w:p>
                    <w:p w:rsidR="006C0B95" w:rsidRPr="00A45497" w:rsidRDefault="006C0B95" w:rsidP="00A45497">
                      <w:pPr>
                        <w:ind w:leftChars="600" w:left="1260"/>
                        <w:rPr>
                          <w:rFonts w:asciiTheme="majorEastAsia" w:eastAsiaTheme="majorEastAsia" w:hAnsiTheme="majorEastAsia"/>
                        </w:rPr>
                      </w:pPr>
                      <w:r>
                        <w:rPr>
                          <w:rFonts w:asciiTheme="majorEastAsia" w:eastAsiaTheme="majorEastAsia" w:hAnsiTheme="majorEastAsia" w:hint="eastAsia"/>
                        </w:rPr>
                        <w:t xml:space="preserve">電話　</w:t>
                      </w:r>
                      <w:r w:rsidRPr="00A45497">
                        <w:rPr>
                          <w:rFonts w:asciiTheme="majorEastAsia" w:eastAsiaTheme="majorEastAsia" w:hAnsiTheme="majorEastAsia" w:hint="eastAsia"/>
                        </w:rPr>
                        <w:t>042-585-1111(</w:t>
                      </w:r>
                      <w:r>
                        <w:rPr>
                          <w:rFonts w:asciiTheme="majorEastAsia" w:eastAsiaTheme="majorEastAsia" w:hAnsiTheme="majorEastAsia" w:hint="eastAsia"/>
                        </w:rPr>
                        <w:t>代表</w:t>
                      </w:r>
                      <w:r w:rsidRPr="00A45497">
                        <w:rPr>
                          <w:rFonts w:asciiTheme="majorEastAsia" w:eastAsiaTheme="majorEastAsia" w:hAnsiTheme="majorEastAsia" w:hint="eastAsia"/>
                        </w:rPr>
                        <w:t xml:space="preserve">) </w:t>
                      </w:r>
                      <w:r>
                        <w:rPr>
                          <w:rFonts w:asciiTheme="majorEastAsia" w:eastAsiaTheme="majorEastAsia" w:hAnsiTheme="majorEastAsia" w:hint="eastAsia"/>
                        </w:rPr>
                        <w:t>ファクス</w:t>
                      </w:r>
                      <w:r w:rsidRPr="00A45497">
                        <w:rPr>
                          <w:rFonts w:asciiTheme="majorEastAsia" w:eastAsiaTheme="majorEastAsia" w:hAnsiTheme="majorEastAsia" w:hint="eastAsia"/>
                        </w:rPr>
                        <w:t xml:space="preserve"> 042-583-4198</w:t>
                      </w:r>
                    </w:p>
                    <w:p w:rsidR="006C0B95" w:rsidRPr="00A45497" w:rsidRDefault="006C0B95" w:rsidP="00A45497">
                      <w:pPr>
                        <w:ind w:leftChars="600" w:left="1260"/>
                        <w:rPr>
                          <w:rFonts w:asciiTheme="majorEastAsia" w:eastAsiaTheme="majorEastAsia" w:hAnsiTheme="majorEastAsia"/>
                          <w:lang w:val="pt-BR"/>
                        </w:rPr>
                      </w:pPr>
                      <w:r>
                        <w:rPr>
                          <w:rFonts w:asciiTheme="majorEastAsia" w:eastAsiaTheme="majorEastAsia" w:hAnsiTheme="majorEastAsia" w:hint="eastAsia"/>
                          <w:lang w:val="pt-BR"/>
                        </w:rPr>
                        <w:t xml:space="preserve">電子メール　</w:t>
                      </w:r>
                      <w:r w:rsidRPr="00A45497">
                        <w:rPr>
                          <w:rFonts w:asciiTheme="majorEastAsia" w:eastAsiaTheme="majorEastAsia" w:hAnsiTheme="majorEastAsia"/>
                          <w:lang w:val="pt-BR"/>
                        </w:rPr>
                        <w:t>fukusei@city.hino.lg.jp</w:t>
                      </w:r>
                    </w:p>
                  </w:txbxContent>
                </v:textbox>
                <w10:wrap anchorx="margin"/>
              </v:shape>
            </w:pict>
          </mc:Fallback>
        </mc:AlternateContent>
      </w:r>
    </w:p>
    <w:p w:rsidR="00041756" w:rsidRPr="000D3F09" w:rsidRDefault="00041756" w:rsidP="00FE040C"/>
    <w:p w:rsidR="009859DD" w:rsidRDefault="006F6E2D">
      <w:pPr>
        <w:rPr>
          <w:rFonts w:asciiTheme="minorHAnsi" w:eastAsiaTheme="minorEastAsia" w:hAnsiTheme="minorHAnsi" w:cstheme="minorBidi"/>
          <w:szCs w:val="22"/>
        </w:rPr>
      </w:pPr>
      <w:r>
        <w:rPr>
          <w:rFonts w:asciiTheme="minorHAnsi" w:eastAsiaTheme="minorEastAsia" w:hAnsiTheme="minorHAnsi" w:cstheme="minorBidi"/>
          <w:noProof/>
          <w:szCs w:val="22"/>
        </w:rPr>
        <w:drawing>
          <wp:anchor distT="0" distB="0" distL="114300" distR="114300" simplePos="0" relativeHeight="251785216" behindDoc="0" locked="0" layoutInCell="1" allowOverlap="1">
            <wp:simplePos x="0" y="0"/>
            <wp:positionH relativeFrom="page">
              <wp:posOffset>6301105</wp:posOffset>
            </wp:positionH>
            <wp:positionV relativeFrom="page">
              <wp:posOffset>9436735</wp:posOffset>
            </wp:positionV>
            <wp:extent cx="713160" cy="71316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62"/>
                    <pic:cNvPicPr>
                      <a:picLocks noChangeAspect="1" noChangeArrowheads="1"/>
                    </pic:cNvPicPr>
                  </pic:nvPicPr>
                  <pic:blipFill>
                    <a:blip r:embed="rId11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9DD">
        <w:rPr>
          <w:rFonts w:asciiTheme="minorHAnsi" w:eastAsiaTheme="minorEastAsia" w:hAnsiTheme="minorHAnsi" w:cstheme="minorBidi"/>
          <w:szCs w:val="22"/>
        </w:rPr>
        <w:br w:type="page"/>
      </w:r>
    </w:p>
    <w:p w:rsidR="009859DD" w:rsidRDefault="009859DD" w:rsidP="009859DD">
      <w:pPr>
        <w:rPr>
          <w:rFonts w:asciiTheme="minorHAnsi" w:eastAsiaTheme="minorEastAsia" w:hAnsiTheme="minorHAnsi" w:cstheme="minorBidi"/>
          <w:szCs w:val="22"/>
        </w:rPr>
      </w:pPr>
    </w:p>
    <w:p w:rsidR="009859DD" w:rsidRDefault="009859DD" w:rsidP="009859DD">
      <w:pPr>
        <w:rPr>
          <w:rFonts w:asciiTheme="minorHAnsi" w:eastAsiaTheme="minorEastAsia" w:hAnsiTheme="minorHAnsi" w:cstheme="minorBidi"/>
          <w:szCs w:val="22"/>
        </w:rPr>
      </w:pPr>
    </w:p>
    <w:p w:rsidR="009859DD" w:rsidRDefault="009859DD" w:rsidP="009859DD">
      <w:pPr>
        <w:rPr>
          <w:rFonts w:asciiTheme="minorHAnsi" w:eastAsiaTheme="minorEastAsia" w:hAnsiTheme="minorHAnsi" w:cstheme="minorBidi"/>
          <w:szCs w:val="22"/>
        </w:rPr>
      </w:pPr>
    </w:p>
    <w:p w:rsidR="009859DD" w:rsidRDefault="009859DD" w:rsidP="009859DD">
      <w:pPr>
        <w:rPr>
          <w:rFonts w:asciiTheme="minorHAnsi" w:eastAsiaTheme="minorEastAsia" w:hAnsiTheme="minorHAnsi" w:cstheme="minorBidi"/>
          <w:szCs w:val="22"/>
        </w:rPr>
      </w:pPr>
    </w:p>
    <w:p w:rsidR="009859DD" w:rsidRPr="00041756" w:rsidRDefault="009859DD" w:rsidP="009859DD">
      <w:pPr>
        <w:rPr>
          <w:rFonts w:asciiTheme="minorHAnsi" w:eastAsiaTheme="minorEastAsia" w:hAnsiTheme="minorHAnsi" w:cstheme="minorBidi"/>
          <w:szCs w:val="22"/>
        </w:rPr>
      </w:pPr>
      <w:r>
        <w:rPr>
          <w:noProof/>
        </w:rPr>
        <w:drawing>
          <wp:anchor distT="0" distB="0" distL="114300" distR="114300" simplePos="0" relativeHeight="251784192" behindDoc="0" locked="0" layoutInCell="1" allowOverlap="1" wp14:anchorId="7D0C6B40" wp14:editId="607B7D6B">
            <wp:simplePos x="0" y="0"/>
            <wp:positionH relativeFrom="page">
              <wp:posOffset>543560</wp:posOffset>
            </wp:positionH>
            <wp:positionV relativeFrom="page">
              <wp:posOffset>9436735</wp:posOffset>
            </wp:positionV>
            <wp:extent cx="713160" cy="713160"/>
            <wp:effectExtent l="0" t="0" r="0" b="0"/>
            <wp:wrapNone/>
            <wp:docPr id="636" name="図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4"/>
                    <pic:cNvPicPr>
                      <a:picLocks noChangeAspect="1" noChangeArrowheads="1"/>
                    </pic:cNvPicPr>
                  </pic:nvPicPr>
                  <pic:blipFill>
                    <a:blip r:embed="rId14"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9DD" w:rsidRDefault="009859DD">
      <w:pPr>
        <w:rPr>
          <w:rFonts w:asciiTheme="minorHAnsi" w:eastAsiaTheme="minorEastAsia" w:hAnsiTheme="minorHAnsi" w:cstheme="minorBidi"/>
          <w:szCs w:val="22"/>
        </w:rPr>
      </w:pPr>
    </w:p>
    <w:sectPr w:rsidR="009859DD" w:rsidSect="008D2DCB">
      <w:headerReference w:type="default" r:id="rId117"/>
      <w:footerReference w:type="even" r:id="rId118"/>
      <w:footerReference w:type="default" r:id="rId119"/>
      <w:pgSz w:w="11906" w:h="16838"/>
      <w:pgMar w:top="1134" w:right="1134" w:bottom="1134" w:left="1134" w:header="850"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EF5" w:rsidRDefault="005D1EF5" w:rsidP="00C460A8">
      <w:r>
        <w:separator/>
      </w:r>
    </w:p>
  </w:endnote>
  <w:endnote w:type="continuationSeparator" w:id="0">
    <w:p w:rsidR="005D1EF5" w:rsidRDefault="005D1EF5" w:rsidP="00C4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ＡＲ丸ゴシック体Ｍ">
    <w:altName w:val="ＭＳ ゴシック"/>
    <w:charset w:val="80"/>
    <w:family w:val="modern"/>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特太ゴシック体">
    <w:charset w:val="80"/>
    <w:family w:val="auto"/>
    <w:pitch w:val="fixed"/>
    <w:sig w:usb0="00000001" w:usb1="08070000" w:usb2="00000010" w:usb3="00000000" w:csb0="00020000" w:csb1="00000000"/>
  </w:font>
  <w:font w:name="ＤＦＰ特太ゴシック体">
    <w:charset w:val="80"/>
    <w:family w:val="modern"/>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HG創英角ｺﾞｼｯｸUB">
    <w:panose1 w:val="020B0909000000000000"/>
    <w:charset w:val="80"/>
    <w:family w:val="modern"/>
    <w:pitch w:val="fixed"/>
    <w:sig w:usb0="E00002FF" w:usb1="6AC7FDFB" w:usb2="00000012" w:usb3="00000000" w:csb0="0002009F" w:csb1="00000000"/>
  </w:font>
  <w:font w:name="SimHei">
    <w:altName w:val="Malgun Gothic Semilight"/>
    <w:panose1 w:val="02010600030101010101"/>
    <w:charset w:val="86"/>
    <w:family w:val="modern"/>
    <w:pitch w:val="fixed"/>
    <w:sig w:usb0="00000000" w:usb1="38CF7CFA" w:usb2="00000016" w:usb3="00000000" w:csb0="00040001"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小塚ゴシック Pro M">
    <w:altName w:val="ＭＳ ゴシック"/>
    <w:panose1 w:val="00000000000000000000"/>
    <w:charset w:val="80"/>
    <w:family w:val="swiss"/>
    <w:notTrueType/>
    <w:pitch w:val="variable"/>
    <w:sig w:usb0="00000000" w:usb1="6AC7FCFF" w:usb2="00000012" w:usb3="00000000" w:csb0="00020005" w:csb1="00000000"/>
  </w:font>
  <w:font w:name="Verdana">
    <w:panose1 w:val="020B0604030504040204"/>
    <w:charset w:val="00"/>
    <w:family w:val="swiss"/>
    <w:pitch w:val="variable"/>
    <w:sig w:usb0="A10006FF" w:usb1="4000205B" w:usb2="00000010" w:usb3="00000000" w:csb0="0000019F" w:csb1="00000000"/>
  </w:font>
  <w:font w:name="小塚ゴシック Std L">
    <w:panose1 w:val="00000000000000000000"/>
    <w:charset w:val="80"/>
    <w:family w:val="swiss"/>
    <w:notTrueType/>
    <w:pitch w:val="variable"/>
    <w:sig w:usb0="800002EF" w:usb1="6AC7FCF8" w:usb2="00000012" w:usb3="00000000" w:csb0="00020005" w:csb1="00000000"/>
  </w:font>
  <w:font w:name="HGｺﾞｼｯｸE">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小塚ゴシック Std H">
    <w:panose1 w:val="00000000000000000000"/>
    <w:charset w:val="80"/>
    <w:family w:val="swiss"/>
    <w:notTrueType/>
    <w:pitch w:val="variable"/>
    <w:sig w:usb0="800002EF" w:usb1="6AC7FCF8" w:usb2="00000012" w:usb3="00000000" w:csb0="00020005" w:csb1="00000000"/>
  </w:font>
  <w:font w:name="Meiryo UI">
    <w:panose1 w:val="020B0604030504040204"/>
    <w:charset w:val="80"/>
    <w:family w:val="modern"/>
    <w:pitch w:val="variable"/>
    <w:sig w:usb0="E00002FF" w:usb1="6AC7FFFF" w:usb2="08000012" w:usb3="00000000" w:csb0="0002009F" w:csb1="00000000"/>
  </w:font>
  <w:font w:name="BIZ UDゴシック">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B95" w:rsidRPr="002F6832" w:rsidRDefault="006C0B95" w:rsidP="000122A7">
    <w:pPr>
      <w:pStyle w:val="a8"/>
      <w:spacing w:line="80" w:lineRule="exact"/>
      <w:jc w:val="center"/>
      <w:rPr>
        <w:rFonts w:ascii="Verdana" w:hAnsi="Verdan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465881"/>
      <w:docPartObj>
        <w:docPartGallery w:val="Page Numbers (Bottom of Page)"/>
        <w:docPartUnique/>
      </w:docPartObj>
    </w:sdtPr>
    <w:sdtEndPr>
      <w:rPr>
        <w:rFonts w:ascii="Verdana" w:eastAsia="SimHei" w:hAnsi="Verdana"/>
      </w:rPr>
    </w:sdtEndPr>
    <w:sdtContent>
      <w:p w:rsidR="006C0B95" w:rsidRPr="002663B3" w:rsidRDefault="006C0B95" w:rsidP="008D2DCB">
        <w:pPr>
          <w:pStyle w:val="a8"/>
          <w:pBdr>
            <w:top w:val="single" w:sz="4" w:space="0" w:color="BFBFBF" w:themeColor="background1" w:themeShade="BF"/>
          </w:pBdr>
          <w:spacing w:line="80" w:lineRule="exact"/>
          <w:jc w:val="center"/>
          <w:rPr>
            <w:rFonts w:ascii="Verdana" w:hAnsi="Verdana"/>
          </w:rPr>
        </w:pPr>
        <w:r>
          <w:rPr>
            <w:rFonts w:ascii="Verdana" w:hAnsi="Verdana"/>
            <w:noProof/>
          </w:rPr>
          <mc:AlternateContent>
            <mc:Choice Requires="wps">
              <w:drawing>
                <wp:anchor distT="0" distB="0" distL="114300" distR="114300" simplePos="0" relativeHeight="251692032" behindDoc="0" locked="0" layoutInCell="1" allowOverlap="1" wp14:anchorId="0A79F6E2" wp14:editId="0400EFBB">
                  <wp:simplePos x="0" y="0"/>
                  <wp:positionH relativeFrom="column">
                    <wp:posOffset>-720090</wp:posOffset>
                  </wp:positionH>
                  <wp:positionV relativeFrom="paragraph">
                    <wp:posOffset>-1021715</wp:posOffset>
                  </wp:positionV>
                  <wp:extent cx="1511935" cy="1511935"/>
                  <wp:effectExtent l="0" t="0" r="0" b="0"/>
                  <wp:wrapNone/>
                  <wp:docPr id="611" name="正方形/長方形 611"/>
                  <wp:cNvGraphicFramePr/>
                  <a:graphic xmlns:a="http://schemas.openxmlformats.org/drawingml/2006/main">
                    <a:graphicData uri="http://schemas.microsoft.com/office/word/2010/wordprocessingShape">
                      <wps:wsp>
                        <wps:cNvSpPr/>
                        <wps:spPr>
                          <a:xfrm>
                            <a:off x="0" y="0"/>
                            <a:ext cx="1511935" cy="151193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49DE0" id="正方形/長方形 611" o:spid="_x0000_s1026" style="position:absolute;left:0;text-align:left;margin-left:-56.7pt;margin-top:-80.45pt;width:119.05pt;height:11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" fillcolor="white [3212]" stroked="f" strokeweight=".5pt"/>
              </w:pict>
            </mc:Fallback>
          </mc:AlternateContent>
        </w:r>
      </w:p>
      <w:p w:rsidR="006C0B95" w:rsidRPr="002F6832" w:rsidRDefault="006C0B95" w:rsidP="008D2DCB">
        <w:pPr>
          <w:pStyle w:val="a8"/>
          <w:jc w:val="center"/>
          <w:rPr>
            <w:rFonts w:ascii="Verdana" w:hAnsi="Verdana"/>
          </w:rPr>
        </w:pPr>
        <w:r w:rsidRPr="002663B3">
          <w:rPr>
            <w:rFonts w:ascii="Verdana" w:hAnsi="Verdana"/>
          </w:rPr>
          <w:fldChar w:fldCharType="begin"/>
        </w:r>
        <w:r w:rsidRPr="002663B3">
          <w:rPr>
            <w:rFonts w:ascii="Verdana" w:hAnsi="Verdana"/>
          </w:rPr>
          <w:instrText xml:space="preserve">PAGE  \* MERGEFORMAT </w:instrText>
        </w:r>
        <w:r w:rsidRPr="002663B3">
          <w:rPr>
            <w:rFonts w:ascii="Verdana" w:hAnsi="Verdana"/>
          </w:rPr>
          <w:fldChar w:fldCharType="separate"/>
        </w:r>
        <w:r w:rsidR="00DB74D2" w:rsidRPr="00DB74D2">
          <w:rPr>
            <w:rFonts w:ascii="Verdana" w:eastAsia="SimHei" w:hAnsi="Verdana"/>
            <w:noProof/>
          </w:rPr>
          <w:t>34</w:t>
        </w:r>
        <w:r w:rsidRPr="002663B3">
          <w:rPr>
            <w:rFonts w:ascii="Verdana" w:eastAsia="SimHei" w:hAnsi="Verdana"/>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454811"/>
      <w:docPartObj>
        <w:docPartGallery w:val="Page Numbers (Bottom of Page)"/>
        <w:docPartUnique/>
      </w:docPartObj>
    </w:sdtPr>
    <w:sdtEndPr>
      <w:rPr>
        <w:rFonts w:ascii="Verdana" w:eastAsia="SimHei" w:hAnsi="Verdana"/>
      </w:rPr>
    </w:sdtEndPr>
    <w:sdtContent>
      <w:p w:rsidR="006C0B95" w:rsidRPr="002663B3" w:rsidRDefault="006C0B95" w:rsidP="002F6832">
        <w:pPr>
          <w:pStyle w:val="a8"/>
          <w:pBdr>
            <w:top w:val="single" w:sz="4" w:space="0" w:color="BFBFBF" w:themeColor="background1" w:themeShade="BF"/>
          </w:pBdr>
          <w:spacing w:line="80" w:lineRule="exact"/>
          <w:jc w:val="center"/>
          <w:rPr>
            <w:rFonts w:ascii="Verdana" w:hAnsi="Verdana"/>
          </w:rPr>
        </w:pPr>
        <w:r>
          <w:rPr>
            <w:rFonts w:ascii="Verdana" w:hAnsi="Verdana"/>
            <w:noProof/>
          </w:rPr>
          <mc:AlternateContent>
            <mc:Choice Requires="wps">
              <w:drawing>
                <wp:anchor distT="0" distB="0" distL="114300" distR="114300" simplePos="0" relativeHeight="251640832" behindDoc="0" locked="0" layoutInCell="1" allowOverlap="1" wp14:anchorId="2AC8AE23" wp14:editId="6FCD4E1A">
                  <wp:simplePos x="0" y="0"/>
                  <wp:positionH relativeFrom="column">
                    <wp:posOffset>5309235</wp:posOffset>
                  </wp:positionH>
                  <wp:positionV relativeFrom="paragraph">
                    <wp:posOffset>-1021715</wp:posOffset>
                  </wp:positionV>
                  <wp:extent cx="1511935" cy="1511935"/>
                  <wp:effectExtent l="0" t="0" r="0" b="0"/>
                  <wp:wrapNone/>
                  <wp:docPr id="510" name="正方形/長方形 510"/>
                  <wp:cNvGraphicFramePr/>
                  <a:graphic xmlns:a="http://schemas.openxmlformats.org/drawingml/2006/main">
                    <a:graphicData uri="http://schemas.microsoft.com/office/word/2010/wordprocessingShape">
                      <wps:wsp>
                        <wps:cNvSpPr/>
                        <wps:spPr>
                          <a:xfrm>
                            <a:off x="0" y="0"/>
                            <a:ext cx="1511935" cy="151193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F8071" id="正方形/長方形 510" o:spid="_x0000_s1026" style="position:absolute;left:0;text-align:left;margin-left:418.05pt;margin-top:-80.45pt;width:119.05pt;height:11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" fillcolor="white [3212]" stroked="f" strokeweight=".5pt"/>
              </w:pict>
            </mc:Fallback>
          </mc:AlternateContent>
        </w:r>
      </w:p>
      <w:p w:rsidR="006C0B95" w:rsidRPr="002F6832" w:rsidRDefault="006C0B95" w:rsidP="002F6832">
        <w:pPr>
          <w:pStyle w:val="a8"/>
          <w:jc w:val="center"/>
          <w:rPr>
            <w:rFonts w:ascii="Verdana" w:hAnsi="Verdana"/>
          </w:rPr>
        </w:pPr>
        <w:r w:rsidRPr="002663B3">
          <w:rPr>
            <w:rFonts w:ascii="Verdana" w:hAnsi="Verdana"/>
          </w:rPr>
          <w:fldChar w:fldCharType="begin"/>
        </w:r>
        <w:r w:rsidRPr="002663B3">
          <w:rPr>
            <w:rFonts w:ascii="Verdana" w:hAnsi="Verdana"/>
          </w:rPr>
          <w:instrText xml:space="preserve">PAGE  \* MERGEFORMAT </w:instrText>
        </w:r>
        <w:r w:rsidRPr="002663B3">
          <w:rPr>
            <w:rFonts w:ascii="Verdana" w:hAnsi="Verdana"/>
          </w:rPr>
          <w:fldChar w:fldCharType="separate"/>
        </w:r>
        <w:r w:rsidR="00DB74D2" w:rsidRPr="00DB74D2">
          <w:rPr>
            <w:rFonts w:ascii="Verdana" w:eastAsia="SimHei" w:hAnsi="Verdana"/>
            <w:noProof/>
          </w:rPr>
          <w:t>33</w:t>
        </w:r>
        <w:r w:rsidRPr="002663B3">
          <w:rPr>
            <w:rFonts w:ascii="Verdana" w:eastAsia="SimHei" w:hAnsi="Verdana"/>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B95" w:rsidRPr="002F6832" w:rsidRDefault="006C0B95" w:rsidP="008D2DCB">
    <w:pPr>
      <w:pStyle w:val="a8"/>
      <w:jc w:val="center"/>
      <w:rPr>
        <w:rFonts w:ascii="Verdana" w:hAnsi="Verdana"/>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333598"/>
      <w:docPartObj>
        <w:docPartGallery w:val="Page Numbers (Bottom of Page)"/>
        <w:docPartUnique/>
      </w:docPartObj>
    </w:sdtPr>
    <w:sdtEndPr>
      <w:rPr>
        <w:rFonts w:ascii="Verdana" w:eastAsia="SimHei" w:hAnsi="Verdana"/>
      </w:rPr>
    </w:sdtEndPr>
    <w:sdtContent>
      <w:p w:rsidR="006C0B95" w:rsidRPr="002F6832" w:rsidRDefault="006C0B95" w:rsidP="001A2977">
        <w:pPr>
          <w:pStyle w:val="a8"/>
          <w:spacing w:line="80" w:lineRule="exact"/>
          <w:rPr>
            <w:rFonts w:ascii="Verdana" w:hAnsi="Verdana"/>
          </w:rPr>
        </w:pPr>
        <w:r>
          <w:rPr>
            <w:rFonts w:ascii="Verdana" w:hAnsi="Verdana"/>
            <w:noProof/>
          </w:rPr>
          <mc:AlternateContent>
            <mc:Choice Requires="wps">
              <w:drawing>
                <wp:anchor distT="0" distB="0" distL="114300" distR="114300" simplePos="0" relativeHeight="251694080" behindDoc="0" locked="0" layoutInCell="1" allowOverlap="1" wp14:anchorId="3EB5BC8D" wp14:editId="5D0F5260">
                  <wp:simplePos x="0" y="0"/>
                  <wp:positionH relativeFrom="column">
                    <wp:posOffset>5309235</wp:posOffset>
                  </wp:positionH>
                  <wp:positionV relativeFrom="paragraph">
                    <wp:posOffset>-1021715</wp:posOffset>
                  </wp:positionV>
                  <wp:extent cx="1511935" cy="1511935"/>
                  <wp:effectExtent l="0" t="0" r="0" b="0"/>
                  <wp:wrapNone/>
                  <wp:docPr id="260" name="正方形/長方形 260"/>
                  <wp:cNvGraphicFramePr/>
                  <a:graphic xmlns:a="http://schemas.openxmlformats.org/drawingml/2006/main">
                    <a:graphicData uri="http://schemas.microsoft.com/office/word/2010/wordprocessingShape">
                      <wps:wsp>
                        <wps:cNvSpPr/>
                        <wps:spPr>
                          <a:xfrm>
                            <a:off x="0" y="0"/>
                            <a:ext cx="1511935" cy="151193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CE45" id="正方形/長方形 260" o:spid="_x0000_s1026" style="position:absolute;left:0;text-align:left;margin-left:418.05pt;margin-top:-80.45pt;width:119.05pt;height:11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" fillcolor="white [3212]" stroked="f" strokeweight=".5p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EF5" w:rsidRDefault="005D1EF5" w:rsidP="00C460A8">
      <w:r>
        <w:separator/>
      </w:r>
    </w:p>
  </w:footnote>
  <w:footnote w:type="continuationSeparator" w:id="0">
    <w:p w:rsidR="005D1EF5" w:rsidRDefault="005D1EF5" w:rsidP="00C460A8">
      <w:r>
        <w:continuationSeparator/>
      </w:r>
    </w:p>
  </w:footnote>
  <w:footnote w:id="1">
    <w:p w:rsidR="006C0B95" w:rsidRPr="00611290" w:rsidRDefault="006C0B95" w:rsidP="004F3F74">
      <w:pPr>
        <w:pStyle w:val="afffff0"/>
        <w:ind w:leftChars="600" w:left="1660" w:hangingChars="200" w:hanging="400"/>
        <w:rPr>
          <w:rFonts w:ascii="HG丸ｺﾞｼｯｸM-PRO" w:eastAsia="HG丸ｺﾞｼｯｸM-PRO" w:hAnsi="HG丸ｺﾞｼｯｸM-PRO"/>
          <w:sz w:val="20"/>
          <w:szCs w:val="20"/>
        </w:rPr>
      </w:pPr>
      <w:r w:rsidRPr="00611290">
        <w:rPr>
          <w:rStyle w:val="afffff2"/>
          <w:rFonts w:ascii="HG丸ｺﾞｼｯｸM-PRO" w:eastAsia="HG丸ｺﾞｼｯｸM-PRO" w:hAnsi="HG丸ｺﾞｼｯｸM-PRO" w:hint="eastAsia"/>
          <w:sz w:val="20"/>
          <w:szCs w:val="20"/>
        </w:rPr>
        <w:t>※</w:t>
      </w:r>
      <w:r w:rsidRPr="00611290">
        <w:rPr>
          <w:rFonts w:ascii="HG丸ｺﾞｼｯｸM-PRO" w:eastAsia="HG丸ｺﾞｼｯｸM-PRO" w:hAnsi="HG丸ｺﾞｼｯｸM-PRO"/>
          <w:sz w:val="20"/>
          <w:szCs w:val="20"/>
        </w:rPr>
        <w:t xml:space="preserve"> </w:t>
      </w:r>
      <w:r w:rsidRPr="00611290">
        <w:rPr>
          <w:rFonts w:ascii="HG丸ｺﾞｼｯｸM-PRO" w:eastAsia="HG丸ｺﾞｼｯｸM-PRO" w:hAnsi="HG丸ｺﾞｼｯｸM-PRO" w:hint="eastAsia"/>
          <w:sz w:val="20"/>
          <w:szCs w:val="20"/>
        </w:rPr>
        <w:t>【東京都保健所長方式】：65歳以上の人が何らかの障害のために要支援・要介護認定を受ける平均年齢をいい、65歳平均自立期間（日常生活を自立して暮らせる平均生存期間）に65を足して年齢としてあらわすものである。65歳健康寿命　＝　65(歳)　＋　65歳平均自立期間(年)</w:t>
      </w:r>
    </w:p>
  </w:footnote>
  <w:footnote w:id="2">
    <w:p w:rsidR="006C0B95" w:rsidRPr="00611290" w:rsidRDefault="006C0B95" w:rsidP="004F3F74">
      <w:pPr>
        <w:pStyle w:val="afffff0"/>
        <w:ind w:leftChars="600" w:left="1660" w:hangingChars="200" w:hanging="400"/>
        <w:rPr>
          <w:rFonts w:ascii="HG丸ｺﾞｼｯｸM-PRO" w:eastAsia="HG丸ｺﾞｼｯｸM-PRO" w:hAnsi="HG丸ｺﾞｼｯｸM-PRO"/>
          <w:sz w:val="20"/>
          <w:szCs w:val="20"/>
        </w:rPr>
      </w:pPr>
      <w:r w:rsidRPr="00611290">
        <w:rPr>
          <w:rStyle w:val="afffff2"/>
          <w:rFonts w:ascii="HG丸ｺﾞｼｯｸM-PRO" w:eastAsia="HG丸ｺﾞｼｯｸM-PRO" w:hAnsi="HG丸ｺﾞｼｯｸM-PRO" w:hint="eastAsia"/>
          <w:sz w:val="20"/>
          <w:szCs w:val="20"/>
        </w:rPr>
        <w:t>※</w:t>
      </w:r>
      <w:r w:rsidRPr="00611290">
        <w:rPr>
          <w:rFonts w:ascii="HG丸ｺﾞｼｯｸM-PRO" w:eastAsia="HG丸ｺﾞｼｯｸM-PRO" w:hAnsi="HG丸ｺﾞｼｯｸM-PRO"/>
          <w:sz w:val="20"/>
          <w:szCs w:val="20"/>
        </w:rPr>
        <w:t xml:space="preserve"> </w:t>
      </w:r>
      <w:r w:rsidRPr="00611290">
        <w:rPr>
          <w:rFonts w:ascii="HG丸ｺﾞｼｯｸM-PRO" w:eastAsia="HG丸ｺﾞｼｯｸM-PRO" w:hAnsi="HG丸ｺﾞｼｯｸM-PRO" w:hint="eastAsia"/>
          <w:sz w:val="20"/>
          <w:szCs w:val="20"/>
        </w:rPr>
        <w:t>【後期高齢者】：75歳以上の方のこと。なお、65歳から74歳までの方を前期高齢者という。</w:t>
      </w:r>
    </w:p>
  </w:footnote>
  <w:footnote w:id="3">
    <w:p w:rsidR="006C0B95" w:rsidRPr="00611290" w:rsidRDefault="006C0B95" w:rsidP="004F3F74">
      <w:pPr>
        <w:pStyle w:val="afffff0"/>
        <w:ind w:leftChars="600" w:left="1660" w:hangingChars="200" w:hanging="400"/>
        <w:rPr>
          <w:rFonts w:ascii="HG丸ｺﾞｼｯｸM-PRO" w:eastAsia="HG丸ｺﾞｼｯｸM-PRO" w:hAnsi="HG丸ｺﾞｼｯｸM-PRO"/>
          <w:sz w:val="20"/>
          <w:szCs w:val="20"/>
        </w:rPr>
      </w:pPr>
      <w:r w:rsidRPr="00611290">
        <w:rPr>
          <w:rStyle w:val="afffff2"/>
          <w:rFonts w:ascii="HG丸ｺﾞｼｯｸM-PRO" w:eastAsia="HG丸ｺﾞｼｯｸM-PRO" w:hAnsi="HG丸ｺﾞｼｯｸM-PRO" w:hint="eastAsia"/>
          <w:sz w:val="20"/>
          <w:szCs w:val="20"/>
        </w:rPr>
        <w:t>※</w:t>
      </w:r>
      <w:r w:rsidRPr="00611290">
        <w:rPr>
          <w:rFonts w:ascii="HG丸ｺﾞｼｯｸM-PRO" w:eastAsia="HG丸ｺﾞｼｯｸM-PRO" w:hAnsi="HG丸ｺﾞｼｯｸM-PRO"/>
          <w:sz w:val="20"/>
          <w:szCs w:val="20"/>
        </w:rPr>
        <w:t xml:space="preserve"> </w:t>
      </w:r>
      <w:r w:rsidRPr="00611290">
        <w:rPr>
          <w:rFonts w:ascii="HG丸ｺﾞｼｯｸM-PRO" w:eastAsia="HG丸ｺﾞｼｯｸM-PRO" w:hAnsi="HG丸ｺﾞｼｯｸM-PRO" w:hint="eastAsia"/>
          <w:sz w:val="20"/>
          <w:szCs w:val="20"/>
        </w:rPr>
        <w:t>【フレイル】：</w:t>
      </w:r>
      <w:r>
        <w:rPr>
          <w:rFonts w:ascii="HG丸ｺﾞｼｯｸM-PRO" w:eastAsia="HG丸ｺﾞｼｯｸM-PRO" w:hAnsi="HG丸ｺﾞｼｯｸM-PRO" w:hint="eastAsia"/>
          <w:sz w:val="20"/>
          <w:szCs w:val="20"/>
        </w:rPr>
        <w:t>加齢に伴い</w:t>
      </w:r>
      <w:r w:rsidRPr="00BF1F2A">
        <w:rPr>
          <w:rFonts w:ascii="HG丸ｺﾞｼｯｸM-PRO" w:eastAsia="HG丸ｺﾞｼｯｸM-PRO" w:hAnsi="HG丸ｺﾞｼｯｸM-PRO" w:hint="eastAsia"/>
          <w:sz w:val="20"/>
          <w:szCs w:val="20"/>
        </w:rPr>
        <w:t>心身の活力が低下し、要介護状態となるリスクが高くなった状態</w:t>
      </w:r>
      <w:r w:rsidRPr="00611290">
        <w:rPr>
          <w:rFonts w:ascii="HG丸ｺﾞｼｯｸM-PRO" w:eastAsia="HG丸ｺﾞｼｯｸM-PRO" w:hAnsi="HG丸ｺﾞｼｯｸM-PRO" w:hint="eastAsia"/>
          <w:sz w:val="20"/>
          <w:szCs w:val="20"/>
        </w:rPr>
        <w:t>。</w:t>
      </w:r>
    </w:p>
  </w:footnote>
  <w:footnote w:id="4">
    <w:p w:rsidR="006C0B95" w:rsidRPr="006E2185" w:rsidRDefault="006C0B95" w:rsidP="00E8563A">
      <w:pPr>
        <w:pStyle w:val="afffff0"/>
        <w:ind w:left="400" w:rightChars="600" w:right="1260" w:hangingChars="200" w:hanging="400"/>
        <w:rPr>
          <w:rFonts w:ascii="HG丸ｺﾞｼｯｸM-PRO" w:eastAsia="HG丸ｺﾞｼｯｸM-PRO" w:hAnsi="HG丸ｺﾞｼｯｸM-PRO"/>
          <w:sz w:val="20"/>
          <w:szCs w:val="20"/>
        </w:rPr>
      </w:pPr>
      <w:r w:rsidRPr="006E2185">
        <w:rPr>
          <w:rStyle w:val="afffff2"/>
          <w:rFonts w:ascii="HG丸ｺﾞｼｯｸM-PRO" w:eastAsia="HG丸ｺﾞｼｯｸM-PRO" w:hAnsi="HG丸ｺﾞｼｯｸM-PRO" w:hint="eastAsia"/>
          <w:sz w:val="20"/>
          <w:szCs w:val="20"/>
        </w:rPr>
        <w:t>※</w:t>
      </w:r>
      <w:r w:rsidRPr="006E2185">
        <w:rPr>
          <w:rFonts w:ascii="HG丸ｺﾞｼｯｸM-PRO" w:eastAsia="HG丸ｺﾞｼｯｸM-PRO" w:hAnsi="HG丸ｺﾞｼｯｸM-PRO"/>
          <w:sz w:val="20"/>
          <w:szCs w:val="20"/>
        </w:rPr>
        <w:t xml:space="preserve"> </w:t>
      </w:r>
      <w:r w:rsidRPr="006E2185">
        <w:rPr>
          <w:rFonts w:ascii="HG丸ｺﾞｼｯｸM-PRO" w:eastAsia="HG丸ｺﾞｼｯｸM-PRO" w:hAnsi="HG丸ｺﾞｼｯｸM-PRO" w:hint="eastAsia"/>
          <w:sz w:val="20"/>
          <w:szCs w:val="20"/>
        </w:rPr>
        <w:t>【SDGｓ】：</w:t>
      </w:r>
      <w:r w:rsidRPr="006E2185">
        <w:rPr>
          <w:rFonts w:ascii="HG丸ｺﾞｼｯｸM-PRO" w:eastAsia="HG丸ｺﾞｼｯｸM-PRO" w:hAnsi="HG丸ｺﾞｼｯｸM-PRO"/>
          <w:sz w:val="20"/>
          <w:szCs w:val="20"/>
        </w:rPr>
        <w:t>持続可能な開発目標（Sustainable　Development　Goals：SDGｓ）</w:t>
      </w:r>
      <w:r w:rsidRPr="006E2185">
        <w:rPr>
          <w:rFonts w:ascii="HG丸ｺﾞｼｯｸM-PRO" w:eastAsia="HG丸ｺﾞｼｯｸM-PRO" w:hAnsi="HG丸ｺﾞｼｯｸM-PRO" w:hint="eastAsia"/>
          <w:sz w:val="20"/>
          <w:szCs w:val="20"/>
        </w:rPr>
        <w:t>のこと。</w:t>
      </w:r>
      <w:r w:rsidRPr="006E2185">
        <w:rPr>
          <w:rFonts w:ascii="HG丸ｺﾞｼｯｸM-PRO" w:eastAsia="HG丸ｺﾞｼｯｸM-PRO" w:hAnsi="HG丸ｺﾞｼｯｸM-PRO"/>
          <w:sz w:val="20"/>
          <w:szCs w:val="20"/>
        </w:rPr>
        <w:t>経済・社会・環境の3つのバランスが取れた社会を目指す</w:t>
      </w:r>
      <w:r w:rsidRPr="006E2185">
        <w:rPr>
          <w:rFonts w:ascii="HG丸ｺﾞｼｯｸM-PRO" w:eastAsia="HG丸ｺﾞｼｯｸM-PRO" w:hAnsi="HG丸ｺﾞｼｯｸM-PRO" w:hint="eastAsia"/>
          <w:sz w:val="20"/>
          <w:szCs w:val="20"/>
        </w:rPr>
        <w:t>国際目標であり、平成</w:t>
      </w:r>
      <w:r w:rsidRPr="006E2185">
        <w:rPr>
          <w:rFonts w:ascii="HG丸ｺﾞｼｯｸM-PRO" w:eastAsia="HG丸ｺﾞｼｯｸM-PRO" w:hAnsi="HG丸ｺﾞｼｯｸM-PRO"/>
          <w:sz w:val="20"/>
          <w:szCs w:val="20"/>
        </w:rPr>
        <w:t>27年（2015年）9月に国連総会で採択された「持</w:t>
      </w:r>
      <w:r w:rsidRPr="006E2185">
        <w:rPr>
          <w:rFonts w:ascii="HG丸ｺﾞｼｯｸM-PRO" w:eastAsia="HG丸ｺﾞｼｯｸM-PRO" w:hAnsi="HG丸ｺﾞｼｯｸM-PRO" w:hint="eastAsia"/>
          <w:sz w:val="20"/>
          <w:szCs w:val="20"/>
        </w:rPr>
        <w:t>続可能な開発のための</w:t>
      </w:r>
      <w:r w:rsidRPr="006E2185">
        <w:rPr>
          <w:rFonts w:ascii="HG丸ｺﾞｼｯｸM-PRO" w:eastAsia="HG丸ｺﾞｼｯｸM-PRO" w:hAnsi="HG丸ｺﾞｼｯｸM-PRO"/>
          <w:sz w:val="20"/>
          <w:szCs w:val="20"/>
        </w:rPr>
        <w:t>2030アジェンダ」に掲げられている。</w:t>
      </w:r>
      <w:r>
        <w:rPr>
          <w:rFonts w:ascii="HG丸ｺﾞｼｯｸM-PRO" w:eastAsia="HG丸ｺﾞｼｯｸM-PRO" w:hAnsi="HG丸ｺﾞｼｯｸM-PRO" w:hint="eastAsia"/>
          <w:sz w:val="20"/>
          <w:szCs w:val="20"/>
        </w:rPr>
        <w:t>全て</w:t>
      </w:r>
      <w:r w:rsidRPr="006E2185">
        <w:rPr>
          <w:rFonts w:ascii="HG丸ｺﾞｼｯｸM-PRO" w:eastAsia="HG丸ｺﾞｼｯｸM-PRO" w:hAnsi="HG丸ｺﾞｼｯｸM-PRO"/>
          <w:sz w:val="20"/>
          <w:szCs w:val="20"/>
        </w:rPr>
        <w:t>の国々、</w:t>
      </w:r>
      <w:r w:rsidRPr="006E2185">
        <w:rPr>
          <w:rFonts w:ascii="HG丸ｺﾞｼｯｸM-PRO" w:eastAsia="HG丸ｺﾞｼｯｸM-PRO" w:hAnsi="HG丸ｺﾞｼｯｸM-PRO" w:hint="eastAsia"/>
          <w:sz w:val="20"/>
          <w:szCs w:val="20"/>
        </w:rPr>
        <w:t>人々を対象としており、</w:t>
      </w:r>
      <w:r>
        <w:rPr>
          <w:rFonts w:ascii="HG丸ｺﾞｼｯｸM-PRO" w:eastAsia="HG丸ｺﾞｼｯｸM-PRO" w:hAnsi="HG丸ｺﾞｼｯｸM-PRO" w:hint="eastAsia"/>
          <w:sz w:val="20"/>
          <w:szCs w:val="20"/>
        </w:rPr>
        <w:t>令和12年（</w:t>
      </w:r>
      <w:r w:rsidRPr="006E2185">
        <w:rPr>
          <w:rFonts w:ascii="HG丸ｺﾞｼｯｸM-PRO" w:eastAsia="HG丸ｺﾞｼｯｸM-PRO" w:hAnsi="HG丸ｺﾞｼｯｸM-PRO"/>
          <w:sz w:val="20"/>
          <w:szCs w:val="20"/>
        </w:rPr>
        <w:t>2030年</w:t>
      </w:r>
      <w:r>
        <w:rPr>
          <w:rFonts w:ascii="HG丸ｺﾞｼｯｸM-PRO" w:eastAsia="HG丸ｺﾞｼｯｸM-PRO" w:hAnsi="HG丸ｺﾞｼｯｸM-PRO" w:hint="eastAsia"/>
          <w:sz w:val="20"/>
          <w:szCs w:val="20"/>
        </w:rPr>
        <w:t>）</w:t>
      </w:r>
      <w:r w:rsidRPr="006E2185">
        <w:rPr>
          <w:rFonts w:ascii="HG丸ｺﾞｼｯｸM-PRO" w:eastAsia="HG丸ｺﾞｼｯｸM-PRO" w:hAnsi="HG丸ｺﾞｼｯｸM-PRO"/>
          <w:sz w:val="20"/>
          <w:szCs w:val="20"/>
        </w:rPr>
        <w:t>までに持続可能な世界を実現するため</w:t>
      </w:r>
      <w:r w:rsidRPr="006E2185">
        <w:rPr>
          <w:rFonts w:ascii="HG丸ｺﾞｼｯｸM-PRO" w:eastAsia="HG丸ｺﾞｼｯｸM-PRO" w:hAnsi="HG丸ｺﾞｼｯｸM-PRO" w:hint="eastAsia"/>
          <w:sz w:val="20"/>
          <w:szCs w:val="20"/>
        </w:rPr>
        <w:t>の</w:t>
      </w:r>
      <w:r w:rsidRPr="006E2185">
        <w:rPr>
          <w:rFonts w:ascii="HG丸ｺﾞｼｯｸM-PRO" w:eastAsia="HG丸ｺﾞｼｯｸM-PRO" w:hAnsi="HG丸ｺﾞｼｯｸM-PRO"/>
          <w:sz w:val="20"/>
          <w:szCs w:val="20"/>
        </w:rPr>
        <w:t>17のゴールと169のターゲットで構成されている。「誰一人取り残さ</w:t>
      </w:r>
      <w:r w:rsidRPr="006E2185">
        <w:rPr>
          <w:rFonts w:ascii="HG丸ｺﾞｼｯｸM-PRO" w:eastAsia="HG丸ｺﾞｼｯｸM-PRO" w:hAnsi="HG丸ｺﾞｼｯｸM-PRO" w:hint="eastAsia"/>
          <w:sz w:val="20"/>
          <w:szCs w:val="20"/>
        </w:rPr>
        <w:t>ない」社会の実現を目指し、達成に向けてすべての人々が</w:t>
      </w:r>
      <w:r w:rsidRPr="006E2185">
        <w:rPr>
          <w:rFonts w:ascii="HG丸ｺﾞｼｯｸM-PRO" w:eastAsia="HG丸ｺﾞｼｯｸM-PRO" w:hAnsi="HG丸ｺﾞｼｯｸM-PRO"/>
          <w:sz w:val="20"/>
          <w:szCs w:val="20"/>
        </w:rPr>
        <w:t>SDGｓを理解</w:t>
      </w:r>
      <w:r w:rsidRPr="006E2185">
        <w:rPr>
          <w:rFonts w:ascii="HG丸ｺﾞｼｯｸM-PRO" w:eastAsia="HG丸ｺﾞｼｯｸM-PRO" w:hAnsi="HG丸ｺﾞｼｯｸM-PRO" w:hint="eastAsia"/>
          <w:sz w:val="20"/>
          <w:szCs w:val="20"/>
        </w:rPr>
        <w:t>し、それぞれの立場で主体的に行動することが求められている。</w:t>
      </w:r>
    </w:p>
  </w:footnote>
  <w:footnote w:id="5">
    <w:p w:rsidR="006C0B95" w:rsidRPr="00D06324" w:rsidRDefault="006C0B95" w:rsidP="00E8563A">
      <w:pPr>
        <w:snapToGrid w:val="0"/>
        <w:ind w:leftChars="600" w:left="1260"/>
        <w:rPr>
          <w:sz w:val="20"/>
        </w:rPr>
      </w:pPr>
      <w:r w:rsidRPr="00611290">
        <w:rPr>
          <w:rStyle w:val="afffff2"/>
          <w:rFonts w:ascii="HG丸ｺﾞｼｯｸM-PRO" w:eastAsia="HG丸ｺﾞｼｯｸM-PRO" w:hAnsi="HG丸ｺﾞｼｯｸM-PRO" w:hint="eastAsia"/>
          <w:sz w:val="20"/>
        </w:rPr>
        <w:t>※</w:t>
      </w:r>
      <w:r w:rsidRPr="00611290">
        <w:rPr>
          <w:rFonts w:ascii="HG丸ｺﾞｼｯｸM-PRO" w:eastAsia="HG丸ｺﾞｼｯｸM-PRO" w:hAnsi="HG丸ｺﾞｼｯｸM-PRO"/>
          <w:sz w:val="20"/>
        </w:rPr>
        <w:t xml:space="preserve"> </w:t>
      </w:r>
      <w:r w:rsidRPr="00611290">
        <w:rPr>
          <w:rFonts w:ascii="HG丸ｺﾞｼｯｸM-PRO" w:eastAsia="HG丸ｺﾞｼｯｸM-PRO" w:hAnsi="HG丸ｺﾞｼｯｸM-PRO" w:hint="eastAsia"/>
          <w:sz w:val="20"/>
        </w:rPr>
        <w:t>【ふくし住区】：</w:t>
      </w:r>
      <w:r w:rsidRPr="00611290">
        <w:rPr>
          <w:rFonts w:ascii="HG丸ｺﾞｼｯｸM-PRO" w:eastAsia="HG丸ｺﾞｼｯｸM-PRO" w:hAnsi="小塚ゴシック Std L" w:hint="eastAsia"/>
          <w:sz w:val="20"/>
        </w:rPr>
        <w:t>市内を面積や人口区分に応じて８区域に分けたエリアで、地域包括ケアシステム、地域懇談会やアクションプラン</w:t>
      </w:r>
      <w:r w:rsidRPr="00BF1F2A">
        <w:rPr>
          <w:rFonts w:ascii="HG丸ｺﾞｼｯｸM-PRO" w:eastAsia="HG丸ｺﾞｼｯｸM-PRO" w:hAnsi="小塚ゴシック Std L" w:hint="eastAsia"/>
          <w:sz w:val="20"/>
        </w:rPr>
        <w:t>実行委員会、まちづくりマスタープランでも活用しているエリアです。自宅から歩いていける地域住民に身近な範囲で</w:t>
      </w:r>
      <w:r w:rsidRPr="00611290">
        <w:rPr>
          <w:rFonts w:ascii="HG丸ｺﾞｼｯｸM-PRO" w:eastAsia="HG丸ｺﾞｼｯｸM-PRO" w:hAnsi="小塚ゴシック Std L" w:hint="eastAsia"/>
          <w:sz w:val="20"/>
        </w:rPr>
        <w:t>、地域包括支援センターも同規模のエリア設定をしています。</w:t>
      </w:r>
      <w:r>
        <w:rPr>
          <w:rFonts w:ascii="HG丸ｺﾞｼｯｸM-PRO" w:eastAsia="HG丸ｺﾞｼｯｸM-PRO" w:hAnsi="小塚ゴシック Std L" w:hint="eastAsia"/>
          <w:sz w:val="20"/>
        </w:rPr>
        <w:t>複数</w:t>
      </w:r>
      <w:r w:rsidRPr="00611290">
        <w:rPr>
          <w:rFonts w:ascii="HG丸ｺﾞｼｯｸM-PRO" w:eastAsia="HG丸ｺﾞｼｯｸM-PRO" w:hAnsi="小塚ゴシック Std L" w:hint="eastAsia"/>
          <w:sz w:val="20"/>
        </w:rPr>
        <w:t>のふくし住区を１つのエリアと捉えて事業展開を行うこともあります。</w:t>
      </w:r>
    </w:p>
  </w:footnote>
  <w:footnote w:id="6">
    <w:p w:rsidR="006C0B95" w:rsidRDefault="006C0B95" w:rsidP="009F4BF5">
      <w:pPr>
        <w:rPr>
          <w:rFonts w:asciiTheme="minorEastAsia" w:eastAsiaTheme="minorEastAsia" w:hAnsiTheme="minorEastAsia"/>
          <w:sz w:val="20"/>
        </w:rPr>
      </w:pPr>
      <w:r w:rsidRPr="004B3BAC">
        <w:rPr>
          <w:rStyle w:val="afffff2"/>
          <w:rFonts w:asciiTheme="minorEastAsia" w:eastAsiaTheme="minorEastAsia" w:hAnsiTheme="minorEastAsia" w:hint="eastAsia"/>
          <w:sz w:val="20"/>
        </w:rPr>
        <w:t>※</w:t>
      </w:r>
      <w:r w:rsidRPr="004B3BAC">
        <w:rPr>
          <w:rFonts w:asciiTheme="minorEastAsia" w:eastAsiaTheme="minorEastAsia" w:hAnsiTheme="minorEastAsia"/>
          <w:sz w:val="20"/>
        </w:rPr>
        <w:t xml:space="preserve"> </w:t>
      </w:r>
      <w:r w:rsidRPr="004B3BAC">
        <w:rPr>
          <w:rFonts w:asciiTheme="minorEastAsia" w:eastAsiaTheme="minorEastAsia" w:hAnsiTheme="minorEastAsia" w:hint="eastAsia"/>
          <w:sz w:val="20"/>
        </w:rPr>
        <w:t>【日常生活自立度】：認知症や障害のある高齢者が、どれだけ独力で日々の生活を送ることができるのか、その程度をレベル分けした基準値です。認知症高齢者は</w:t>
      </w:r>
      <w:r w:rsidRPr="004B3BAC">
        <w:rPr>
          <w:rFonts w:asciiTheme="minorEastAsia" w:eastAsiaTheme="minorEastAsia" w:hAnsiTheme="minorEastAsia"/>
          <w:sz w:val="20"/>
        </w:rPr>
        <w:t xml:space="preserve">7段階（Ⅰ、Ⅱa、Ⅱb、Ⅲa、Ⅲb、Ⅳ、M）、に分類されています。 </w:t>
      </w:r>
      <w:r w:rsidRPr="004B3BAC">
        <w:rPr>
          <w:rFonts w:asciiTheme="minorEastAsia" w:eastAsiaTheme="minorEastAsia" w:hAnsiTheme="minorEastAsia" w:hint="eastAsia"/>
          <w:sz w:val="20"/>
        </w:rPr>
        <w:t>Ⅰ）何らかの認知症を有するが、日常生活は家庭内および社会的にほぼ自立している状態、Ⅱ</w:t>
      </w:r>
      <w:r w:rsidRPr="004B3BAC">
        <w:rPr>
          <w:rFonts w:asciiTheme="minorEastAsia" w:eastAsiaTheme="minorEastAsia" w:hAnsiTheme="minorEastAsia"/>
          <w:sz w:val="20"/>
        </w:rPr>
        <w:t>a）日常生活に支障をきたすような症状・行動や意思疎通の困難さが家庭外で見られるが、誰かが注意していれば自立できる状態</w:t>
      </w:r>
      <w:r w:rsidRPr="004B3BAC">
        <w:rPr>
          <w:rFonts w:asciiTheme="minorEastAsia" w:eastAsiaTheme="minorEastAsia" w:hAnsiTheme="minorEastAsia" w:hint="eastAsia"/>
          <w:sz w:val="20"/>
        </w:rPr>
        <w:t>、Ⅱ</w:t>
      </w:r>
      <w:r w:rsidRPr="004B3BAC">
        <w:rPr>
          <w:rFonts w:asciiTheme="minorEastAsia" w:eastAsiaTheme="minorEastAsia" w:hAnsiTheme="minorEastAsia"/>
          <w:sz w:val="20"/>
        </w:rPr>
        <w:t>b）日常生活に支障をきたすような症状・行動や意思疎通の困難さが家庭内で見られても、誰かが注意していれば自立できる状態</w:t>
      </w:r>
      <w:r w:rsidRPr="004B3BAC">
        <w:rPr>
          <w:rFonts w:asciiTheme="minorEastAsia" w:eastAsiaTheme="minorEastAsia" w:hAnsiTheme="minorEastAsia" w:hint="eastAsia"/>
          <w:sz w:val="20"/>
        </w:rPr>
        <w:t>、Ⅲ</w:t>
      </w:r>
      <w:r w:rsidRPr="004B3BAC">
        <w:rPr>
          <w:rFonts w:asciiTheme="minorEastAsia" w:eastAsiaTheme="minorEastAsia" w:hAnsiTheme="minorEastAsia"/>
          <w:sz w:val="20"/>
        </w:rPr>
        <w:t>a）日常生活に支障をきたすような症状・行動や意思疎通の困難さが日中を中心に見られ、介護を必要とする状態</w:t>
      </w:r>
      <w:r w:rsidRPr="004B3BAC">
        <w:rPr>
          <w:rFonts w:asciiTheme="minorEastAsia" w:eastAsiaTheme="minorEastAsia" w:hAnsiTheme="minorEastAsia" w:hint="eastAsia"/>
          <w:sz w:val="20"/>
        </w:rPr>
        <w:t>、Ⅲ</w:t>
      </w:r>
      <w:r w:rsidRPr="004B3BAC">
        <w:rPr>
          <w:rFonts w:asciiTheme="minorEastAsia" w:eastAsiaTheme="minorEastAsia" w:hAnsiTheme="minorEastAsia"/>
          <w:sz w:val="20"/>
        </w:rPr>
        <w:t>b）日常生活に支障をきたすような症状・行動や</w:t>
      </w:r>
    </w:p>
    <w:p w:rsidR="006C0B95" w:rsidRPr="004B3BAC" w:rsidRDefault="006C0B95" w:rsidP="009F4BF5">
      <w:pPr>
        <w:ind w:leftChars="600" w:left="1260"/>
        <w:rPr>
          <w:sz w:val="20"/>
        </w:rPr>
      </w:pPr>
      <w:r w:rsidRPr="004B3BAC">
        <w:rPr>
          <w:rFonts w:asciiTheme="minorEastAsia" w:eastAsiaTheme="minorEastAsia" w:hAnsiTheme="minorEastAsia"/>
          <w:sz w:val="20"/>
        </w:rPr>
        <w:t>意思疎通の困難さが夜間を中心に見られ、介護を必要とする状態</w:t>
      </w:r>
      <w:r w:rsidRPr="004B3BAC">
        <w:rPr>
          <w:rFonts w:asciiTheme="minorEastAsia" w:eastAsiaTheme="minorEastAsia" w:hAnsiTheme="minorEastAsia" w:hint="eastAsia"/>
          <w:sz w:val="20"/>
        </w:rPr>
        <w:t>、Ⅳ）日常生活に支障をきたすような症状・行動や意思疎通の困難さが頻繁に見られ、常に介護を必要とする状態、Ｍ）著しい精神症状や問題行動あるいは重篤な身体疾患が見られ、専門医療を必要とする状態</w:t>
      </w:r>
    </w:p>
  </w:footnote>
  <w:footnote w:id="7">
    <w:p w:rsidR="006C0B95" w:rsidRDefault="006C0B95" w:rsidP="009F4BF5">
      <w:pPr>
        <w:pStyle w:val="afffff0"/>
        <w:ind w:leftChars="600" w:left="1260" w:firstLineChars="12" w:firstLine="24"/>
        <w:rPr>
          <w:sz w:val="20"/>
          <w:szCs w:val="20"/>
        </w:rPr>
      </w:pPr>
      <w:r>
        <w:rPr>
          <w:rStyle w:val="afffff2"/>
          <w:rFonts w:hint="eastAsia"/>
          <w:sz w:val="20"/>
          <w:szCs w:val="20"/>
        </w:rPr>
        <w:t>※</w:t>
      </w:r>
      <w:r>
        <w:rPr>
          <w:sz w:val="20"/>
          <w:szCs w:val="20"/>
        </w:rPr>
        <w:t xml:space="preserve"> </w:t>
      </w:r>
      <w:r>
        <w:rPr>
          <w:rFonts w:hint="eastAsia"/>
          <w:sz w:val="20"/>
          <w:szCs w:val="20"/>
        </w:rPr>
        <w:t>【避難行動要支援者】：対象要件は①介護保険法における要介護度３以上の方。②身体障害者手帳の交付を受けており、障害の程度が身体障害１・２級の方、ただし肢体不自由は３級以上の方（内部障害を除く）。③愛の手帳の交付を受けている方。④精神障害者保健福祉手帳の交付を受けており、障害の程度が１・２級の方。⑤障害者総合支援法に定める難病等で、障害福祉サービスの支給決定を受けている方。⑥その他、民生委員・児童委員等の日頃の見守り活動を通じて支援を必要とするひとり暮らし高齢者や高齢者のみの世帯の高齢者で「登録申請書」を市に提出した方。</w:t>
      </w:r>
    </w:p>
    <w:p w:rsidR="006C0B95" w:rsidRDefault="006C0B95" w:rsidP="009F4BF5">
      <w:pPr>
        <w:pStyle w:val="afffff0"/>
        <w:ind w:leftChars="600" w:left="1660" w:hangingChars="200" w:hanging="400"/>
        <w:rPr>
          <w:sz w:val="20"/>
          <w:szCs w:val="20"/>
        </w:rPr>
      </w:pPr>
      <w:r>
        <w:rPr>
          <w:rFonts w:hint="eastAsia"/>
          <w:sz w:val="20"/>
          <w:szCs w:val="20"/>
        </w:rPr>
        <w:t xml:space="preserve">　同意・不同意は災害時に支援者となり得る関係機関に提供して良いかどうかの回答。</w:t>
      </w:r>
    </w:p>
  </w:footnote>
  <w:footnote w:id="8">
    <w:p w:rsidR="006C0B95" w:rsidRDefault="006C0B95" w:rsidP="00BF6ADB">
      <w:pPr>
        <w:pStyle w:val="afffff0"/>
        <w:ind w:left="420" w:hangingChars="200" w:hanging="420"/>
        <w:rPr>
          <w:rFonts w:ascii="HG丸ｺﾞｼｯｸM-PRO" w:eastAsia="HG丸ｺﾞｼｯｸM-PRO" w:hAnsi="HG丸ｺﾞｼｯｸM-PRO"/>
          <w:sz w:val="20"/>
          <w:szCs w:val="20"/>
        </w:rPr>
      </w:pPr>
      <w:r w:rsidRPr="00611290">
        <w:rPr>
          <w:rStyle w:val="afffff2"/>
          <w:rFonts w:ascii="HG丸ｺﾞｼｯｸM-PRO" w:eastAsia="HG丸ｺﾞｼｯｸM-PRO" w:hAnsi="HG丸ｺﾞｼｯｸM-PRO" w:hint="eastAsia"/>
          <w:szCs w:val="20"/>
        </w:rPr>
        <w:t>※</w:t>
      </w:r>
      <w:r w:rsidRPr="00611290">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【刑余者</w:t>
      </w:r>
      <w:r w:rsidRPr="00611290">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近年の社会・経済状況の変動に伴い、罪を犯し刑務所から出所した者</w:t>
      </w:r>
      <w:r w:rsidRPr="00611290">
        <w:rPr>
          <w:rFonts w:ascii="HG丸ｺﾞｼｯｸM-PRO" w:eastAsia="HG丸ｺﾞｼｯｸM-PRO" w:hAnsi="HG丸ｺﾞｼｯｸM-PRO" w:hint="eastAsia"/>
          <w:sz w:val="20"/>
          <w:szCs w:val="20"/>
        </w:rPr>
        <w:t>。</w:t>
      </w:r>
    </w:p>
    <w:p w:rsidR="006C0B95" w:rsidRDefault="006C0B95" w:rsidP="00BF6ADB">
      <w:pPr>
        <w:pStyle w:val="afffff0"/>
        <w:ind w:left="400" w:hangingChars="200" w:hanging="400"/>
        <w:rPr>
          <w:rFonts w:ascii="HG丸ｺﾞｼｯｸM-PRO" w:eastAsia="HG丸ｺﾞｼｯｸM-PRO" w:hAnsi="HG丸ｺﾞｼｯｸM-PRO"/>
          <w:sz w:val="20"/>
          <w:szCs w:val="20"/>
        </w:rPr>
      </w:pPr>
    </w:p>
    <w:p w:rsidR="006C0B95" w:rsidRDefault="006C0B95" w:rsidP="00BF6ADB">
      <w:pPr>
        <w:pStyle w:val="afffff0"/>
        <w:ind w:left="400" w:hangingChars="200" w:hanging="400"/>
        <w:rPr>
          <w:rFonts w:ascii="HG丸ｺﾞｼｯｸM-PRO" w:eastAsia="HG丸ｺﾞｼｯｸM-PRO" w:hAnsi="HG丸ｺﾞｼｯｸM-PRO"/>
          <w:sz w:val="20"/>
          <w:szCs w:val="20"/>
        </w:rPr>
      </w:pPr>
    </w:p>
    <w:p w:rsidR="006C0B95" w:rsidRDefault="006C0B95" w:rsidP="00BF6ADB">
      <w:pPr>
        <w:pStyle w:val="afffff0"/>
        <w:ind w:left="400" w:hangingChars="200" w:hanging="400"/>
        <w:rPr>
          <w:rFonts w:ascii="HG丸ｺﾞｼｯｸM-PRO" w:eastAsia="HG丸ｺﾞｼｯｸM-PRO" w:hAnsi="HG丸ｺﾞｼｯｸM-PRO"/>
          <w:sz w:val="20"/>
          <w:szCs w:val="20"/>
        </w:rPr>
      </w:pPr>
    </w:p>
    <w:p w:rsidR="006C0B95" w:rsidRPr="00611290" w:rsidRDefault="006C0B95" w:rsidP="00BF6ADB">
      <w:pPr>
        <w:pStyle w:val="afffff0"/>
        <w:ind w:left="400" w:hangingChars="200" w:hanging="400"/>
        <w:rPr>
          <w:rFonts w:ascii="HG丸ｺﾞｼｯｸM-PRO" w:eastAsia="HG丸ｺﾞｼｯｸM-PRO" w:hAnsi="HG丸ｺﾞｼｯｸM-PRO"/>
          <w:sz w:val="20"/>
          <w:szCs w:val="20"/>
        </w:rPr>
      </w:pPr>
    </w:p>
  </w:footnote>
  <w:footnote w:id="9">
    <w:p w:rsidR="006C0B95" w:rsidRDefault="006C0B95" w:rsidP="00F240BC">
      <w:pPr>
        <w:pStyle w:val="afffff0"/>
        <w:ind w:left="400" w:hangingChars="200" w:hanging="400"/>
        <w:rPr>
          <w:sz w:val="20"/>
          <w:szCs w:val="20"/>
        </w:rPr>
      </w:pPr>
      <w:r>
        <w:rPr>
          <w:rStyle w:val="afffff2"/>
          <w:rFonts w:hint="eastAsia"/>
          <w:sz w:val="20"/>
          <w:szCs w:val="20"/>
        </w:rPr>
        <w:t>※</w:t>
      </w:r>
      <w:r>
        <w:rPr>
          <w:sz w:val="20"/>
          <w:szCs w:val="20"/>
        </w:rPr>
        <w:t xml:space="preserve"> </w:t>
      </w:r>
      <w:r>
        <w:rPr>
          <w:rFonts w:hint="eastAsia"/>
          <w:sz w:val="20"/>
          <w:szCs w:val="20"/>
        </w:rPr>
        <w:t>【アウトリーチ】：社会福祉を担う機関がその職種により潜在的な利用希望者に医療・福祉関係者が手を差し伸べ、利用を実現させるような積極的な支援</w:t>
      </w:r>
    </w:p>
  </w:footnote>
  <w:footnote w:id="10">
    <w:p w:rsidR="006C0B95" w:rsidRDefault="006C0B95" w:rsidP="00F240BC">
      <w:pPr>
        <w:pStyle w:val="afffff0"/>
        <w:ind w:left="400" w:rightChars="600" w:right="1260" w:hangingChars="200" w:hanging="400"/>
        <w:rPr>
          <w:sz w:val="20"/>
          <w:szCs w:val="20"/>
        </w:rPr>
      </w:pPr>
      <w:r>
        <w:rPr>
          <w:rStyle w:val="afffff2"/>
          <w:rFonts w:hint="eastAsia"/>
          <w:sz w:val="20"/>
          <w:szCs w:val="20"/>
        </w:rPr>
        <w:t>※</w:t>
      </w:r>
      <w:r>
        <w:rPr>
          <w:sz w:val="20"/>
          <w:szCs w:val="20"/>
        </w:rPr>
        <w:t xml:space="preserve"> </w:t>
      </w:r>
      <w:r>
        <w:rPr>
          <w:rFonts w:hint="eastAsia"/>
          <w:sz w:val="20"/>
          <w:szCs w:val="20"/>
        </w:rPr>
        <w:t>【包括ケアシステム】：医療・介護・介護予防・住まい及び生活支援が一体的に提供され、住み慣れた地域で暮らし続けることのできる地域の包括的なサービス提供体制</w:t>
      </w:r>
    </w:p>
    <w:p w:rsidR="006C0B95" w:rsidRDefault="006C0B95" w:rsidP="00F240BC">
      <w:pPr>
        <w:pStyle w:val="afffff0"/>
        <w:ind w:left="400" w:hangingChars="200" w:hanging="400"/>
        <w:rPr>
          <w:sz w:val="20"/>
          <w:szCs w:val="20"/>
        </w:rPr>
      </w:pPr>
    </w:p>
  </w:footnote>
  <w:footnote w:id="11">
    <w:p w:rsidR="006C0B95" w:rsidRDefault="006C0B95" w:rsidP="00F240BC">
      <w:pPr>
        <w:ind w:rightChars="600" w:right="1260"/>
        <w:rPr>
          <w:sz w:val="20"/>
        </w:rPr>
      </w:pPr>
      <w:r>
        <w:rPr>
          <w:rStyle w:val="afffff2"/>
          <w:rFonts w:hint="eastAsia"/>
          <w:sz w:val="20"/>
        </w:rPr>
        <w:t>※</w:t>
      </w:r>
      <w:r>
        <w:rPr>
          <w:sz w:val="20"/>
        </w:rPr>
        <w:t xml:space="preserve"> </w:t>
      </w:r>
      <w:r>
        <w:rPr>
          <w:rFonts w:hint="eastAsia"/>
          <w:sz w:val="20"/>
        </w:rPr>
        <w:t>【中核機関】：市区町村が設置するもので、支援が必要な人が成年後見制度の適切な利用ができるように、地域の保健医療・福祉関係者や司法関係者などとの連携（ネットワーク構築）の調整を担う中核的な機関のこと。中核機関は担うべき業務を分担することもできるため、市では広域で５市に共通する課題に取り組む中核機関としての「多摩南部成年後見センター」と身近な地域の相談支援を行う中核機関としての「権利擁護センター日野」に機能を分散して、成年後見制度の利用促進を推進してい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B95" w:rsidRDefault="006C0B95">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B95" w:rsidRDefault="006C0B95">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538B2"/>
    <w:multiLevelType w:val="hybridMultilevel"/>
    <w:tmpl w:val="957405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0F43A08"/>
    <w:multiLevelType w:val="hybridMultilevel"/>
    <w:tmpl w:val="28FE23EE"/>
    <w:lvl w:ilvl="0" w:tplc="04090001">
      <w:start w:val="1"/>
      <w:numFmt w:val="bullet"/>
      <w:lvlText w:val=""/>
      <w:lvlJc w:val="left"/>
      <w:pPr>
        <w:ind w:left="420" w:hanging="420"/>
      </w:pPr>
      <w:rPr>
        <w:rFonts w:ascii="Wingdings" w:hAnsi="Wingdings" w:hint="default"/>
      </w:rPr>
    </w:lvl>
    <w:lvl w:ilvl="1" w:tplc="870C5B54">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7213297"/>
    <w:multiLevelType w:val="hybridMultilevel"/>
    <w:tmpl w:val="0644B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6403A0"/>
    <w:multiLevelType w:val="hybridMultilevel"/>
    <w:tmpl w:val="9BE66818"/>
    <w:lvl w:ilvl="0" w:tplc="6A6C40DC">
      <w:start w:val="1"/>
      <w:numFmt w:val="decimalEnclosedCircle"/>
      <w:lvlText w:val="%1"/>
      <w:lvlJc w:val="left"/>
      <w:pPr>
        <w:ind w:left="360" w:hanging="360"/>
      </w:pPr>
      <w:rPr>
        <w:rFonts w:hint="default"/>
        <w:b/>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D54AFC"/>
    <w:multiLevelType w:val="hybridMultilevel"/>
    <w:tmpl w:val="F85CA5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2A3A99"/>
    <w:multiLevelType w:val="hybridMultilevel"/>
    <w:tmpl w:val="5088C5DA"/>
    <w:lvl w:ilvl="0" w:tplc="A0DA4D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181421E"/>
    <w:multiLevelType w:val="hybridMultilevel"/>
    <w:tmpl w:val="0CCC53C6"/>
    <w:lvl w:ilvl="0" w:tplc="6C2A1E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B94452"/>
    <w:multiLevelType w:val="hybridMultilevel"/>
    <w:tmpl w:val="9E0CA6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AD33A87"/>
    <w:multiLevelType w:val="hybridMultilevel"/>
    <w:tmpl w:val="41AE1A8A"/>
    <w:lvl w:ilvl="0" w:tplc="7234C962">
      <w:start w:val="3"/>
      <w:numFmt w:val="bullet"/>
      <w:lvlText w:val="※"/>
      <w:lvlJc w:val="left"/>
      <w:pPr>
        <w:ind w:left="360" w:hanging="360"/>
      </w:pPr>
      <w:rPr>
        <w:rFonts w:ascii="HG丸ｺﾞｼｯｸM-PRO" w:eastAsia="HG丸ｺﾞｼｯｸM-PRO" w:hAnsi="HG丸ｺﾞｼｯｸM-PRO" w:cs="ＭＳ Ｐゴシック" w:hint="eastAsia"/>
        <w:color w:val="00000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426721E"/>
    <w:multiLevelType w:val="hybridMultilevel"/>
    <w:tmpl w:val="8CF07D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FC5681"/>
    <w:multiLevelType w:val="hybridMultilevel"/>
    <w:tmpl w:val="97D6632C"/>
    <w:lvl w:ilvl="0" w:tplc="EDE04A66">
      <w:start w:val="21"/>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640967CD"/>
    <w:multiLevelType w:val="hybridMultilevel"/>
    <w:tmpl w:val="455AE124"/>
    <w:lvl w:ilvl="0" w:tplc="000E9916">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70A3399"/>
    <w:multiLevelType w:val="hybridMultilevel"/>
    <w:tmpl w:val="4684C2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09618B"/>
    <w:multiLevelType w:val="hybridMultilevel"/>
    <w:tmpl w:val="96629A2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3F24ABD"/>
    <w:multiLevelType w:val="hybridMultilevel"/>
    <w:tmpl w:val="E3CA7C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72B775F"/>
    <w:multiLevelType w:val="hybridMultilevel"/>
    <w:tmpl w:val="B01CCA62"/>
    <w:lvl w:ilvl="0" w:tplc="254EA3DC">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772F27CA"/>
    <w:multiLevelType w:val="hybridMultilevel"/>
    <w:tmpl w:val="C4266F78"/>
    <w:lvl w:ilvl="0" w:tplc="76DC786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7B096E3F"/>
    <w:multiLevelType w:val="hybridMultilevel"/>
    <w:tmpl w:val="7FAECD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B3A21DC"/>
    <w:multiLevelType w:val="hybridMultilevel"/>
    <w:tmpl w:val="925C3736"/>
    <w:lvl w:ilvl="0" w:tplc="21D89BE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7F251348"/>
    <w:multiLevelType w:val="hybridMultilevel"/>
    <w:tmpl w:val="D494B1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8"/>
  </w:num>
  <w:num w:numId="2">
    <w:abstractNumId w:val="5"/>
  </w:num>
  <w:num w:numId="3">
    <w:abstractNumId w:val="6"/>
  </w:num>
  <w:num w:numId="4">
    <w:abstractNumId w:val="3"/>
  </w:num>
  <w:num w:numId="5">
    <w:abstractNumId w:val="11"/>
  </w:num>
  <w:num w:numId="6">
    <w:abstractNumId w:val="19"/>
  </w:num>
  <w:num w:numId="7">
    <w:abstractNumId w:val="9"/>
  </w:num>
  <w:num w:numId="8">
    <w:abstractNumId w:val="14"/>
  </w:num>
  <w:num w:numId="9">
    <w:abstractNumId w:val="4"/>
  </w:num>
  <w:num w:numId="10">
    <w:abstractNumId w:val="17"/>
  </w:num>
  <w:num w:numId="11">
    <w:abstractNumId w:val="2"/>
  </w:num>
  <w:num w:numId="12">
    <w:abstractNumId w:val="7"/>
  </w:num>
  <w:num w:numId="13">
    <w:abstractNumId w:val="12"/>
  </w:num>
  <w:num w:numId="14">
    <w:abstractNumId w:val="1"/>
  </w:num>
  <w:num w:numId="15">
    <w:abstractNumId w:val="13"/>
  </w:num>
  <w:num w:numId="16">
    <w:abstractNumId w:val="16"/>
  </w:num>
  <w:num w:numId="17">
    <w:abstractNumId w:val="10"/>
  </w:num>
  <w:num w:numId="18">
    <w:abstractNumId w:val="8"/>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9DC"/>
    <w:rsid w:val="00000C29"/>
    <w:rsid w:val="00006C2E"/>
    <w:rsid w:val="00010685"/>
    <w:rsid w:val="000122A7"/>
    <w:rsid w:val="00012683"/>
    <w:rsid w:val="0001713F"/>
    <w:rsid w:val="00024CD5"/>
    <w:rsid w:val="000279AF"/>
    <w:rsid w:val="000350B2"/>
    <w:rsid w:val="00041756"/>
    <w:rsid w:val="0004419D"/>
    <w:rsid w:val="00051BCF"/>
    <w:rsid w:val="00051ED7"/>
    <w:rsid w:val="00060CD4"/>
    <w:rsid w:val="000676DD"/>
    <w:rsid w:val="000714FF"/>
    <w:rsid w:val="00074ACC"/>
    <w:rsid w:val="00076314"/>
    <w:rsid w:val="000851FF"/>
    <w:rsid w:val="00095F1A"/>
    <w:rsid w:val="00096ECD"/>
    <w:rsid w:val="000A2032"/>
    <w:rsid w:val="000B42CE"/>
    <w:rsid w:val="000B45D0"/>
    <w:rsid w:val="000B4B4C"/>
    <w:rsid w:val="000B60AE"/>
    <w:rsid w:val="000B6FD4"/>
    <w:rsid w:val="000C12BB"/>
    <w:rsid w:val="000C3B81"/>
    <w:rsid w:val="000C5BDE"/>
    <w:rsid w:val="000D0148"/>
    <w:rsid w:val="000D3074"/>
    <w:rsid w:val="000D3985"/>
    <w:rsid w:val="000D70D2"/>
    <w:rsid w:val="000D7E4E"/>
    <w:rsid w:val="000E4BE8"/>
    <w:rsid w:val="000E6824"/>
    <w:rsid w:val="000F120B"/>
    <w:rsid w:val="000F23B8"/>
    <w:rsid w:val="000F2A6C"/>
    <w:rsid w:val="000F4D8F"/>
    <w:rsid w:val="0010032A"/>
    <w:rsid w:val="001020C4"/>
    <w:rsid w:val="0010337C"/>
    <w:rsid w:val="00106674"/>
    <w:rsid w:val="00113FC6"/>
    <w:rsid w:val="001142CA"/>
    <w:rsid w:val="00120A54"/>
    <w:rsid w:val="001223DE"/>
    <w:rsid w:val="001265E9"/>
    <w:rsid w:val="0013215F"/>
    <w:rsid w:val="00137C92"/>
    <w:rsid w:val="00145D85"/>
    <w:rsid w:val="001504BB"/>
    <w:rsid w:val="001565E4"/>
    <w:rsid w:val="001576D6"/>
    <w:rsid w:val="00160577"/>
    <w:rsid w:val="00170719"/>
    <w:rsid w:val="00172C87"/>
    <w:rsid w:val="00175066"/>
    <w:rsid w:val="001866CB"/>
    <w:rsid w:val="00192F52"/>
    <w:rsid w:val="001946B3"/>
    <w:rsid w:val="001A2323"/>
    <w:rsid w:val="001A2977"/>
    <w:rsid w:val="001A2A9E"/>
    <w:rsid w:val="001A3809"/>
    <w:rsid w:val="001A3B46"/>
    <w:rsid w:val="001A4879"/>
    <w:rsid w:val="001A60FF"/>
    <w:rsid w:val="001B2315"/>
    <w:rsid w:val="001B499E"/>
    <w:rsid w:val="001B77A9"/>
    <w:rsid w:val="001C0D41"/>
    <w:rsid w:val="001C2738"/>
    <w:rsid w:val="001C4939"/>
    <w:rsid w:val="001D0650"/>
    <w:rsid w:val="001D331E"/>
    <w:rsid w:val="001D37FA"/>
    <w:rsid w:val="001E6FF3"/>
    <w:rsid w:val="001F0FBA"/>
    <w:rsid w:val="001F2EAE"/>
    <w:rsid w:val="001F3D39"/>
    <w:rsid w:val="001F56DA"/>
    <w:rsid w:val="001F6601"/>
    <w:rsid w:val="0020360A"/>
    <w:rsid w:val="00207CED"/>
    <w:rsid w:val="002109AC"/>
    <w:rsid w:val="002173E7"/>
    <w:rsid w:val="00222BF1"/>
    <w:rsid w:val="00233E56"/>
    <w:rsid w:val="0023441A"/>
    <w:rsid w:val="00234697"/>
    <w:rsid w:val="00235E2B"/>
    <w:rsid w:val="00236990"/>
    <w:rsid w:val="0024728E"/>
    <w:rsid w:val="0025224B"/>
    <w:rsid w:val="00255020"/>
    <w:rsid w:val="00265785"/>
    <w:rsid w:val="002663B3"/>
    <w:rsid w:val="002902F2"/>
    <w:rsid w:val="00291FDE"/>
    <w:rsid w:val="00292884"/>
    <w:rsid w:val="00294107"/>
    <w:rsid w:val="00295650"/>
    <w:rsid w:val="00296CE7"/>
    <w:rsid w:val="002A245D"/>
    <w:rsid w:val="002A6E89"/>
    <w:rsid w:val="002B370E"/>
    <w:rsid w:val="002C02F1"/>
    <w:rsid w:val="002C3FB9"/>
    <w:rsid w:val="002C4B3B"/>
    <w:rsid w:val="002C50D4"/>
    <w:rsid w:val="002D0C9F"/>
    <w:rsid w:val="002E1D5E"/>
    <w:rsid w:val="002F55E0"/>
    <w:rsid w:val="002F5755"/>
    <w:rsid w:val="002F5E76"/>
    <w:rsid w:val="002F6832"/>
    <w:rsid w:val="002F6C16"/>
    <w:rsid w:val="00300C96"/>
    <w:rsid w:val="0030349F"/>
    <w:rsid w:val="00307FA8"/>
    <w:rsid w:val="00313123"/>
    <w:rsid w:val="00316596"/>
    <w:rsid w:val="003204D1"/>
    <w:rsid w:val="00323EB4"/>
    <w:rsid w:val="00330768"/>
    <w:rsid w:val="0033098C"/>
    <w:rsid w:val="0033580E"/>
    <w:rsid w:val="003374D8"/>
    <w:rsid w:val="00340EF5"/>
    <w:rsid w:val="00341363"/>
    <w:rsid w:val="00343221"/>
    <w:rsid w:val="00345C78"/>
    <w:rsid w:val="00361CC5"/>
    <w:rsid w:val="00363B6B"/>
    <w:rsid w:val="00375263"/>
    <w:rsid w:val="003802C8"/>
    <w:rsid w:val="003804C8"/>
    <w:rsid w:val="003805B4"/>
    <w:rsid w:val="00382C10"/>
    <w:rsid w:val="00387ECF"/>
    <w:rsid w:val="003928D3"/>
    <w:rsid w:val="00397B70"/>
    <w:rsid w:val="003A22FC"/>
    <w:rsid w:val="003A3B98"/>
    <w:rsid w:val="003A7749"/>
    <w:rsid w:val="003A79FA"/>
    <w:rsid w:val="003A7F81"/>
    <w:rsid w:val="003B2CBF"/>
    <w:rsid w:val="003B2FCE"/>
    <w:rsid w:val="003C0526"/>
    <w:rsid w:val="003C1821"/>
    <w:rsid w:val="003C19B9"/>
    <w:rsid w:val="003C2555"/>
    <w:rsid w:val="003C4F79"/>
    <w:rsid w:val="003C5AD3"/>
    <w:rsid w:val="003D0B27"/>
    <w:rsid w:val="003D542B"/>
    <w:rsid w:val="003D584D"/>
    <w:rsid w:val="003D72E7"/>
    <w:rsid w:val="003E17D8"/>
    <w:rsid w:val="003F1D0B"/>
    <w:rsid w:val="003F47C7"/>
    <w:rsid w:val="003F6E8D"/>
    <w:rsid w:val="004001F7"/>
    <w:rsid w:val="0040765E"/>
    <w:rsid w:val="004117B6"/>
    <w:rsid w:val="00411F20"/>
    <w:rsid w:val="0041528E"/>
    <w:rsid w:val="00415751"/>
    <w:rsid w:val="00421251"/>
    <w:rsid w:val="00425F39"/>
    <w:rsid w:val="00430847"/>
    <w:rsid w:val="00433F72"/>
    <w:rsid w:val="00436394"/>
    <w:rsid w:val="0044344D"/>
    <w:rsid w:val="0044464F"/>
    <w:rsid w:val="00467FDF"/>
    <w:rsid w:val="00467FF3"/>
    <w:rsid w:val="00480CAB"/>
    <w:rsid w:val="00481DA2"/>
    <w:rsid w:val="00486206"/>
    <w:rsid w:val="0049478A"/>
    <w:rsid w:val="004A0CC7"/>
    <w:rsid w:val="004A1053"/>
    <w:rsid w:val="004A1F9A"/>
    <w:rsid w:val="004A2C98"/>
    <w:rsid w:val="004A40DF"/>
    <w:rsid w:val="004A4F1A"/>
    <w:rsid w:val="004A5190"/>
    <w:rsid w:val="004B05A8"/>
    <w:rsid w:val="004B2D53"/>
    <w:rsid w:val="004B3BAC"/>
    <w:rsid w:val="004B6214"/>
    <w:rsid w:val="004C3630"/>
    <w:rsid w:val="004C66FA"/>
    <w:rsid w:val="004F12F8"/>
    <w:rsid w:val="004F1C0B"/>
    <w:rsid w:val="004F3F74"/>
    <w:rsid w:val="004F5E38"/>
    <w:rsid w:val="004F74F3"/>
    <w:rsid w:val="005035FE"/>
    <w:rsid w:val="00507CE7"/>
    <w:rsid w:val="00511473"/>
    <w:rsid w:val="00512034"/>
    <w:rsid w:val="005164EA"/>
    <w:rsid w:val="00517FF3"/>
    <w:rsid w:val="005314B0"/>
    <w:rsid w:val="00532571"/>
    <w:rsid w:val="00537E25"/>
    <w:rsid w:val="00541833"/>
    <w:rsid w:val="005543DD"/>
    <w:rsid w:val="00570058"/>
    <w:rsid w:val="005724CC"/>
    <w:rsid w:val="00572994"/>
    <w:rsid w:val="0057553C"/>
    <w:rsid w:val="00584DBF"/>
    <w:rsid w:val="00591A07"/>
    <w:rsid w:val="0059355F"/>
    <w:rsid w:val="00594050"/>
    <w:rsid w:val="005C01B6"/>
    <w:rsid w:val="005C04F0"/>
    <w:rsid w:val="005C05EE"/>
    <w:rsid w:val="005C504B"/>
    <w:rsid w:val="005C7A0E"/>
    <w:rsid w:val="005D1EF5"/>
    <w:rsid w:val="005D4856"/>
    <w:rsid w:val="005D6136"/>
    <w:rsid w:val="005E06E9"/>
    <w:rsid w:val="005E2141"/>
    <w:rsid w:val="005F1047"/>
    <w:rsid w:val="005F4C4E"/>
    <w:rsid w:val="005F57B6"/>
    <w:rsid w:val="0060097E"/>
    <w:rsid w:val="00601C2F"/>
    <w:rsid w:val="0060416D"/>
    <w:rsid w:val="00604361"/>
    <w:rsid w:val="00607EB5"/>
    <w:rsid w:val="00611290"/>
    <w:rsid w:val="006171C0"/>
    <w:rsid w:val="006210FB"/>
    <w:rsid w:val="00624B26"/>
    <w:rsid w:val="0062620C"/>
    <w:rsid w:val="00630351"/>
    <w:rsid w:val="00631E47"/>
    <w:rsid w:val="00642A8F"/>
    <w:rsid w:val="00643B71"/>
    <w:rsid w:val="00650300"/>
    <w:rsid w:val="006503C7"/>
    <w:rsid w:val="00651C9E"/>
    <w:rsid w:val="00651FEC"/>
    <w:rsid w:val="00655253"/>
    <w:rsid w:val="00656869"/>
    <w:rsid w:val="00656A77"/>
    <w:rsid w:val="00660EE5"/>
    <w:rsid w:val="00673656"/>
    <w:rsid w:val="00674630"/>
    <w:rsid w:val="0067663E"/>
    <w:rsid w:val="00677281"/>
    <w:rsid w:val="0067790D"/>
    <w:rsid w:val="00677F23"/>
    <w:rsid w:val="0068240F"/>
    <w:rsid w:val="00683FAA"/>
    <w:rsid w:val="00686F24"/>
    <w:rsid w:val="0069650B"/>
    <w:rsid w:val="00696DBF"/>
    <w:rsid w:val="006A05F0"/>
    <w:rsid w:val="006A49DC"/>
    <w:rsid w:val="006A5073"/>
    <w:rsid w:val="006A75A3"/>
    <w:rsid w:val="006B3418"/>
    <w:rsid w:val="006B42F5"/>
    <w:rsid w:val="006B454C"/>
    <w:rsid w:val="006B7A5C"/>
    <w:rsid w:val="006C0B95"/>
    <w:rsid w:val="006C24DF"/>
    <w:rsid w:val="006D636B"/>
    <w:rsid w:val="006D6654"/>
    <w:rsid w:val="006E0EAB"/>
    <w:rsid w:val="006E2185"/>
    <w:rsid w:val="006E2833"/>
    <w:rsid w:val="006E5F2E"/>
    <w:rsid w:val="006F1980"/>
    <w:rsid w:val="006F43B5"/>
    <w:rsid w:val="006F6E2D"/>
    <w:rsid w:val="0070478D"/>
    <w:rsid w:val="007214F8"/>
    <w:rsid w:val="007312DB"/>
    <w:rsid w:val="007349F7"/>
    <w:rsid w:val="00736003"/>
    <w:rsid w:val="007471AD"/>
    <w:rsid w:val="007504A6"/>
    <w:rsid w:val="00750731"/>
    <w:rsid w:val="00750D97"/>
    <w:rsid w:val="00757FB8"/>
    <w:rsid w:val="0076071B"/>
    <w:rsid w:val="007643D3"/>
    <w:rsid w:val="00767B59"/>
    <w:rsid w:val="00780329"/>
    <w:rsid w:val="00787D6E"/>
    <w:rsid w:val="00791075"/>
    <w:rsid w:val="007938E9"/>
    <w:rsid w:val="00795713"/>
    <w:rsid w:val="00796B8E"/>
    <w:rsid w:val="007A0856"/>
    <w:rsid w:val="007A3553"/>
    <w:rsid w:val="007A58A4"/>
    <w:rsid w:val="007B1535"/>
    <w:rsid w:val="007B7A24"/>
    <w:rsid w:val="007C6EA5"/>
    <w:rsid w:val="007C6FF0"/>
    <w:rsid w:val="007D413B"/>
    <w:rsid w:val="007E1595"/>
    <w:rsid w:val="007F087F"/>
    <w:rsid w:val="007F1B7B"/>
    <w:rsid w:val="007F3F4C"/>
    <w:rsid w:val="007F45EF"/>
    <w:rsid w:val="008022F6"/>
    <w:rsid w:val="008037EC"/>
    <w:rsid w:val="008074FF"/>
    <w:rsid w:val="00810450"/>
    <w:rsid w:val="008117F1"/>
    <w:rsid w:val="00812839"/>
    <w:rsid w:val="00814396"/>
    <w:rsid w:val="008250C5"/>
    <w:rsid w:val="00827B44"/>
    <w:rsid w:val="0083156D"/>
    <w:rsid w:val="00832958"/>
    <w:rsid w:val="00846868"/>
    <w:rsid w:val="00846BC6"/>
    <w:rsid w:val="00850404"/>
    <w:rsid w:val="00855308"/>
    <w:rsid w:val="008602F9"/>
    <w:rsid w:val="00861EBA"/>
    <w:rsid w:val="00863B77"/>
    <w:rsid w:val="008649FD"/>
    <w:rsid w:val="00865F51"/>
    <w:rsid w:val="00871755"/>
    <w:rsid w:val="008726B7"/>
    <w:rsid w:val="00887E32"/>
    <w:rsid w:val="008A5E4D"/>
    <w:rsid w:val="008A65A7"/>
    <w:rsid w:val="008B0DCF"/>
    <w:rsid w:val="008B28BD"/>
    <w:rsid w:val="008B56BB"/>
    <w:rsid w:val="008B6001"/>
    <w:rsid w:val="008C0856"/>
    <w:rsid w:val="008C2D0E"/>
    <w:rsid w:val="008C2E97"/>
    <w:rsid w:val="008C504A"/>
    <w:rsid w:val="008C7117"/>
    <w:rsid w:val="008D2DCB"/>
    <w:rsid w:val="008D7D5F"/>
    <w:rsid w:val="008E4951"/>
    <w:rsid w:val="008E5FDE"/>
    <w:rsid w:val="008F5856"/>
    <w:rsid w:val="008F6499"/>
    <w:rsid w:val="00902648"/>
    <w:rsid w:val="009047F9"/>
    <w:rsid w:val="00905205"/>
    <w:rsid w:val="00910C6B"/>
    <w:rsid w:val="009132CD"/>
    <w:rsid w:val="00913B5D"/>
    <w:rsid w:val="0091576D"/>
    <w:rsid w:val="00915A06"/>
    <w:rsid w:val="0092226B"/>
    <w:rsid w:val="009261E2"/>
    <w:rsid w:val="00936629"/>
    <w:rsid w:val="009635EB"/>
    <w:rsid w:val="009639AE"/>
    <w:rsid w:val="00963CC4"/>
    <w:rsid w:val="0096757A"/>
    <w:rsid w:val="0097326F"/>
    <w:rsid w:val="00980B0A"/>
    <w:rsid w:val="009859DD"/>
    <w:rsid w:val="0098662C"/>
    <w:rsid w:val="009879BA"/>
    <w:rsid w:val="00987C8C"/>
    <w:rsid w:val="00991DC7"/>
    <w:rsid w:val="00992921"/>
    <w:rsid w:val="00993372"/>
    <w:rsid w:val="00995EDF"/>
    <w:rsid w:val="00996D7E"/>
    <w:rsid w:val="00997EC8"/>
    <w:rsid w:val="009A7FAD"/>
    <w:rsid w:val="009B4278"/>
    <w:rsid w:val="009B6494"/>
    <w:rsid w:val="009C7370"/>
    <w:rsid w:val="009D0085"/>
    <w:rsid w:val="009D0B03"/>
    <w:rsid w:val="009D446D"/>
    <w:rsid w:val="009E1A1F"/>
    <w:rsid w:val="009E1EC7"/>
    <w:rsid w:val="009E593C"/>
    <w:rsid w:val="009E6537"/>
    <w:rsid w:val="009F4BF5"/>
    <w:rsid w:val="009F6689"/>
    <w:rsid w:val="00A01954"/>
    <w:rsid w:val="00A04B23"/>
    <w:rsid w:val="00A06150"/>
    <w:rsid w:val="00A07455"/>
    <w:rsid w:val="00A101E9"/>
    <w:rsid w:val="00A34AEC"/>
    <w:rsid w:val="00A37701"/>
    <w:rsid w:val="00A405FC"/>
    <w:rsid w:val="00A45497"/>
    <w:rsid w:val="00A45FA5"/>
    <w:rsid w:val="00A50A93"/>
    <w:rsid w:val="00A60698"/>
    <w:rsid w:val="00A629C5"/>
    <w:rsid w:val="00A634A8"/>
    <w:rsid w:val="00A63BB7"/>
    <w:rsid w:val="00A67355"/>
    <w:rsid w:val="00A70178"/>
    <w:rsid w:val="00A70EF3"/>
    <w:rsid w:val="00A753BB"/>
    <w:rsid w:val="00A75DE7"/>
    <w:rsid w:val="00A85C69"/>
    <w:rsid w:val="00A94FA8"/>
    <w:rsid w:val="00A95493"/>
    <w:rsid w:val="00A96541"/>
    <w:rsid w:val="00AC63AE"/>
    <w:rsid w:val="00AC71F2"/>
    <w:rsid w:val="00AD08C4"/>
    <w:rsid w:val="00AD1355"/>
    <w:rsid w:val="00AD1693"/>
    <w:rsid w:val="00AD4030"/>
    <w:rsid w:val="00AE667B"/>
    <w:rsid w:val="00AE7839"/>
    <w:rsid w:val="00AF136C"/>
    <w:rsid w:val="00AF40C6"/>
    <w:rsid w:val="00AF609E"/>
    <w:rsid w:val="00B00CA1"/>
    <w:rsid w:val="00B02870"/>
    <w:rsid w:val="00B20295"/>
    <w:rsid w:val="00B20758"/>
    <w:rsid w:val="00B308C8"/>
    <w:rsid w:val="00B31F36"/>
    <w:rsid w:val="00B40D0A"/>
    <w:rsid w:val="00B45C91"/>
    <w:rsid w:val="00B47174"/>
    <w:rsid w:val="00B543D0"/>
    <w:rsid w:val="00B5682F"/>
    <w:rsid w:val="00B57894"/>
    <w:rsid w:val="00B57B30"/>
    <w:rsid w:val="00B65248"/>
    <w:rsid w:val="00B80501"/>
    <w:rsid w:val="00B8461B"/>
    <w:rsid w:val="00B91C95"/>
    <w:rsid w:val="00B9675E"/>
    <w:rsid w:val="00B97E00"/>
    <w:rsid w:val="00BA1FA8"/>
    <w:rsid w:val="00BA30E5"/>
    <w:rsid w:val="00BA570C"/>
    <w:rsid w:val="00BA5C00"/>
    <w:rsid w:val="00BA7545"/>
    <w:rsid w:val="00BB0917"/>
    <w:rsid w:val="00BB22E7"/>
    <w:rsid w:val="00BB2407"/>
    <w:rsid w:val="00BB5BC2"/>
    <w:rsid w:val="00BC630F"/>
    <w:rsid w:val="00BD027A"/>
    <w:rsid w:val="00BD40CB"/>
    <w:rsid w:val="00BD45DF"/>
    <w:rsid w:val="00BE0920"/>
    <w:rsid w:val="00BE6FE9"/>
    <w:rsid w:val="00BF1F2A"/>
    <w:rsid w:val="00BF5C63"/>
    <w:rsid w:val="00BF6ADB"/>
    <w:rsid w:val="00BF73AD"/>
    <w:rsid w:val="00BF7BE7"/>
    <w:rsid w:val="00C07B37"/>
    <w:rsid w:val="00C07C8C"/>
    <w:rsid w:val="00C10466"/>
    <w:rsid w:val="00C11E3D"/>
    <w:rsid w:val="00C12393"/>
    <w:rsid w:val="00C15BF4"/>
    <w:rsid w:val="00C16A43"/>
    <w:rsid w:val="00C17B22"/>
    <w:rsid w:val="00C20256"/>
    <w:rsid w:val="00C2723F"/>
    <w:rsid w:val="00C3553A"/>
    <w:rsid w:val="00C356F7"/>
    <w:rsid w:val="00C4228A"/>
    <w:rsid w:val="00C45A3A"/>
    <w:rsid w:val="00C460A8"/>
    <w:rsid w:val="00C465DA"/>
    <w:rsid w:val="00C51231"/>
    <w:rsid w:val="00C547D4"/>
    <w:rsid w:val="00C61805"/>
    <w:rsid w:val="00C64692"/>
    <w:rsid w:val="00C76779"/>
    <w:rsid w:val="00C76883"/>
    <w:rsid w:val="00C7751A"/>
    <w:rsid w:val="00C82AEE"/>
    <w:rsid w:val="00C83FA8"/>
    <w:rsid w:val="00C87B69"/>
    <w:rsid w:val="00CA3B25"/>
    <w:rsid w:val="00CA58DD"/>
    <w:rsid w:val="00CB3717"/>
    <w:rsid w:val="00CB3F8A"/>
    <w:rsid w:val="00CC0273"/>
    <w:rsid w:val="00CC277A"/>
    <w:rsid w:val="00CD702C"/>
    <w:rsid w:val="00CE19F7"/>
    <w:rsid w:val="00CE3C7E"/>
    <w:rsid w:val="00CE5B8A"/>
    <w:rsid w:val="00CF2CF7"/>
    <w:rsid w:val="00CF4E0F"/>
    <w:rsid w:val="00CF5CEA"/>
    <w:rsid w:val="00CF60D1"/>
    <w:rsid w:val="00CF7048"/>
    <w:rsid w:val="00D00CDA"/>
    <w:rsid w:val="00D05CA1"/>
    <w:rsid w:val="00D06324"/>
    <w:rsid w:val="00D11944"/>
    <w:rsid w:val="00D20E1D"/>
    <w:rsid w:val="00D21DAC"/>
    <w:rsid w:val="00D26092"/>
    <w:rsid w:val="00D2710D"/>
    <w:rsid w:val="00D32EBC"/>
    <w:rsid w:val="00D34D5C"/>
    <w:rsid w:val="00D4185E"/>
    <w:rsid w:val="00D46223"/>
    <w:rsid w:val="00D54E30"/>
    <w:rsid w:val="00D57D6D"/>
    <w:rsid w:val="00D71C7B"/>
    <w:rsid w:val="00D76CFE"/>
    <w:rsid w:val="00D85440"/>
    <w:rsid w:val="00D8576D"/>
    <w:rsid w:val="00D8705E"/>
    <w:rsid w:val="00D95A38"/>
    <w:rsid w:val="00DA5F92"/>
    <w:rsid w:val="00DA75FC"/>
    <w:rsid w:val="00DA7ABB"/>
    <w:rsid w:val="00DB129C"/>
    <w:rsid w:val="00DB438A"/>
    <w:rsid w:val="00DB5422"/>
    <w:rsid w:val="00DB62CE"/>
    <w:rsid w:val="00DB74D2"/>
    <w:rsid w:val="00DC24B1"/>
    <w:rsid w:val="00DC3EF7"/>
    <w:rsid w:val="00DC6A3D"/>
    <w:rsid w:val="00DC6DD9"/>
    <w:rsid w:val="00DD6301"/>
    <w:rsid w:val="00DE2340"/>
    <w:rsid w:val="00DE5CF8"/>
    <w:rsid w:val="00DE64ED"/>
    <w:rsid w:val="00DE7563"/>
    <w:rsid w:val="00DF5728"/>
    <w:rsid w:val="00DF63DF"/>
    <w:rsid w:val="00E05B0B"/>
    <w:rsid w:val="00E1180D"/>
    <w:rsid w:val="00E11E14"/>
    <w:rsid w:val="00E20298"/>
    <w:rsid w:val="00E204FC"/>
    <w:rsid w:val="00E23572"/>
    <w:rsid w:val="00E25F01"/>
    <w:rsid w:val="00E354D4"/>
    <w:rsid w:val="00E4079F"/>
    <w:rsid w:val="00E417BB"/>
    <w:rsid w:val="00E43600"/>
    <w:rsid w:val="00E4371C"/>
    <w:rsid w:val="00E478AF"/>
    <w:rsid w:val="00E50F3B"/>
    <w:rsid w:val="00E559DD"/>
    <w:rsid w:val="00E66EEA"/>
    <w:rsid w:val="00E72A8E"/>
    <w:rsid w:val="00E77594"/>
    <w:rsid w:val="00E813BB"/>
    <w:rsid w:val="00E85421"/>
    <w:rsid w:val="00E8563A"/>
    <w:rsid w:val="00E90F53"/>
    <w:rsid w:val="00E93D0A"/>
    <w:rsid w:val="00E94DC0"/>
    <w:rsid w:val="00EA11F5"/>
    <w:rsid w:val="00EA197A"/>
    <w:rsid w:val="00EA35B0"/>
    <w:rsid w:val="00EA3FB5"/>
    <w:rsid w:val="00EA47EC"/>
    <w:rsid w:val="00EA7DB3"/>
    <w:rsid w:val="00EB0954"/>
    <w:rsid w:val="00EB6A45"/>
    <w:rsid w:val="00EB6A79"/>
    <w:rsid w:val="00EB7A96"/>
    <w:rsid w:val="00EC3981"/>
    <w:rsid w:val="00EC5D14"/>
    <w:rsid w:val="00ED160F"/>
    <w:rsid w:val="00EE0911"/>
    <w:rsid w:val="00EE170E"/>
    <w:rsid w:val="00EE5FF5"/>
    <w:rsid w:val="00EF0A18"/>
    <w:rsid w:val="00EF1BB7"/>
    <w:rsid w:val="00EF3EB5"/>
    <w:rsid w:val="00EF57BB"/>
    <w:rsid w:val="00EF5E15"/>
    <w:rsid w:val="00EF66E8"/>
    <w:rsid w:val="00F0331E"/>
    <w:rsid w:val="00F128BC"/>
    <w:rsid w:val="00F20030"/>
    <w:rsid w:val="00F240BC"/>
    <w:rsid w:val="00F2415F"/>
    <w:rsid w:val="00F313BE"/>
    <w:rsid w:val="00F330DC"/>
    <w:rsid w:val="00F446F9"/>
    <w:rsid w:val="00F502F3"/>
    <w:rsid w:val="00F514DD"/>
    <w:rsid w:val="00F5356E"/>
    <w:rsid w:val="00F577BA"/>
    <w:rsid w:val="00F60503"/>
    <w:rsid w:val="00F70512"/>
    <w:rsid w:val="00F91348"/>
    <w:rsid w:val="00F923F5"/>
    <w:rsid w:val="00F924D3"/>
    <w:rsid w:val="00F96132"/>
    <w:rsid w:val="00F97AEC"/>
    <w:rsid w:val="00FA5D1D"/>
    <w:rsid w:val="00FC118F"/>
    <w:rsid w:val="00FC3A52"/>
    <w:rsid w:val="00FC4F7C"/>
    <w:rsid w:val="00FC6F47"/>
    <w:rsid w:val="00FD307C"/>
    <w:rsid w:val="00FE040C"/>
    <w:rsid w:val="00FE4F89"/>
    <w:rsid w:val="00FE562C"/>
    <w:rsid w:val="00FE79C1"/>
    <w:rsid w:val="00FE7AA8"/>
    <w:rsid w:val="00FF0905"/>
    <w:rsid w:val="00FF3A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5FCFFA7"/>
  <w15:docId w15:val="{20B0C213-5AAF-4C07-9610-29FE0A19B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49DC"/>
    <w:rPr>
      <w:rFonts w:ascii="Century" w:eastAsia="ＭＳ 明朝" w:hAnsi="Century" w:cs="Times New Roman"/>
      <w:szCs w:val="20"/>
    </w:rPr>
  </w:style>
  <w:style w:type="paragraph" w:styleId="1">
    <w:name w:val="heading 1"/>
    <w:basedOn w:val="a"/>
    <w:next w:val="a"/>
    <w:link w:val="10"/>
    <w:uiPriority w:val="9"/>
    <w:qFormat/>
    <w:rsid w:val="001020C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45EF"/>
    <w:pPr>
      <w:keepNext/>
      <w:outlineLvl w:val="1"/>
    </w:pPr>
    <w:rPr>
      <w:rFonts w:asciiTheme="majorHAnsi" w:eastAsiaTheme="majorEastAsia" w:hAnsiTheme="majorHAnsi" w:cstheme="majorBidi"/>
    </w:rPr>
  </w:style>
  <w:style w:type="paragraph" w:styleId="3">
    <w:name w:val="heading 3"/>
    <w:basedOn w:val="a"/>
    <w:next w:val="a"/>
    <w:link w:val="30"/>
    <w:uiPriority w:val="9"/>
    <w:qFormat/>
    <w:rsid w:val="006A49DC"/>
    <w:pPr>
      <w:keepNext/>
      <w:ind w:leftChars="400" w:left="400"/>
      <w:outlineLvl w:val="2"/>
    </w:pPr>
    <w:rPr>
      <w:rFonts w:asciiTheme="majorHAnsi" w:eastAsiaTheme="majorEastAsia" w:hAnsiTheme="majorHAnsi"/>
    </w:rPr>
  </w:style>
  <w:style w:type="paragraph" w:styleId="4">
    <w:name w:val="heading 4"/>
    <w:basedOn w:val="a"/>
    <w:next w:val="a"/>
    <w:link w:val="40"/>
    <w:qFormat/>
    <w:rsid w:val="00532571"/>
    <w:pPr>
      <w:keepNext/>
      <w:widowControl w:val="0"/>
      <w:ind w:leftChars="400" w:left="840"/>
      <w:jc w:val="both"/>
      <w:outlineLvl w:val="3"/>
    </w:pPr>
    <w:rPr>
      <w:rFonts w:eastAsia="ＭＳ ゴシック"/>
      <w:szCs w:val="24"/>
      <w:lang w:val="x-none" w:eastAsia="x-none"/>
    </w:rPr>
  </w:style>
  <w:style w:type="paragraph" w:styleId="5">
    <w:name w:val="heading 5"/>
    <w:basedOn w:val="a"/>
    <w:next w:val="a"/>
    <w:link w:val="50"/>
    <w:qFormat/>
    <w:rsid w:val="00532571"/>
    <w:pPr>
      <w:keepNext/>
      <w:widowControl w:val="0"/>
      <w:ind w:leftChars="800" w:left="800"/>
      <w:jc w:val="both"/>
      <w:outlineLvl w:val="4"/>
    </w:pPr>
    <w:rPr>
      <w:rFonts w:ascii="Arial" w:eastAsia="ＭＳ ゴシック" w:hAnsi="Arial"/>
      <w:szCs w:val="24"/>
      <w:lang w:val="x-none" w:eastAsia="x-none"/>
    </w:rPr>
  </w:style>
  <w:style w:type="paragraph" w:styleId="6">
    <w:name w:val="heading 6"/>
    <w:basedOn w:val="a"/>
    <w:next w:val="a"/>
    <w:link w:val="60"/>
    <w:qFormat/>
    <w:rsid w:val="00532571"/>
    <w:pPr>
      <w:keepNext/>
      <w:widowControl w:val="0"/>
      <w:ind w:leftChars="800" w:left="800"/>
      <w:jc w:val="both"/>
      <w:outlineLvl w:val="5"/>
    </w:pPr>
    <w:rPr>
      <w:b/>
      <w:bCs/>
      <w:szCs w:val="24"/>
      <w:lang w:val="x-none" w:eastAsia="x-none"/>
    </w:rPr>
  </w:style>
  <w:style w:type="paragraph" w:styleId="7">
    <w:name w:val="heading 7"/>
    <w:basedOn w:val="a"/>
    <w:next w:val="a"/>
    <w:link w:val="70"/>
    <w:qFormat/>
    <w:rsid w:val="00532571"/>
    <w:pPr>
      <w:keepNext/>
      <w:widowControl w:val="0"/>
      <w:ind w:leftChars="800" w:left="800"/>
      <w:jc w:val="both"/>
      <w:outlineLvl w:val="6"/>
    </w:pPr>
    <w:rPr>
      <w:rFonts w:eastAsia="HG丸ｺﾞｼｯｸM-PRO"/>
      <w:sz w:val="22"/>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20C4"/>
    <w:rPr>
      <w:rFonts w:asciiTheme="majorHAnsi" w:eastAsiaTheme="majorEastAsia" w:hAnsiTheme="majorHAnsi" w:cstheme="majorBidi"/>
      <w:sz w:val="24"/>
      <w:szCs w:val="24"/>
    </w:rPr>
  </w:style>
  <w:style w:type="character" w:customStyle="1" w:styleId="20">
    <w:name w:val="見出し 2 (文字)"/>
    <w:basedOn w:val="a0"/>
    <w:link w:val="2"/>
    <w:uiPriority w:val="9"/>
    <w:rsid w:val="007F45EF"/>
    <w:rPr>
      <w:rFonts w:asciiTheme="majorHAnsi" w:eastAsiaTheme="majorEastAsia" w:hAnsiTheme="majorHAnsi" w:cstheme="majorBidi"/>
      <w:szCs w:val="20"/>
    </w:rPr>
  </w:style>
  <w:style w:type="character" w:customStyle="1" w:styleId="30">
    <w:name w:val="見出し 3 (文字)"/>
    <w:basedOn w:val="a0"/>
    <w:link w:val="3"/>
    <w:uiPriority w:val="9"/>
    <w:rsid w:val="006A49DC"/>
    <w:rPr>
      <w:rFonts w:asciiTheme="majorHAnsi" w:eastAsiaTheme="majorEastAsia" w:hAnsiTheme="majorHAnsi" w:cs="Times New Roman"/>
      <w:szCs w:val="20"/>
    </w:rPr>
  </w:style>
  <w:style w:type="paragraph" w:styleId="a3">
    <w:name w:val="Body Text"/>
    <w:aliases w:val="本文 Char"/>
    <w:basedOn w:val="a"/>
    <w:link w:val="a4"/>
    <w:rsid w:val="006A49DC"/>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4">
    <w:name w:val="本文 (文字)"/>
    <w:aliases w:val="本文 Char (文字)"/>
    <w:basedOn w:val="a0"/>
    <w:link w:val="a3"/>
    <w:rsid w:val="006A49DC"/>
    <w:rPr>
      <w:rFonts w:ascii="HG丸ｺﾞｼｯｸM-PRO" w:eastAsia="HG丸ｺﾞｼｯｸM-PRO" w:hAnsi="HG丸ｺﾞｼｯｸM-PRO" w:cs="Times New Roman"/>
      <w:sz w:val="24"/>
      <w:szCs w:val="20"/>
    </w:rPr>
  </w:style>
  <w:style w:type="paragraph" w:customStyle="1" w:styleId="11">
    <w:name w:val="スタイル1"/>
    <w:basedOn w:val="a"/>
    <w:next w:val="a"/>
    <w:link w:val="12"/>
    <w:qFormat/>
    <w:rsid w:val="007F45EF"/>
  </w:style>
  <w:style w:type="character" w:customStyle="1" w:styleId="12">
    <w:name w:val="スタイル1 (文字)"/>
    <w:basedOn w:val="a0"/>
    <w:link w:val="11"/>
    <w:rsid w:val="007F45EF"/>
    <w:rPr>
      <w:rFonts w:ascii="Century" w:eastAsia="ＭＳ 明朝" w:hAnsi="Century" w:cs="Times New Roman"/>
      <w:szCs w:val="20"/>
    </w:rPr>
  </w:style>
  <w:style w:type="table" w:styleId="a5">
    <w:name w:val="Table Grid"/>
    <w:basedOn w:val="a1"/>
    <w:uiPriority w:val="39"/>
    <w:rsid w:val="000B4B4C"/>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aliases w:val="見出し３,全体集計タイトル"/>
    <w:basedOn w:val="a"/>
    <w:link w:val="a7"/>
    <w:unhideWhenUsed/>
    <w:rsid w:val="00C460A8"/>
    <w:pPr>
      <w:tabs>
        <w:tab w:val="center" w:pos="4252"/>
        <w:tab w:val="right" w:pos="8504"/>
      </w:tabs>
      <w:snapToGrid w:val="0"/>
    </w:pPr>
  </w:style>
  <w:style w:type="character" w:customStyle="1" w:styleId="a7">
    <w:name w:val="ヘッダー (文字)"/>
    <w:aliases w:val="見出し３ (文字),全体集計タイトル (文字)"/>
    <w:basedOn w:val="a0"/>
    <w:link w:val="a6"/>
    <w:rsid w:val="00C460A8"/>
    <w:rPr>
      <w:rFonts w:ascii="Century" w:eastAsia="ＭＳ 明朝" w:hAnsi="Century" w:cs="Times New Roman"/>
      <w:szCs w:val="20"/>
    </w:rPr>
  </w:style>
  <w:style w:type="paragraph" w:styleId="a8">
    <w:name w:val="footer"/>
    <w:aliases w:val="選択肢"/>
    <w:basedOn w:val="a"/>
    <w:link w:val="a9"/>
    <w:uiPriority w:val="99"/>
    <w:unhideWhenUsed/>
    <w:rsid w:val="00C460A8"/>
    <w:pPr>
      <w:tabs>
        <w:tab w:val="center" w:pos="4252"/>
        <w:tab w:val="right" w:pos="8504"/>
      </w:tabs>
      <w:snapToGrid w:val="0"/>
    </w:pPr>
  </w:style>
  <w:style w:type="character" w:customStyle="1" w:styleId="a9">
    <w:name w:val="フッター (文字)"/>
    <w:aliases w:val="選択肢 (文字)"/>
    <w:basedOn w:val="a0"/>
    <w:link w:val="a8"/>
    <w:uiPriority w:val="99"/>
    <w:rsid w:val="00C460A8"/>
    <w:rPr>
      <w:rFonts w:ascii="Century" w:eastAsia="ＭＳ 明朝" w:hAnsi="Century" w:cs="Times New Roman"/>
      <w:szCs w:val="20"/>
    </w:rPr>
  </w:style>
  <w:style w:type="paragraph" w:customStyle="1" w:styleId="aa">
    <w:name w:val="施策の詳細"/>
    <w:basedOn w:val="a"/>
    <w:rsid w:val="00C460A8"/>
    <w:pPr>
      <w:widowControl w:val="0"/>
      <w:spacing w:beforeLines="20" w:line="280" w:lineRule="exact"/>
      <w:jc w:val="both"/>
    </w:pPr>
    <w:rPr>
      <w:rFonts w:ascii="HG丸ｺﾞｼｯｸM-PRO" w:eastAsia="HG丸ｺﾞｼｯｸM-PRO" w:hAnsi="ＭＳ 明朝"/>
      <w:sz w:val="20"/>
      <w:szCs w:val="24"/>
    </w:rPr>
  </w:style>
  <w:style w:type="paragraph" w:customStyle="1" w:styleId="ab">
    <w:name w:val="図表タイトル"/>
    <w:basedOn w:val="a"/>
    <w:rsid w:val="00D71C7B"/>
    <w:pPr>
      <w:widowControl w:val="0"/>
      <w:snapToGrid w:val="0"/>
      <w:jc w:val="center"/>
    </w:pPr>
    <w:rPr>
      <w:rFonts w:ascii="ＭＳ ゴシック" w:eastAsia="ＭＳ ゴシック" w:hAnsi="ＭＳ ゴシック"/>
      <w:sz w:val="18"/>
      <w:szCs w:val="18"/>
    </w:rPr>
  </w:style>
  <w:style w:type="paragraph" w:customStyle="1" w:styleId="ac">
    <w:name w:val="資料"/>
    <w:basedOn w:val="a"/>
    <w:rsid w:val="00D71C7B"/>
    <w:pPr>
      <w:widowControl w:val="0"/>
      <w:ind w:rightChars="500" w:right="1050"/>
      <w:jc w:val="right"/>
    </w:pPr>
    <w:rPr>
      <w:rFonts w:ascii="ＡＲ丸ゴシック体Ｍ" w:eastAsia="ＡＲ丸ゴシック体Ｍ" w:hAnsi="ＭＳ ゴシック"/>
      <w:sz w:val="18"/>
      <w:szCs w:val="24"/>
    </w:rPr>
  </w:style>
  <w:style w:type="paragraph" w:styleId="13">
    <w:name w:val="toc 1"/>
    <w:basedOn w:val="a"/>
    <w:next w:val="a"/>
    <w:autoRedefine/>
    <w:uiPriority w:val="39"/>
    <w:unhideWhenUsed/>
    <w:rsid w:val="004F1C0B"/>
    <w:pPr>
      <w:widowControl w:val="0"/>
      <w:tabs>
        <w:tab w:val="right" w:leader="dot" w:pos="9628"/>
      </w:tabs>
      <w:jc w:val="both"/>
    </w:pPr>
    <w:rPr>
      <w:rFonts w:asciiTheme="majorEastAsia" w:eastAsiaTheme="majorEastAsia" w:hAnsiTheme="majorEastAsia" w:cstheme="minorBidi"/>
      <w:noProof/>
      <w:sz w:val="32"/>
      <w:szCs w:val="32"/>
    </w:rPr>
  </w:style>
  <w:style w:type="paragraph" w:styleId="21">
    <w:name w:val="toc 2"/>
    <w:basedOn w:val="a"/>
    <w:next w:val="a"/>
    <w:autoRedefine/>
    <w:uiPriority w:val="39"/>
    <w:unhideWhenUsed/>
    <w:rsid w:val="004F1C0B"/>
    <w:pPr>
      <w:widowControl w:val="0"/>
      <w:ind w:leftChars="100" w:left="210"/>
      <w:jc w:val="both"/>
    </w:pPr>
    <w:rPr>
      <w:rFonts w:asciiTheme="minorHAnsi" w:eastAsiaTheme="minorEastAsia" w:hAnsiTheme="minorHAnsi" w:cstheme="minorBidi"/>
      <w:szCs w:val="22"/>
    </w:rPr>
  </w:style>
  <w:style w:type="character" w:styleId="ad">
    <w:name w:val="Hyperlink"/>
    <w:basedOn w:val="a0"/>
    <w:uiPriority w:val="99"/>
    <w:unhideWhenUsed/>
    <w:rsid w:val="004F1C0B"/>
    <w:rPr>
      <w:color w:val="0563C1" w:themeColor="hyperlink"/>
      <w:u w:val="single"/>
    </w:rPr>
  </w:style>
  <w:style w:type="paragraph" w:styleId="ae">
    <w:name w:val="Date"/>
    <w:basedOn w:val="a"/>
    <w:next w:val="a"/>
    <w:link w:val="af"/>
    <w:rsid w:val="004F1C0B"/>
    <w:pPr>
      <w:widowControl w:val="0"/>
      <w:jc w:val="both"/>
    </w:pPr>
    <w:rPr>
      <w:rFonts w:ascii="ＭＳ 明朝"/>
      <w:szCs w:val="24"/>
    </w:rPr>
  </w:style>
  <w:style w:type="character" w:customStyle="1" w:styleId="af">
    <w:name w:val="日付 (文字)"/>
    <w:basedOn w:val="a0"/>
    <w:link w:val="ae"/>
    <w:rsid w:val="004F1C0B"/>
    <w:rPr>
      <w:rFonts w:ascii="ＭＳ 明朝" w:eastAsia="ＭＳ 明朝" w:hAnsi="Century" w:cs="Times New Roman"/>
      <w:szCs w:val="24"/>
    </w:rPr>
  </w:style>
  <w:style w:type="paragraph" w:styleId="af0">
    <w:name w:val="Balloon Text"/>
    <w:basedOn w:val="a"/>
    <w:link w:val="af1"/>
    <w:semiHidden/>
    <w:unhideWhenUsed/>
    <w:rsid w:val="00AF136C"/>
    <w:rPr>
      <w:rFonts w:asciiTheme="majorHAnsi" w:eastAsiaTheme="majorEastAsia" w:hAnsiTheme="majorHAnsi" w:cstheme="majorBidi"/>
      <w:sz w:val="18"/>
      <w:szCs w:val="18"/>
    </w:rPr>
  </w:style>
  <w:style w:type="character" w:customStyle="1" w:styleId="af1">
    <w:name w:val="吹き出し (文字)"/>
    <w:basedOn w:val="a0"/>
    <w:link w:val="af0"/>
    <w:semiHidden/>
    <w:rsid w:val="00AF136C"/>
    <w:rPr>
      <w:rFonts w:asciiTheme="majorHAnsi" w:eastAsiaTheme="majorEastAsia" w:hAnsiTheme="majorHAnsi" w:cstheme="majorBidi"/>
      <w:sz w:val="18"/>
      <w:szCs w:val="18"/>
    </w:rPr>
  </w:style>
  <w:style w:type="paragraph" w:customStyle="1" w:styleId="af2">
    <w:name w:val="表文字"/>
    <w:basedOn w:val="a"/>
    <w:rsid w:val="00C16A43"/>
    <w:pPr>
      <w:widowControl w:val="0"/>
      <w:autoSpaceDE w:val="0"/>
      <w:autoSpaceDN w:val="0"/>
      <w:adjustRightInd w:val="0"/>
      <w:snapToGrid w:val="0"/>
      <w:jc w:val="both"/>
    </w:pPr>
    <w:rPr>
      <w:rFonts w:ascii="ＭＳ ゴシック" w:eastAsia="ＭＳ ゴシック"/>
      <w:sz w:val="20"/>
      <w:szCs w:val="24"/>
    </w:rPr>
  </w:style>
  <w:style w:type="paragraph" w:customStyle="1" w:styleId="af3">
    <w:name w:val="○タイトル"/>
    <w:basedOn w:val="a"/>
    <w:rsid w:val="00C16A43"/>
    <w:pPr>
      <w:widowControl w:val="0"/>
      <w:ind w:leftChars="200" w:left="420"/>
      <w:jc w:val="both"/>
    </w:pPr>
    <w:rPr>
      <w:rFonts w:ascii="ＭＳ ゴシック" w:eastAsia="ＭＳ ゴシック"/>
      <w:sz w:val="24"/>
    </w:rPr>
  </w:style>
  <w:style w:type="paragraph" w:customStyle="1" w:styleId="af4">
    <w:name w:val="図タイトル"/>
    <w:basedOn w:val="a"/>
    <w:rsid w:val="00C16A43"/>
    <w:pPr>
      <w:widowControl w:val="0"/>
      <w:jc w:val="center"/>
    </w:pPr>
    <w:rPr>
      <w:rFonts w:ascii="ＭＳ 明朝" w:eastAsia="ＭＳ ゴシック"/>
      <w:sz w:val="18"/>
      <w:szCs w:val="24"/>
    </w:rPr>
  </w:style>
  <w:style w:type="character" w:customStyle="1" w:styleId="af5">
    <w:name w:val="本文インデント (文字)"/>
    <w:aliases w:val="てびき (文字)"/>
    <w:basedOn w:val="a0"/>
    <w:link w:val="af6"/>
    <w:semiHidden/>
    <w:rsid w:val="001C2738"/>
    <w:rPr>
      <w:rFonts w:ascii="Century" w:eastAsia="ＭＳ 明朝" w:hAnsi="Century" w:cs="Times New Roman"/>
      <w:szCs w:val="20"/>
    </w:rPr>
  </w:style>
  <w:style w:type="paragraph" w:styleId="af6">
    <w:name w:val="Body Text Indent"/>
    <w:aliases w:val="てびき"/>
    <w:basedOn w:val="a"/>
    <w:link w:val="af5"/>
    <w:semiHidden/>
    <w:unhideWhenUsed/>
    <w:rsid w:val="001C2738"/>
    <w:pPr>
      <w:ind w:leftChars="400" w:left="851"/>
    </w:pPr>
  </w:style>
  <w:style w:type="paragraph" w:customStyle="1" w:styleId="af7">
    <w:name w:val="①タイトル"/>
    <w:basedOn w:val="a"/>
    <w:rsid w:val="001C2738"/>
    <w:pPr>
      <w:widowControl w:val="0"/>
      <w:spacing w:afterLines="30" w:after="123"/>
      <w:ind w:leftChars="100" w:left="450" w:hangingChars="100" w:hanging="240"/>
      <w:jc w:val="both"/>
      <w:outlineLvl w:val="3"/>
    </w:pPr>
    <w:rPr>
      <w:rFonts w:eastAsia="HGS創英角ｺﾞｼｯｸUB"/>
      <w:sz w:val="24"/>
      <w:szCs w:val="24"/>
    </w:rPr>
  </w:style>
  <w:style w:type="character" w:customStyle="1" w:styleId="40">
    <w:name w:val="見出し 4 (文字)"/>
    <w:basedOn w:val="a0"/>
    <w:link w:val="4"/>
    <w:rsid w:val="00532571"/>
    <w:rPr>
      <w:rFonts w:ascii="Century" w:eastAsia="ＭＳ ゴシック" w:hAnsi="Century" w:cs="Times New Roman"/>
      <w:szCs w:val="24"/>
      <w:lang w:val="x-none" w:eastAsia="x-none"/>
    </w:rPr>
  </w:style>
  <w:style w:type="character" w:customStyle="1" w:styleId="50">
    <w:name w:val="見出し 5 (文字)"/>
    <w:basedOn w:val="a0"/>
    <w:link w:val="5"/>
    <w:rsid w:val="00532571"/>
    <w:rPr>
      <w:rFonts w:ascii="Arial" w:eastAsia="ＭＳ ゴシック" w:hAnsi="Arial" w:cs="Times New Roman"/>
      <w:szCs w:val="24"/>
      <w:lang w:val="x-none" w:eastAsia="x-none"/>
    </w:rPr>
  </w:style>
  <w:style w:type="character" w:customStyle="1" w:styleId="60">
    <w:name w:val="見出し 6 (文字)"/>
    <w:basedOn w:val="a0"/>
    <w:link w:val="6"/>
    <w:rsid w:val="00532571"/>
    <w:rPr>
      <w:rFonts w:ascii="Century" w:eastAsia="ＭＳ 明朝" w:hAnsi="Century" w:cs="Times New Roman"/>
      <w:b/>
      <w:bCs/>
      <w:szCs w:val="24"/>
      <w:lang w:val="x-none" w:eastAsia="x-none"/>
    </w:rPr>
  </w:style>
  <w:style w:type="character" w:customStyle="1" w:styleId="70">
    <w:name w:val="見出し 7 (文字)"/>
    <w:basedOn w:val="a0"/>
    <w:link w:val="7"/>
    <w:rsid w:val="00532571"/>
    <w:rPr>
      <w:rFonts w:ascii="Century" w:eastAsia="HG丸ｺﾞｼｯｸM-PRO" w:hAnsi="Century" w:cs="Times New Roman"/>
      <w:sz w:val="22"/>
      <w:szCs w:val="24"/>
      <w:lang w:val="x-none" w:eastAsia="x-none"/>
    </w:rPr>
  </w:style>
  <w:style w:type="paragraph" w:styleId="22">
    <w:name w:val="Body Text 2"/>
    <w:basedOn w:val="a"/>
    <w:link w:val="23"/>
    <w:semiHidden/>
    <w:rsid w:val="00532571"/>
    <w:pPr>
      <w:widowControl w:val="0"/>
      <w:jc w:val="both"/>
    </w:pPr>
    <w:rPr>
      <w:color w:val="FF0000"/>
      <w:szCs w:val="24"/>
      <w:lang w:val="x-none" w:eastAsia="x-none"/>
    </w:rPr>
  </w:style>
  <w:style w:type="character" w:customStyle="1" w:styleId="23">
    <w:name w:val="本文 2 (文字)"/>
    <w:basedOn w:val="a0"/>
    <w:link w:val="22"/>
    <w:semiHidden/>
    <w:rsid w:val="00532571"/>
    <w:rPr>
      <w:rFonts w:ascii="Century" w:eastAsia="ＭＳ 明朝" w:hAnsi="Century" w:cs="Times New Roman"/>
      <w:color w:val="FF0000"/>
      <w:szCs w:val="24"/>
      <w:lang w:val="x-none" w:eastAsia="x-none"/>
    </w:rPr>
  </w:style>
  <w:style w:type="paragraph" w:styleId="31">
    <w:name w:val="Body Text 3"/>
    <w:basedOn w:val="a"/>
    <w:link w:val="32"/>
    <w:semiHidden/>
    <w:rsid w:val="00532571"/>
    <w:pPr>
      <w:widowControl w:val="0"/>
      <w:jc w:val="both"/>
    </w:pPr>
    <w:rPr>
      <w:sz w:val="20"/>
      <w:szCs w:val="24"/>
      <w:lang w:val="x-none" w:eastAsia="x-none"/>
    </w:rPr>
  </w:style>
  <w:style w:type="character" w:customStyle="1" w:styleId="32">
    <w:name w:val="本文 3 (文字)"/>
    <w:basedOn w:val="a0"/>
    <w:link w:val="31"/>
    <w:semiHidden/>
    <w:rsid w:val="00532571"/>
    <w:rPr>
      <w:rFonts w:ascii="Century" w:eastAsia="ＭＳ 明朝" w:hAnsi="Century" w:cs="Times New Roman"/>
      <w:sz w:val="20"/>
      <w:szCs w:val="24"/>
      <w:lang w:val="x-none" w:eastAsia="x-none"/>
    </w:rPr>
  </w:style>
  <w:style w:type="paragraph" w:styleId="24">
    <w:name w:val="Body Text Indent 2"/>
    <w:basedOn w:val="a"/>
    <w:link w:val="25"/>
    <w:semiHidden/>
    <w:rsid w:val="00532571"/>
    <w:pPr>
      <w:widowControl w:val="0"/>
      <w:snapToGrid w:val="0"/>
      <w:ind w:left="200" w:hangingChars="100" w:hanging="200"/>
      <w:jc w:val="both"/>
    </w:pPr>
    <w:rPr>
      <w:rFonts w:eastAsia="ＭＳ ゴシック"/>
      <w:sz w:val="20"/>
      <w:szCs w:val="24"/>
      <w:lang w:val="x-none" w:eastAsia="x-none"/>
    </w:rPr>
  </w:style>
  <w:style w:type="character" w:customStyle="1" w:styleId="25">
    <w:name w:val="本文インデント 2 (文字)"/>
    <w:basedOn w:val="a0"/>
    <w:link w:val="24"/>
    <w:semiHidden/>
    <w:rsid w:val="00532571"/>
    <w:rPr>
      <w:rFonts w:ascii="Century" w:eastAsia="ＭＳ ゴシック" w:hAnsi="Century" w:cs="Times New Roman"/>
      <w:sz w:val="20"/>
      <w:szCs w:val="24"/>
      <w:lang w:val="x-none" w:eastAsia="x-none"/>
    </w:rPr>
  </w:style>
  <w:style w:type="paragraph" w:styleId="33">
    <w:name w:val="Body Text Indent 3"/>
    <w:basedOn w:val="a"/>
    <w:link w:val="34"/>
    <w:semiHidden/>
    <w:rsid w:val="00532571"/>
    <w:pPr>
      <w:widowControl w:val="0"/>
      <w:snapToGrid w:val="0"/>
      <w:ind w:left="220" w:hangingChars="100" w:hanging="220"/>
      <w:jc w:val="both"/>
    </w:pPr>
    <w:rPr>
      <w:rFonts w:ascii="ＭＳ ゴシック" w:eastAsia="ＭＳ ゴシック" w:hAnsi="ＭＳ ゴシック"/>
      <w:sz w:val="22"/>
      <w:szCs w:val="34"/>
      <w:lang w:val="x-none" w:eastAsia="x-none"/>
    </w:rPr>
  </w:style>
  <w:style w:type="character" w:customStyle="1" w:styleId="34">
    <w:name w:val="本文インデント 3 (文字)"/>
    <w:basedOn w:val="a0"/>
    <w:link w:val="33"/>
    <w:semiHidden/>
    <w:rsid w:val="00532571"/>
    <w:rPr>
      <w:rFonts w:ascii="ＭＳ ゴシック" w:eastAsia="ＭＳ ゴシック" w:hAnsi="ＭＳ ゴシック" w:cs="Times New Roman"/>
      <w:sz w:val="22"/>
      <w:szCs w:val="34"/>
      <w:lang w:val="x-none" w:eastAsia="x-none"/>
    </w:rPr>
  </w:style>
  <w:style w:type="paragraph" w:customStyle="1" w:styleId="af8">
    <w:name w:val="具体的取組"/>
    <w:basedOn w:val="a3"/>
    <w:rsid w:val="00532571"/>
    <w:pPr>
      <w:snapToGrid w:val="0"/>
      <w:spacing w:line="240" w:lineRule="auto"/>
      <w:ind w:leftChars="500" w:left="1050" w:rightChars="500" w:right="1050" w:firstLineChars="0" w:firstLine="0"/>
    </w:pPr>
    <w:rPr>
      <w:rFonts w:hAnsi="ＭＳ 明朝"/>
      <w:sz w:val="22"/>
      <w:szCs w:val="24"/>
    </w:rPr>
  </w:style>
  <w:style w:type="paragraph" w:customStyle="1" w:styleId="14">
    <w:name w:val="本文1"/>
    <w:basedOn w:val="a"/>
    <w:rsid w:val="00532571"/>
    <w:pPr>
      <w:widowControl w:val="0"/>
      <w:ind w:firstLineChars="100" w:firstLine="210"/>
      <w:jc w:val="both"/>
    </w:pPr>
    <w:rPr>
      <w:rFonts w:ascii="ＭＳ 明朝" w:hAnsi="ＭＳ 明朝"/>
      <w:color w:val="000000"/>
      <w:kern w:val="0"/>
      <w:szCs w:val="18"/>
    </w:rPr>
  </w:style>
  <w:style w:type="paragraph" w:customStyle="1" w:styleId="af9">
    <w:name w:val="図表"/>
    <w:basedOn w:val="a"/>
    <w:rsid w:val="00532571"/>
    <w:pPr>
      <w:widowControl w:val="0"/>
      <w:spacing w:beforeLines="25" w:before="90"/>
      <w:jc w:val="center"/>
    </w:pPr>
    <w:rPr>
      <w:rFonts w:ascii="ＭＳ ゴシック" w:eastAsia="ＭＳ ゴシック" w:hAnsi="ＭＳ ゴシック"/>
      <w:sz w:val="20"/>
      <w:lang w:val="ja-JP"/>
    </w:rPr>
  </w:style>
  <w:style w:type="paragraph" w:customStyle="1" w:styleId="afa">
    <w:name w:val="出典"/>
    <w:basedOn w:val="a"/>
    <w:rsid w:val="00532571"/>
    <w:pPr>
      <w:widowControl w:val="0"/>
      <w:snapToGrid w:val="0"/>
      <w:ind w:rightChars="100" w:right="210"/>
      <w:jc w:val="right"/>
    </w:pPr>
    <w:rPr>
      <w:rFonts w:ascii="ＭＳ 明朝"/>
      <w:sz w:val="18"/>
      <w:szCs w:val="24"/>
    </w:rPr>
  </w:style>
  <w:style w:type="character" w:styleId="afb">
    <w:name w:val="annotation reference"/>
    <w:semiHidden/>
    <w:unhideWhenUsed/>
    <w:rsid w:val="00532571"/>
    <w:rPr>
      <w:sz w:val="18"/>
      <w:szCs w:val="18"/>
    </w:rPr>
  </w:style>
  <w:style w:type="paragraph" w:styleId="afc">
    <w:name w:val="annotation text"/>
    <w:basedOn w:val="a"/>
    <w:link w:val="afd"/>
    <w:semiHidden/>
    <w:unhideWhenUsed/>
    <w:rsid w:val="00532571"/>
    <w:pPr>
      <w:widowControl w:val="0"/>
    </w:pPr>
    <w:rPr>
      <w:szCs w:val="24"/>
    </w:rPr>
  </w:style>
  <w:style w:type="character" w:customStyle="1" w:styleId="afd">
    <w:name w:val="コメント文字列 (文字)"/>
    <w:basedOn w:val="a0"/>
    <w:link w:val="afc"/>
    <w:semiHidden/>
    <w:rsid w:val="00532571"/>
    <w:rPr>
      <w:rFonts w:ascii="Century" w:eastAsia="ＭＳ 明朝" w:hAnsi="Century" w:cs="Times New Roman"/>
      <w:szCs w:val="24"/>
    </w:rPr>
  </w:style>
  <w:style w:type="paragraph" w:styleId="afe">
    <w:name w:val="annotation subject"/>
    <w:basedOn w:val="afc"/>
    <w:next w:val="afc"/>
    <w:link w:val="aff"/>
    <w:semiHidden/>
    <w:unhideWhenUsed/>
    <w:rsid w:val="00532571"/>
    <w:rPr>
      <w:b/>
      <w:bCs/>
    </w:rPr>
  </w:style>
  <w:style w:type="character" w:customStyle="1" w:styleId="aff">
    <w:name w:val="コメント内容 (文字)"/>
    <w:basedOn w:val="afd"/>
    <w:link w:val="afe"/>
    <w:semiHidden/>
    <w:rsid w:val="00532571"/>
    <w:rPr>
      <w:rFonts w:ascii="Century" w:eastAsia="ＭＳ 明朝" w:hAnsi="Century" w:cs="Times New Roman"/>
      <w:b/>
      <w:bCs/>
      <w:szCs w:val="24"/>
    </w:rPr>
  </w:style>
  <w:style w:type="paragraph" w:styleId="aff0">
    <w:name w:val="Document Map"/>
    <w:basedOn w:val="a"/>
    <w:link w:val="aff1"/>
    <w:semiHidden/>
    <w:rsid w:val="00532571"/>
    <w:pPr>
      <w:widowControl w:val="0"/>
      <w:shd w:val="clear" w:color="auto" w:fill="000080"/>
      <w:jc w:val="both"/>
    </w:pPr>
    <w:rPr>
      <w:rFonts w:ascii="Arial" w:eastAsia="ＭＳ ゴシック" w:hAnsi="Arial"/>
      <w:szCs w:val="24"/>
      <w:lang w:val="x-none" w:eastAsia="x-none"/>
    </w:rPr>
  </w:style>
  <w:style w:type="character" w:customStyle="1" w:styleId="aff1">
    <w:name w:val="見出しマップ (文字)"/>
    <w:basedOn w:val="a0"/>
    <w:link w:val="aff0"/>
    <w:semiHidden/>
    <w:rsid w:val="00532571"/>
    <w:rPr>
      <w:rFonts w:ascii="Arial" w:eastAsia="ＭＳ ゴシック" w:hAnsi="Arial" w:cs="Times New Roman"/>
      <w:szCs w:val="24"/>
      <w:shd w:val="clear" w:color="auto" w:fill="000080"/>
      <w:lang w:val="x-none" w:eastAsia="x-none"/>
    </w:rPr>
  </w:style>
  <w:style w:type="paragraph" w:customStyle="1" w:styleId="aff2">
    <w:name w:val="資料名"/>
    <w:basedOn w:val="a"/>
    <w:rsid w:val="00532571"/>
    <w:pPr>
      <w:widowControl w:val="0"/>
      <w:jc w:val="right"/>
    </w:pPr>
    <w:rPr>
      <w:rFonts w:ascii="ＭＳ 明朝" w:hAnsi="ＭＳ 明朝"/>
      <w:sz w:val="18"/>
      <w:szCs w:val="24"/>
    </w:rPr>
  </w:style>
  <w:style w:type="paragraph" w:customStyle="1" w:styleId="aff3">
    <w:name w:val="表頭"/>
    <w:basedOn w:val="a"/>
    <w:rsid w:val="00532571"/>
    <w:pPr>
      <w:widowControl w:val="0"/>
      <w:adjustRightInd w:val="0"/>
      <w:snapToGrid w:val="0"/>
      <w:jc w:val="center"/>
    </w:pPr>
    <w:rPr>
      <w:rFonts w:ascii="ＭＳ Ｐ明朝" w:eastAsia="ＭＳ Ｐ明朝"/>
      <w:sz w:val="20"/>
    </w:rPr>
  </w:style>
  <w:style w:type="paragraph" w:customStyle="1" w:styleId="aff4">
    <w:name w:val="計画コメント"/>
    <w:basedOn w:val="a"/>
    <w:rsid w:val="00532571"/>
    <w:pPr>
      <w:widowControl w:val="0"/>
      <w:ind w:left="100" w:hangingChars="100" w:hanging="100"/>
      <w:jc w:val="both"/>
    </w:pPr>
    <w:rPr>
      <w:rFonts w:ascii="ＭＳ 明朝"/>
      <w:sz w:val="24"/>
      <w:szCs w:val="24"/>
    </w:rPr>
  </w:style>
  <w:style w:type="paragraph" w:customStyle="1" w:styleId="aff5">
    <w:name w:val="注釈コメント"/>
    <w:basedOn w:val="a"/>
    <w:rsid w:val="00532571"/>
    <w:pPr>
      <w:widowControl w:val="0"/>
      <w:snapToGrid w:val="0"/>
      <w:ind w:left="200" w:hangingChars="200" w:hanging="200"/>
      <w:jc w:val="both"/>
    </w:pPr>
    <w:rPr>
      <w:rFonts w:ascii="ＭＳ ゴシック" w:eastAsia="ＭＳ ゴシック"/>
      <w:szCs w:val="24"/>
    </w:rPr>
  </w:style>
  <w:style w:type="paragraph" w:customStyle="1" w:styleId="aff6">
    <w:name w:val="計画書大タイトル　１　●●"/>
    <w:basedOn w:val="a"/>
    <w:rsid w:val="00532571"/>
    <w:pPr>
      <w:widowControl w:val="0"/>
      <w:autoSpaceDE w:val="0"/>
      <w:autoSpaceDN w:val="0"/>
      <w:jc w:val="both"/>
    </w:pPr>
    <w:rPr>
      <w:rFonts w:ascii="ＤＦ特太ゴシック体" w:eastAsia="ＤＦ特太ゴシック体"/>
      <w:noProof/>
      <w:spacing w:val="1"/>
      <w:sz w:val="36"/>
      <w:szCs w:val="24"/>
    </w:rPr>
  </w:style>
  <w:style w:type="paragraph" w:customStyle="1" w:styleId="aff7">
    <w:name w:val="表見出し"/>
    <w:basedOn w:val="a"/>
    <w:rsid w:val="00532571"/>
    <w:pPr>
      <w:widowControl w:val="0"/>
      <w:tabs>
        <w:tab w:val="right" w:pos="8692"/>
      </w:tabs>
      <w:adjustRightInd w:val="0"/>
      <w:snapToGrid w:val="0"/>
      <w:spacing w:after="120"/>
      <w:ind w:leftChars="600" w:left="1272"/>
      <w:jc w:val="both"/>
      <w:textAlignment w:val="baseline"/>
    </w:pPr>
    <w:rPr>
      <w:rFonts w:ascii="ＭＳ ゴシック" w:eastAsia="ＭＳ ゴシック" w:hAnsi="Times New Roman"/>
      <w:noProof/>
      <w:kern w:val="0"/>
    </w:rPr>
  </w:style>
  <w:style w:type="paragraph" w:customStyle="1" w:styleId="aff8">
    <w:name w:val="報告書　本文"/>
    <w:basedOn w:val="a"/>
    <w:next w:val="a"/>
    <w:rsid w:val="00532571"/>
    <w:pPr>
      <w:widowControl w:val="0"/>
      <w:snapToGrid w:val="0"/>
      <w:spacing w:before="240" w:line="340" w:lineRule="exact"/>
      <w:ind w:firstLineChars="100" w:firstLine="220"/>
    </w:pPr>
    <w:rPr>
      <w:rFonts w:ascii="ＭＳ 明朝"/>
      <w:sz w:val="22"/>
    </w:rPr>
  </w:style>
  <w:style w:type="paragraph" w:customStyle="1" w:styleId="aff9">
    <w:name w:val="（１）報告書　中見出し"/>
    <w:basedOn w:val="a"/>
    <w:next w:val="a"/>
    <w:rsid w:val="00532571"/>
    <w:pPr>
      <w:widowControl w:val="0"/>
      <w:autoSpaceDE w:val="0"/>
      <w:autoSpaceDN w:val="0"/>
      <w:snapToGrid w:val="0"/>
      <w:spacing w:after="120"/>
      <w:ind w:leftChars="50" w:left="105" w:rightChars="100" w:right="210"/>
      <w:jc w:val="both"/>
    </w:pPr>
    <w:rPr>
      <w:rFonts w:ascii="HG丸ｺﾞｼｯｸM-PRO" w:eastAsia="HG丸ｺﾞｼｯｸM-PRO"/>
      <w:b/>
      <w:bCs/>
      <w:sz w:val="28"/>
    </w:rPr>
  </w:style>
  <w:style w:type="paragraph" w:customStyle="1" w:styleId="affa">
    <w:name w:val="タイトル１"/>
    <w:basedOn w:val="1"/>
    <w:rsid w:val="00532571"/>
    <w:pPr>
      <w:widowControl w:val="0"/>
      <w:snapToGrid w:val="0"/>
      <w:spacing w:afterLines="50" w:after="205" w:line="500" w:lineRule="exact"/>
      <w:ind w:leftChars="50" w:left="105"/>
      <w:jc w:val="both"/>
    </w:pPr>
    <w:rPr>
      <w:rFonts w:ascii="HG丸ｺﾞｼｯｸM-PRO" w:eastAsia="HG丸ｺﾞｼｯｸM-PRO" w:hAnsi="Arial" w:cs="Times New Roman"/>
      <w:b/>
      <w:sz w:val="32"/>
    </w:rPr>
  </w:style>
  <w:style w:type="paragraph" w:customStyle="1" w:styleId="affb">
    <w:name w:val="目次　章"/>
    <w:basedOn w:val="a8"/>
    <w:rsid w:val="00532571"/>
    <w:pPr>
      <w:widowControl w:val="0"/>
      <w:tabs>
        <w:tab w:val="clear" w:pos="4252"/>
        <w:tab w:val="clear" w:pos="8504"/>
        <w:tab w:val="right" w:leader="dot" w:pos="8520"/>
      </w:tabs>
      <w:autoSpaceDN w:val="0"/>
      <w:snapToGrid/>
      <w:jc w:val="both"/>
    </w:pPr>
    <w:rPr>
      <w:rFonts w:ascii="HG丸ｺﾞｼｯｸM-PRO" w:eastAsia="HG丸ｺﾞｼｯｸM-PRO"/>
      <w:sz w:val="32"/>
      <w:szCs w:val="24"/>
    </w:rPr>
  </w:style>
  <w:style w:type="paragraph" w:customStyle="1" w:styleId="affc">
    <w:name w:val="目次　中"/>
    <w:basedOn w:val="a"/>
    <w:rsid w:val="00532571"/>
    <w:pPr>
      <w:widowControl w:val="0"/>
      <w:tabs>
        <w:tab w:val="right" w:leader="middleDot" w:pos="8505"/>
      </w:tabs>
      <w:spacing w:line="340" w:lineRule="exact"/>
      <w:jc w:val="both"/>
    </w:pPr>
    <w:rPr>
      <w:rFonts w:ascii="ＭＳ ゴシック" w:eastAsia="HG丸ｺﾞｼｯｸM-PRO"/>
      <w:sz w:val="22"/>
      <w:szCs w:val="22"/>
    </w:rPr>
  </w:style>
  <w:style w:type="paragraph" w:customStyle="1" w:styleId="affd">
    <w:name w:val="章だて"/>
    <w:basedOn w:val="a"/>
    <w:rsid w:val="00532571"/>
    <w:pPr>
      <w:widowControl w:val="0"/>
      <w:autoSpaceDE w:val="0"/>
      <w:autoSpaceDN w:val="0"/>
      <w:jc w:val="both"/>
    </w:pPr>
    <w:rPr>
      <w:rFonts w:ascii="HG丸ｺﾞｼｯｸM-PRO" w:eastAsia="HG丸ｺﾞｼｯｸM-PRO"/>
      <w:kern w:val="22"/>
      <w:sz w:val="56"/>
      <w:szCs w:val="24"/>
    </w:rPr>
  </w:style>
  <w:style w:type="paragraph" w:customStyle="1" w:styleId="affe">
    <w:name w:val="タイトル　カッコ"/>
    <w:basedOn w:val="2"/>
    <w:rsid w:val="00532571"/>
    <w:pPr>
      <w:widowControl w:val="0"/>
      <w:autoSpaceDE w:val="0"/>
      <w:autoSpaceDN w:val="0"/>
      <w:adjustRightInd w:val="0"/>
      <w:jc w:val="both"/>
    </w:pPr>
    <w:rPr>
      <w:rFonts w:ascii="Arial" w:eastAsia="ＤＦＰ特太ゴシック体" w:hAnsi="Arial" w:cs="Times New Roman"/>
      <w:kern w:val="22"/>
      <w:sz w:val="28"/>
      <w:szCs w:val="24"/>
    </w:rPr>
  </w:style>
  <w:style w:type="paragraph" w:customStyle="1" w:styleId="26">
    <w:name w:val="見出し2"/>
    <w:basedOn w:val="a"/>
    <w:rsid w:val="00532571"/>
    <w:pPr>
      <w:widowControl w:val="0"/>
      <w:autoSpaceDE w:val="0"/>
      <w:autoSpaceDN w:val="0"/>
      <w:ind w:firstLine="240"/>
      <w:jc w:val="both"/>
    </w:pPr>
    <w:rPr>
      <w:rFonts w:ascii="ＭＳ ゴシック" w:eastAsia="ＭＳ ゴシック" w:hAnsi="ＭＳ ゴシック"/>
      <w:kern w:val="22"/>
      <w:sz w:val="18"/>
      <w:szCs w:val="22"/>
    </w:rPr>
  </w:style>
  <w:style w:type="paragraph" w:customStyle="1" w:styleId="afff">
    <w:name w:val="章立て"/>
    <w:basedOn w:val="a"/>
    <w:rsid w:val="00532571"/>
    <w:pPr>
      <w:widowControl w:val="0"/>
      <w:autoSpaceDE w:val="0"/>
      <w:autoSpaceDN w:val="0"/>
      <w:jc w:val="both"/>
    </w:pPr>
    <w:rPr>
      <w:rFonts w:ascii="ＭＳ 明朝"/>
      <w:kern w:val="22"/>
      <w:sz w:val="22"/>
      <w:szCs w:val="24"/>
    </w:rPr>
  </w:style>
  <w:style w:type="paragraph" w:customStyle="1" w:styleId="afff0">
    <w:name w:val="スタイル"/>
    <w:rsid w:val="00532571"/>
    <w:pPr>
      <w:widowControl w:val="0"/>
      <w:autoSpaceDE w:val="0"/>
      <w:autoSpaceDN w:val="0"/>
      <w:adjustRightInd w:val="0"/>
    </w:pPr>
    <w:rPr>
      <w:rFonts w:ascii="ＭＳ Ｐ明朝" w:eastAsia="ＭＳ Ｐ明朝" w:hAnsi="Century" w:cs="Times New Roman"/>
      <w:kern w:val="0"/>
      <w:sz w:val="24"/>
      <w:szCs w:val="24"/>
    </w:rPr>
  </w:style>
  <w:style w:type="paragraph" w:styleId="afff1">
    <w:name w:val="List Paragraph"/>
    <w:basedOn w:val="a"/>
    <w:uiPriority w:val="34"/>
    <w:qFormat/>
    <w:rsid w:val="00532571"/>
    <w:pPr>
      <w:widowControl w:val="0"/>
      <w:ind w:leftChars="400" w:left="840"/>
      <w:jc w:val="both"/>
    </w:pPr>
    <w:rPr>
      <w:szCs w:val="22"/>
    </w:rPr>
  </w:style>
  <w:style w:type="paragraph" w:customStyle="1" w:styleId="Default">
    <w:name w:val="Default"/>
    <w:rsid w:val="00532571"/>
    <w:pPr>
      <w:widowControl w:val="0"/>
      <w:autoSpaceDE w:val="0"/>
      <w:autoSpaceDN w:val="0"/>
      <w:adjustRightInd w:val="0"/>
    </w:pPr>
    <w:rPr>
      <w:rFonts w:ascii="ＭＳ ゴシック" w:eastAsia="ＭＳ ゴシック" w:hAnsi="Century" w:cs="Times New Roman"/>
      <w:color w:val="000000"/>
      <w:kern w:val="0"/>
      <w:sz w:val="24"/>
      <w:szCs w:val="24"/>
    </w:rPr>
  </w:style>
  <w:style w:type="paragraph" w:customStyle="1" w:styleId="15">
    <w:name w:val="リスト段落1"/>
    <w:basedOn w:val="a"/>
    <w:rsid w:val="00532571"/>
    <w:pPr>
      <w:widowControl w:val="0"/>
      <w:ind w:leftChars="400" w:left="840"/>
      <w:jc w:val="both"/>
    </w:pPr>
    <w:rPr>
      <w:szCs w:val="22"/>
    </w:rPr>
  </w:style>
  <w:style w:type="character" w:customStyle="1" w:styleId="underline21">
    <w:name w:val="underline21"/>
    <w:rsid w:val="00532571"/>
    <w:rPr>
      <w:b/>
      <w:bCs/>
      <w:u w:val="single"/>
    </w:rPr>
  </w:style>
  <w:style w:type="paragraph" w:customStyle="1" w:styleId="xl26">
    <w:name w:val="xl26"/>
    <w:basedOn w:val="a"/>
    <w:rsid w:val="00532571"/>
    <w:pPr>
      <w:spacing w:before="100" w:beforeAutospacing="1" w:after="100" w:afterAutospacing="1"/>
      <w:jc w:val="center"/>
    </w:pPr>
    <w:rPr>
      <w:rFonts w:ascii="HGS創英角ｺﾞｼｯｸUB" w:eastAsia="HGS創英角ｺﾞｼｯｸUB" w:hAnsi="Arial Unicode MS" w:cs="Arial Unicode MS" w:hint="eastAsia"/>
      <w:kern w:val="0"/>
      <w:sz w:val="32"/>
      <w:szCs w:val="32"/>
    </w:rPr>
  </w:style>
  <w:style w:type="paragraph" w:customStyle="1" w:styleId="afff2">
    <w:name w:val="単位"/>
    <w:basedOn w:val="a"/>
    <w:rsid w:val="00532571"/>
    <w:pPr>
      <w:widowControl w:val="0"/>
      <w:ind w:rightChars="46" w:right="97"/>
      <w:jc w:val="right"/>
    </w:pPr>
    <w:rPr>
      <w:rFonts w:ascii="ＭＳ 明朝" w:hAnsi="ＭＳ 明朝"/>
      <w:sz w:val="18"/>
      <w:szCs w:val="24"/>
    </w:rPr>
  </w:style>
  <w:style w:type="paragraph" w:styleId="afff3">
    <w:name w:val="No Spacing"/>
    <w:qFormat/>
    <w:rsid w:val="00532571"/>
    <w:pPr>
      <w:widowControl w:val="0"/>
      <w:jc w:val="both"/>
    </w:pPr>
    <w:rPr>
      <w:rFonts w:ascii="Century" w:eastAsia="ＭＳ 明朝" w:hAnsi="Century" w:cs="Times New Roman"/>
      <w:szCs w:val="24"/>
    </w:rPr>
  </w:style>
  <w:style w:type="character" w:customStyle="1" w:styleId="st1">
    <w:name w:val="st1"/>
    <w:rsid w:val="00532571"/>
  </w:style>
  <w:style w:type="character" w:customStyle="1" w:styleId="p20">
    <w:name w:val="p20"/>
    <w:rsid w:val="00532571"/>
  </w:style>
  <w:style w:type="paragraph" w:customStyle="1" w:styleId="16">
    <w:name w:val="リスト段落1"/>
    <w:basedOn w:val="a"/>
    <w:rsid w:val="00532571"/>
    <w:pPr>
      <w:widowControl w:val="0"/>
      <w:ind w:leftChars="400" w:left="840"/>
      <w:jc w:val="both"/>
    </w:pPr>
    <w:rPr>
      <w:rFonts w:eastAsia="HG丸ｺﾞｼｯｸM-PRO"/>
      <w:sz w:val="22"/>
      <w:szCs w:val="22"/>
    </w:rPr>
  </w:style>
  <w:style w:type="paragraph" w:styleId="afff4">
    <w:name w:val="Subtitle"/>
    <w:basedOn w:val="a"/>
    <w:next w:val="a"/>
    <w:link w:val="afff5"/>
    <w:qFormat/>
    <w:rsid w:val="00532571"/>
    <w:pPr>
      <w:widowControl w:val="0"/>
      <w:jc w:val="center"/>
      <w:outlineLvl w:val="1"/>
    </w:pPr>
    <w:rPr>
      <w:rFonts w:ascii="Arial" w:eastAsia="ＭＳ ゴシック" w:hAnsi="Arial"/>
      <w:sz w:val="24"/>
      <w:szCs w:val="24"/>
      <w:lang w:val="x-none" w:eastAsia="x-none"/>
    </w:rPr>
  </w:style>
  <w:style w:type="character" w:customStyle="1" w:styleId="afff5">
    <w:name w:val="副題 (文字)"/>
    <w:basedOn w:val="a0"/>
    <w:link w:val="afff4"/>
    <w:rsid w:val="00532571"/>
    <w:rPr>
      <w:rFonts w:ascii="Arial" w:eastAsia="ＭＳ ゴシック" w:hAnsi="Arial" w:cs="Times New Roman"/>
      <w:sz w:val="24"/>
      <w:szCs w:val="24"/>
      <w:lang w:val="x-none" w:eastAsia="x-none"/>
    </w:rPr>
  </w:style>
  <w:style w:type="paragraph" w:styleId="Web">
    <w:name w:val="Normal (Web)"/>
    <w:basedOn w:val="a"/>
    <w:semiHidden/>
    <w:unhideWhenUsed/>
    <w:rsid w:val="00532571"/>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afff6">
    <w:name w:val="コメント"/>
    <w:basedOn w:val="a"/>
    <w:rsid w:val="00532571"/>
    <w:pPr>
      <w:widowControl w:val="0"/>
      <w:ind w:leftChars="100" w:left="210" w:rightChars="100" w:right="210" w:firstLineChars="100" w:firstLine="220"/>
      <w:jc w:val="both"/>
    </w:pPr>
    <w:rPr>
      <w:rFonts w:ascii="ＭＳ 明朝" w:hAnsi="ＭＳ 明朝"/>
      <w:sz w:val="22"/>
      <w:szCs w:val="24"/>
    </w:rPr>
  </w:style>
  <w:style w:type="paragraph" w:customStyle="1" w:styleId="afff7">
    <w:name w:val="章"/>
    <w:basedOn w:val="a"/>
    <w:rsid w:val="00532571"/>
    <w:pPr>
      <w:widowControl w:val="0"/>
      <w:snapToGrid w:val="0"/>
      <w:ind w:left="1650" w:hangingChars="375" w:hanging="1650"/>
      <w:jc w:val="both"/>
      <w:outlineLvl w:val="0"/>
    </w:pPr>
    <w:rPr>
      <w:rFonts w:eastAsia="HG創英角ｺﾞｼｯｸUB"/>
      <w:sz w:val="44"/>
      <w:szCs w:val="24"/>
    </w:rPr>
  </w:style>
  <w:style w:type="paragraph" w:customStyle="1" w:styleId="blank2">
    <w:name w:val="blank2"/>
    <w:basedOn w:val="a"/>
    <w:rsid w:val="00532571"/>
    <w:pPr>
      <w:widowControl w:val="0"/>
      <w:snapToGrid w:val="0"/>
      <w:jc w:val="both"/>
    </w:pPr>
    <w:rPr>
      <w:noProof/>
      <w:sz w:val="20"/>
      <w:szCs w:val="24"/>
    </w:rPr>
  </w:style>
  <w:style w:type="character" w:styleId="afff8">
    <w:name w:val="page number"/>
    <w:semiHidden/>
    <w:rsid w:val="00532571"/>
    <w:rPr>
      <w:rFonts w:ascii="SimHei" w:eastAsia="SimHei"/>
      <w:sz w:val="18"/>
    </w:rPr>
  </w:style>
  <w:style w:type="paragraph" w:customStyle="1" w:styleId="27">
    <w:name w:val="本文2"/>
    <w:basedOn w:val="a3"/>
    <w:rsid w:val="00532571"/>
    <w:pPr>
      <w:spacing w:line="400" w:lineRule="exact"/>
      <w:ind w:leftChars="150" w:left="315" w:rightChars="800" w:right="1680" w:firstLine="220"/>
    </w:pPr>
    <w:rPr>
      <w:sz w:val="22"/>
      <w:szCs w:val="24"/>
    </w:rPr>
  </w:style>
  <w:style w:type="paragraph" w:customStyle="1" w:styleId="afff9">
    <w:name w:val="本文２"/>
    <w:basedOn w:val="27"/>
    <w:rsid w:val="00532571"/>
  </w:style>
  <w:style w:type="paragraph" w:customStyle="1" w:styleId="afffa">
    <w:name w:val="見出し７"/>
    <w:basedOn w:val="a3"/>
    <w:rsid w:val="00532571"/>
    <w:pPr>
      <w:spacing w:line="400" w:lineRule="exact"/>
      <w:ind w:leftChars="0" w:left="0" w:rightChars="50" w:right="105" w:firstLineChars="0" w:firstLine="0"/>
    </w:pPr>
    <w:rPr>
      <w:rFonts w:ascii="ＭＳ ゴシック" w:eastAsia="ＭＳ ゴシック"/>
      <w:szCs w:val="24"/>
    </w:rPr>
  </w:style>
  <w:style w:type="paragraph" w:customStyle="1" w:styleId="afffb">
    <w:name w:val="【　】タイトル"/>
    <w:basedOn w:val="a"/>
    <w:rsid w:val="00532571"/>
    <w:pPr>
      <w:widowControl w:val="0"/>
      <w:jc w:val="center"/>
    </w:pPr>
    <w:rPr>
      <w:rFonts w:eastAsia="ＭＳ ゴシック"/>
      <w:sz w:val="20"/>
      <w:szCs w:val="24"/>
    </w:rPr>
  </w:style>
  <w:style w:type="character" w:styleId="afffc">
    <w:name w:val="FollowedHyperlink"/>
    <w:semiHidden/>
    <w:rsid w:val="00532571"/>
    <w:rPr>
      <w:color w:val="800080"/>
      <w:u w:val="single"/>
    </w:rPr>
  </w:style>
  <w:style w:type="paragraph" w:customStyle="1" w:styleId="afffd">
    <w:name w:val="見出し①"/>
    <w:basedOn w:val="a"/>
    <w:rsid w:val="00532571"/>
    <w:pPr>
      <w:widowControl w:val="0"/>
      <w:tabs>
        <w:tab w:val="left" w:pos="1080"/>
        <w:tab w:val="left" w:pos="1260"/>
      </w:tabs>
      <w:ind w:firstLineChars="333" w:firstLine="866"/>
      <w:jc w:val="both"/>
    </w:pPr>
    <w:rPr>
      <w:rFonts w:eastAsia="ＭＳ ゴシック"/>
      <w:sz w:val="26"/>
      <w:szCs w:val="24"/>
    </w:rPr>
  </w:style>
  <w:style w:type="paragraph" w:customStyle="1" w:styleId="afffe">
    <w:name w:val="表"/>
    <w:basedOn w:val="a"/>
    <w:rsid w:val="00532571"/>
    <w:pPr>
      <w:widowControl w:val="0"/>
      <w:tabs>
        <w:tab w:val="right" w:pos="8610"/>
      </w:tabs>
      <w:snapToGrid w:val="0"/>
      <w:ind w:leftChars="400" w:left="400" w:rightChars="400" w:right="400"/>
      <w:jc w:val="right"/>
    </w:pPr>
    <w:rPr>
      <w:rFonts w:ascii="ＭＳ 明朝"/>
      <w:color w:val="000000"/>
      <w:sz w:val="20"/>
      <w:szCs w:val="24"/>
    </w:rPr>
  </w:style>
  <w:style w:type="paragraph" w:customStyle="1" w:styleId="202023">
    <w:name w:val="スタイル スタイル ① + 左 :  2 字 段落前 :  0.2 行 段落後 :  0.2 行 + 左 :  3 字 段落前 :..."/>
    <w:basedOn w:val="20202"/>
    <w:rsid w:val="00532571"/>
    <w:pPr>
      <w:spacing w:before="72" w:after="72"/>
      <w:ind w:left="630"/>
    </w:pPr>
    <w:rPr>
      <w:color w:val="333333"/>
      <w:sz w:val="24"/>
    </w:rPr>
  </w:style>
  <w:style w:type="paragraph" w:customStyle="1" w:styleId="20202">
    <w:name w:val="スタイル ① + 左 :  2 字 段落前 :  0.2 行 段落後 :  0.2 行"/>
    <w:basedOn w:val="affff"/>
    <w:rsid w:val="00532571"/>
    <w:pPr>
      <w:ind w:leftChars="300" w:left="300"/>
    </w:pPr>
    <w:rPr>
      <w:szCs w:val="20"/>
    </w:rPr>
  </w:style>
  <w:style w:type="paragraph" w:customStyle="1" w:styleId="affff">
    <w:name w:val="①"/>
    <w:basedOn w:val="affff0"/>
    <w:rsid w:val="00532571"/>
    <w:pPr>
      <w:spacing w:beforeLines="20" w:before="20" w:afterLines="20" w:after="20"/>
      <w:ind w:leftChars="200" w:left="200" w:rightChars="0" w:right="0" w:firstLineChars="0" w:firstLine="0"/>
    </w:pPr>
    <w:rPr>
      <w:rFonts w:ascii="ＭＳ ゴシック" w:eastAsia="ＭＳ ゴシック"/>
    </w:rPr>
  </w:style>
  <w:style w:type="paragraph" w:customStyle="1" w:styleId="affff0">
    <w:name w:val="本文１"/>
    <w:basedOn w:val="a"/>
    <w:rsid w:val="00532571"/>
    <w:pPr>
      <w:widowControl w:val="0"/>
      <w:ind w:leftChars="600" w:left="1260" w:rightChars="300" w:right="630" w:firstLineChars="100" w:firstLine="210"/>
      <w:jc w:val="both"/>
    </w:pPr>
    <w:rPr>
      <w:rFonts w:ascii="ＭＳ 明朝" w:hAnsi="ＭＳ 明朝"/>
      <w:szCs w:val="24"/>
    </w:rPr>
  </w:style>
  <w:style w:type="paragraph" w:customStyle="1" w:styleId="affff1">
    <w:name w:val="（１）"/>
    <w:basedOn w:val="affff0"/>
    <w:rsid w:val="00532571"/>
    <w:pPr>
      <w:tabs>
        <w:tab w:val="left" w:leader="middleDot" w:pos="9638"/>
      </w:tabs>
      <w:spacing w:beforeLines="40" w:before="40" w:afterLines="40" w:after="40"/>
      <w:ind w:leftChars="100" w:left="100" w:rightChars="0" w:right="0" w:firstLineChars="0" w:firstLine="0"/>
      <w:outlineLvl w:val="2"/>
    </w:pPr>
    <w:rPr>
      <w:rFonts w:ascii="ＭＳ ゴシック" w:eastAsia="ＭＳ ゴシック"/>
      <w:noProof/>
      <w:sz w:val="24"/>
    </w:rPr>
  </w:style>
  <w:style w:type="paragraph" w:customStyle="1" w:styleId="affff2">
    <w:name w:val="コメント２"/>
    <w:basedOn w:val="afff6"/>
    <w:rsid w:val="00532571"/>
    <w:pPr>
      <w:ind w:leftChars="300" w:left="500" w:rightChars="0" w:right="0" w:firstLine="100"/>
    </w:pPr>
    <w:rPr>
      <w:rFonts w:ascii="Century" w:hAnsi="Century"/>
    </w:rPr>
  </w:style>
  <w:style w:type="paragraph" w:customStyle="1" w:styleId="affff3">
    <w:name w:val="章題"/>
    <w:basedOn w:val="a"/>
    <w:rsid w:val="00532571"/>
    <w:pPr>
      <w:widowControl w:val="0"/>
      <w:tabs>
        <w:tab w:val="left" w:pos="2268"/>
      </w:tabs>
      <w:ind w:firstLineChars="152" w:firstLine="304"/>
      <w:jc w:val="both"/>
    </w:pPr>
    <w:rPr>
      <w:b/>
      <w:bCs/>
      <w:color w:val="FFFFFF"/>
      <w:sz w:val="32"/>
      <w:szCs w:val="24"/>
    </w:rPr>
  </w:style>
  <w:style w:type="paragraph" w:customStyle="1" w:styleId="affff4">
    <w:name w:val="注釈"/>
    <w:basedOn w:val="a"/>
    <w:rsid w:val="00532571"/>
    <w:pPr>
      <w:widowControl w:val="0"/>
      <w:snapToGrid w:val="0"/>
      <w:ind w:leftChars="500" w:left="1230" w:rightChars="200" w:right="420" w:hangingChars="100" w:hanging="180"/>
      <w:jc w:val="both"/>
    </w:pPr>
    <w:rPr>
      <w:rFonts w:ascii="ＭＳ 明朝"/>
      <w:sz w:val="18"/>
      <w:szCs w:val="24"/>
    </w:rPr>
  </w:style>
  <w:style w:type="character" w:customStyle="1" w:styleId="affff5">
    <w:name w:val="表フォント"/>
    <w:rsid w:val="00532571"/>
    <w:rPr>
      <w:rFonts w:ascii="ＭＳ ゴシック" w:eastAsia="ＭＳ ゴシック" w:hAnsi="ＭＳ ゴシック"/>
      <w:color w:val="333333"/>
    </w:rPr>
  </w:style>
  <w:style w:type="paragraph" w:customStyle="1" w:styleId="affff6">
    <w:name w:val="【　】"/>
    <w:basedOn w:val="afff6"/>
    <w:rsid w:val="00532571"/>
    <w:pPr>
      <w:spacing w:afterLines="30" w:after="108"/>
      <w:ind w:leftChars="400" w:left="840" w:rightChars="0" w:right="0" w:firstLineChars="0" w:firstLine="0"/>
    </w:pPr>
    <w:rPr>
      <w:rFonts w:ascii="ＭＳ ゴシック" w:eastAsia="ＭＳ ゴシック" w:hAnsi="Century"/>
      <w:color w:val="333333"/>
      <w:sz w:val="24"/>
    </w:rPr>
  </w:style>
  <w:style w:type="paragraph" w:customStyle="1" w:styleId="affff7">
    <w:name w:val="１"/>
    <w:basedOn w:val="a"/>
    <w:rsid w:val="00532571"/>
    <w:pPr>
      <w:widowControl w:val="0"/>
      <w:tabs>
        <w:tab w:val="left" w:pos="1470"/>
      </w:tabs>
      <w:snapToGrid w:val="0"/>
      <w:spacing w:beforeLines="50" w:before="180"/>
      <w:ind w:leftChars="350" w:left="735"/>
      <w:jc w:val="both"/>
      <w:outlineLvl w:val="1"/>
    </w:pPr>
    <w:rPr>
      <w:rFonts w:eastAsia="ＭＳ ゴシック"/>
      <w:noProof/>
      <w:sz w:val="28"/>
      <w:szCs w:val="24"/>
    </w:rPr>
  </w:style>
  <w:style w:type="paragraph" w:customStyle="1" w:styleId="affff8">
    <w:name w:val="見出し ○"/>
    <w:basedOn w:val="3"/>
    <w:rsid w:val="00532571"/>
    <w:pPr>
      <w:widowControl w:val="0"/>
      <w:spacing w:beforeLines="20" w:before="72" w:afterLines="20" w:after="72"/>
      <w:ind w:leftChars="500" w:left="1290" w:hangingChars="100" w:hanging="240"/>
      <w:jc w:val="both"/>
    </w:pPr>
    <w:rPr>
      <w:rFonts w:ascii="Arial" w:eastAsia="HGP創英角ｺﾞｼｯｸUB" w:hAnsi="Arial"/>
      <w:color w:val="333333"/>
      <w:sz w:val="24"/>
      <w:szCs w:val="24"/>
    </w:rPr>
  </w:style>
  <w:style w:type="paragraph" w:customStyle="1" w:styleId="affff9">
    <w:name w:val="《》文章"/>
    <w:basedOn w:val="a"/>
    <w:rsid w:val="00532571"/>
    <w:pPr>
      <w:widowControl w:val="0"/>
      <w:autoSpaceDE w:val="0"/>
      <w:autoSpaceDN w:val="0"/>
      <w:adjustRightInd w:val="0"/>
      <w:ind w:leftChars="500" w:left="1050" w:firstLineChars="100" w:firstLine="220"/>
    </w:pPr>
    <w:rPr>
      <w:rFonts w:ascii="HG丸ｺﾞｼｯｸM-PRO" w:eastAsia="HG丸ｺﾞｼｯｸM-PRO" w:hAnsi="ＭＳ 明朝"/>
      <w:color w:val="000000"/>
      <w:kern w:val="0"/>
      <w:sz w:val="22"/>
      <w:szCs w:val="22"/>
    </w:rPr>
  </w:style>
  <w:style w:type="paragraph" w:customStyle="1" w:styleId="affffa">
    <w:name w:val="今後の取り組み見出し"/>
    <w:basedOn w:val="a3"/>
    <w:rsid w:val="00532571"/>
    <w:pPr>
      <w:spacing w:line="400" w:lineRule="exact"/>
      <w:ind w:leftChars="400" w:left="840" w:rightChars="50" w:right="105" w:firstLineChars="0" w:firstLine="0"/>
    </w:pPr>
    <w:rPr>
      <w:rFonts w:ascii="ＭＳ ゴシック" w:eastAsia="ＭＳ ゴシック" w:hAnsi="ＭＳ 明朝"/>
      <w:b/>
      <w:sz w:val="22"/>
      <w:szCs w:val="24"/>
    </w:rPr>
  </w:style>
  <w:style w:type="paragraph" w:customStyle="1" w:styleId="affffb">
    <w:name w:val="■タイトル"/>
    <w:basedOn w:val="a"/>
    <w:rsid w:val="00532571"/>
    <w:pPr>
      <w:widowControl w:val="0"/>
      <w:ind w:firstLineChars="400" w:firstLine="883"/>
      <w:jc w:val="both"/>
    </w:pPr>
    <w:rPr>
      <w:rFonts w:ascii="HG丸ｺﾞｼｯｸM-PRO" w:eastAsia="HG丸ｺﾞｼｯｸM-PRO"/>
      <w:b/>
      <w:bCs/>
      <w:color w:val="000000"/>
      <w:sz w:val="22"/>
      <w:szCs w:val="24"/>
    </w:rPr>
  </w:style>
  <w:style w:type="paragraph" w:customStyle="1" w:styleId="affffc">
    <w:name w:val="グラフタイトル"/>
    <w:basedOn w:val="afff6"/>
    <w:rsid w:val="00532571"/>
    <w:pPr>
      <w:ind w:leftChars="300" w:left="630" w:rightChars="0" w:right="0" w:firstLineChars="0" w:firstLine="0"/>
    </w:pPr>
    <w:rPr>
      <w:rFonts w:ascii="ＭＳ ゴシック" w:eastAsia="ＭＳ ゴシック"/>
      <w:sz w:val="24"/>
    </w:rPr>
  </w:style>
  <w:style w:type="paragraph" w:customStyle="1" w:styleId="affffd">
    <w:name w:val="問"/>
    <w:basedOn w:val="a"/>
    <w:rsid w:val="00532571"/>
    <w:pPr>
      <w:widowControl w:val="0"/>
      <w:pBdr>
        <w:top w:val="dotted" w:sz="4" w:space="1" w:color="auto"/>
        <w:left w:val="dotted" w:sz="4" w:space="4" w:color="auto"/>
        <w:bottom w:val="dotted" w:sz="4" w:space="1" w:color="auto"/>
        <w:right w:val="dotted" w:sz="4" w:space="0" w:color="auto"/>
      </w:pBdr>
      <w:adjustRightInd w:val="0"/>
      <w:snapToGrid w:val="0"/>
      <w:spacing w:beforeLines="30" w:before="105" w:afterLines="50" w:after="175"/>
      <w:ind w:leftChars="350" w:left="1215" w:hangingChars="200" w:hanging="480"/>
      <w:outlineLvl w:val="3"/>
    </w:pPr>
    <w:rPr>
      <w:rFonts w:ascii="ＭＳ ゴシック" w:eastAsia="ＭＳ ゴシック" w:hAnsi="ＭＳ ゴシック"/>
      <w:noProof/>
      <w:sz w:val="24"/>
      <w:szCs w:val="24"/>
    </w:rPr>
  </w:style>
  <w:style w:type="paragraph" w:customStyle="1" w:styleId="blank">
    <w:name w:val="blank"/>
    <w:basedOn w:val="13"/>
    <w:rsid w:val="00532571"/>
    <w:pPr>
      <w:tabs>
        <w:tab w:val="right" w:leader="dot" w:pos="9050"/>
      </w:tabs>
      <w:snapToGrid w:val="0"/>
      <w:spacing w:beforeLines="50" w:before="205"/>
      <w:ind w:firstLineChars="280" w:firstLine="672"/>
      <w:jc w:val="center"/>
    </w:pPr>
    <w:rPr>
      <w:rFonts w:ascii="ＭＳ 明朝" w:eastAsia="HG丸ｺﾞｼｯｸM-PRO" w:hAnsi="ＭＳ 明朝" w:cs="Times New Roman"/>
      <w:color w:val="000000"/>
      <w:sz w:val="28"/>
      <w:szCs w:val="24"/>
      <w14:shadow w14:blurRad="50800" w14:dist="38100" w14:dir="2700000" w14:sx="100000" w14:sy="100000" w14:kx="0" w14:ky="0" w14:algn="tl">
        <w14:srgbClr w14:val="000000">
          <w14:alpha w14:val="60000"/>
        </w14:srgbClr>
      </w14:shadow>
    </w:rPr>
  </w:style>
  <w:style w:type="paragraph" w:customStyle="1" w:styleId="affffe">
    <w:name w:val="用語"/>
    <w:basedOn w:val="a"/>
    <w:rsid w:val="00532571"/>
    <w:pPr>
      <w:widowControl w:val="0"/>
      <w:ind w:leftChars="337" w:left="708" w:firstLineChars="100" w:firstLine="240"/>
      <w:jc w:val="both"/>
    </w:pPr>
    <w:rPr>
      <w:rFonts w:ascii="ＭＳ ゴシック" w:eastAsia="ＭＳ ゴシック" w:hAnsi="ＭＳ 明朝"/>
      <w:sz w:val="24"/>
      <w:szCs w:val="24"/>
    </w:rPr>
  </w:style>
  <w:style w:type="paragraph" w:customStyle="1" w:styleId="afffff">
    <w:name w:val="用語説明"/>
    <w:basedOn w:val="a"/>
    <w:rsid w:val="00532571"/>
    <w:pPr>
      <w:widowControl w:val="0"/>
      <w:ind w:leftChars="537" w:left="1128" w:firstLineChars="100" w:firstLine="220"/>
      <w:jc w:val="both"/>
    </w:pPr>
    <w:rPr>
      <w:rFonts w:ascii="HG丸ｺﾞｼｯｸM-PRO" w:eastAsia="HG丸ｺﾞｼｯｸM-PRO" w:hAnsi="ＭＳ 明朝"/>
      <w:sz w:val="22"/>
      <w:szCs w:val="24"/>
    </w:rPr>
  </w:style>
  <w:style w:type="paragraph" w:styleId="35">
    <w:name w:val="toc 3"/>
    <w:basedOn w:val="a"/>
    <w:next w:val="a"/>
    <w:autoRedefine/>
    <w:semiHidden/>
    <w:unhideWhenUsed/>
    <w:rsid w:val="00532571"/>
    <w:pPr>
      <w:widowControl w:val="0"/>
      <w:tabs>
        <w:tab w:val="right" w:leader="dot" w:pos="8494"/>
      </w:tabs>
      <w:ind w:leftChars="200" w:left="420"/>
      <w:jc w:val="both"/>
    </w:pPr>
    <w:rPr>
      <w:rFonts w:eastAsia="HG丸ｺﾞｼｯｸM-PRO"/>
      <w:sz w:val="22"/>
      <w:szCs w:val="24"/>
    </w:rPr>
  </w:style>
  <w:style w:type="paragraph" w:styleId="afffff0">
    <w:name w:val="footnote text"/>
    <w:basedOn w:val="a"/>
    <w:link w:val="afffff1"/>
    <w:unhideWhenUsed/>
    <w:rsid w:val="00532571"/>
    <w:pPr>
      <w:widowControl w:val="0"/>
      <w:snapToGrid w:val="0"/>
    </w:pPr>
    <w:rPr>
      <w:szCs w:val="24"/>
    </w:rPr>
  </w:style>
  <w:style w:type="character" w:customStyle="1" w:styleId="afffff1">
    <w:name w:val="脚注文字列 (文字)"/>
    <w:basedOn w:val="a0"/>
    <w:link w:val="afffff0"/>
    <w:rsid w:val="00532571"/>
    <w:rPr>
      <w:rFonts w:ascii="Century" w:eastAsia="ＭＳ 明朝" w:hAnsi="Century" w:cs="Times New Roman"/>
      <w:szCs w:val="24"/>
    </w:rPr>
  </w:style>
  <w:style w:type="character" w:styleId="afffff2">
    <w:name w:val="footnote reference"/>
    <w:unhideWhenUsed/>
    <w:rsid w:val="00532571"/>
    <w:rPr>
      <w:vertAlign w:val="superscript"/>
    </w:rPr>
  </w:style>
  <w:style w:type="paragraph" w:customStyle="1" w:styleId="17">
    <w:name w:val="脚注1"/>
    <w:basedOn w:val="afffff0"/>
    <w:qFormat/>
    <w:rsid w:val="00532571"/>
    <w:pPr>
      <w:ind w:leftChars="337" w:left="708"/>
    </w:pPr>
    <w:rPr>
      <w:rFonts w:ascii="ＡＲ丸ゴシック体Ｍ" w:eastAsia="ＡＲ丸ゴシック体Ｍ" w:hAnsi="HG丸ｺﾞｼｯｸM-PRO"/>
      <w:sz w:val="18"/>
      <w:szCs w:val="18"/>
    </w:rPr>
  </w:style>
  <w:style w:type="paragraph" w:customStyle="1" w:styleId="28">
    <w:name w:val="脚注2"/>
    <w:basedOn w:val="a3"/>
    <w:qFormat/>
    <w:rsid w:val="00532571"/>
    <w:pPr>
      <w:spacing w:line="280" w:lineRule="exact"/>
      <w:ind w:leftChars="270" w:left="567" w:rightChars="50" w:right="105" w:firstLineChars="0" w:firstLine="0"/>
    </w:pPr>
    <w:rPr>
      <w:sz w:val="20"/>
    </w:rPr>
  </w:style>
  <w:style w:type="character" w:customStyle="1" w:styleId="18">
    <w:name w:val="脚注1 (文字)"/>
    <w:rsid w:val="00532571"/>
    <w:rPr>
      <w:rFonts w:ascii="ＡＲ丸ゴシック体Ｍ" w:eastAsia="ＡＲ丸ゴシック体Ｍ" w:hAnsi="HG丸ｺﾞｼｯｸM-PRO"/>
      <w:kern w:val="2"/>
      <w:sz w:val="18"/>
      <w:szCs w:val="18"/>
    </w:rPr>
  </w:style>
  <w:style w:type="paragraph" w:customStyle="1" w:styleId="font5">
    <w:name w:val="font5"/>
    <w:basedOn w:val="a"/>
    <w:rsid w:val="00532571"/>
    <w:pPr>
      <w:spacing w:before="100" w:beforeAutospacing="1" w:after="100" w:afterAutospacing="1"/>
    </w:pPr>
    <w:rPr>
      <w:rFonts w:ascii="ＭＳ Ｐゴシック" w:eastAsia="ＭＳ Ｐゴシック" w:hAnsi="ＭＳ Ｐゴシック" w:cs="Arial Unicode MS" w:hint="eastAsia"/>
      <w:kern w:val="0"/>
      <w:sz w:val="12"/>
      <w:szCs w:val="12"/>
    </w:rPr>
  </w:style>
  <w:style w:type="character" w:customStyle="1" w:styleId="19">
    <w:name w:val="本文 (文字)1"/>
    <w:aliases w:val="本文 Char (文字)1"/>
    <w:semiHidden/>
    <w:rsid w:val="00532571"/>
    <w:rPr>
      <w:rFonts w:ascii="HG丸ｺﾞｼｯｸM-PRO" w:eastAsia="HG丸ｺﾞｼｯｸM-PRO" w:hAnsi="HG丸ｺﾞｼｯｸM-PRO"/>
      <w:kern w:val="2"/>
      <w:sz w:val="22"/>
      <w:szCs w:val="24"/>
    </w:rPr>
  </w:style>
  <w:style w:type="character" w:customStyle="1" w:styleId="29">
    <w:name w:val="脚注2 (文字)"/>
    <w:basedOn w:val="19"/>
    <w:rsid w:val="00532571"/>
    <w:rPr>
      <w:rFonts w:ascii="HG丸ｺﾞｼｯｸM-PRO" w:eastAsia="HG丸ｺﾞｼｯｸM-PRO" w:hAnsi="HG丸ｺﾞｼｯｸM-PRO"/>
      <w:kern w:val="2"/>
      <w:sz w:val="22"/>
      <w:szCs w:val="24"/>
    </w:rPr>
  </w:style>
  <w:style w:type="paragraph" w:customStyle="1" w:styleId="afffff3">
    <w:name w:val="空行（トップ）"/>
    <w:basedOn w:val="a"/>
    <w:qFormat/>
    <w:rsid w:val="00532571"/>
    <w:pPr>
      <w:widowControl w:val="0"/>
      <w:spacing w:line="400" w:lineRule="exact"/>
      <w:ind w:left="1134"/>
      <w:jc w:val="both"/>
    </w:pPr>
    <w:rPr>
      <w:rFonts w:ascii="メイリオ" w:eastAsia="メイリオ" w:hAnsi="Arial"/>
      <w:noProof/>
      <w:spacing w:val="10"/>
      <w:sz w:val="22"/>
      <w:szCs w:val="24"/>
    </w:rPr>
  </w:style>
  <w:style w:type="paragraph" w:customStyle="1" w:styleId="L1">
    <w:name w:val="L1 見出し"/>
    <w:basedOn w:val="a"/>
    <w:qFormat/>
    <w:rsid w:val="00532571"/>
    <w:pPr>
      <w:widowControl w:val="0"/>
      <w:spacing w:line="400" w:lineRule="exact"/>
      <w:jc w:val="both"/>
    </w:pPr>
    <w:rPr>
      <w:rFonts w:ascii="メイリオ" w:eastAsia="メイリオ" w:hAnsi="Arial"/>
      <w:color w:val="365F91"/>
      <w:spacing w:val="10"/>
      <w:sz w:val="28"/>
      <w:szCs w:val="28"/>
    </w:rPr>
  </w:style>
  <w:style w:type="paragraph" w:styleId="afffff4">
    <w:name w:val="Salutation"/>
    <w:basedOn w:val="a"/>
    <w:next w:val="a"/>
    <w:link w:val="afffff5"/>
    <w:semiHidden/>
    <w:rsid w:val="00532571"/>
    <w:pPr>
      <w:widowControl w:val="0"/>
      <w:jc w:val="both"/>
    </w:pPr>
    <w:rPr>
      <w:rFonts w:ascii="HG丸ｺﾞｼｯｸM-PRO" w:eastAsia="HG丸ｺﾞｼｯｸM-PRO"/>
      <w:szCs w:val="24"/>
    </w:rPr>
  </w:style>
  <w:style w:type="character" w:customStyle="1" w:styleId="afffff5">
    <w:name w:val="挨拶文 (文字)"/>
    <w:basedOn w:val="a0"/>
    <w:link w:val="afffff4"/>
    <w:semiHidden/>
    <w:rsid w:val="00532571"/>
    <w:rPr>
      <w:rFonts w:ascii="HG丸ｺﾞｼｯｸM-PRO" w:eastAsia="HG丸ｺﾞｼｯｸM-PRO" w:hAnsi="Century" w:cs="Times New Roman"/>
      <w:szCs w:val="24"/>
    </w:rPr>
  </w:style>
  <w:style w:type="paragraph" w:customStyle="1" w:styleId="font6">
    <w:name w:val="font6"/>
    <w:basedOn w:val="a"/>
    <w:rsid w:val="00532571"/>
    <w:pPr>
      <w:spacing w:before="100" w:beforeAutospacing="1" w:after="100" w:afterAutospacing="1"/>
    </w:pPr>
    <w:rPr>
      <w:rFonts w:ascii="ＭＳ 明朝" w:hAnsi="ＭＳ 明朝" w:cs="Arial Unicode MS" w:hint="eastAsia"/>
      <w:color w:val="FF0000"/>
      <w:kern w:val="0"/>
      <w:sz w:val="22"/>
      <w:szCs w:val="22"/>
    </w:rPr>
  </w:style>
  <w:style w:type="paragraph" w:customStyle="1" w:styleId="font7">
    <w:name w:val="font7"/>
    <w:basedOn w:val="a"/>
    <w:rsid w:val="00532571"/>
    <w:pPr>
      <w:spacing w:before="100" w:beforeAutospacing="1" w:after="100" w:afterAutospacing="1"/>
    </w:pPr>
    <w:rPr>
      <w:rFonts w:ascii="ＭＳ Ｐゴシック" w:eastAsia="ＭＳ Ｐゴシック" w:hAnsi="ＭＳ Ｐゴシック" w:cs="Arial Unicode MS" w:hint="eastAsia"/>
      <w:color w:val="000000"/>
      <w:kern w:val="0"/>
      <w:sz w:val="18"/>
      <w:szCs w:val="18"/>
    </w:rPr>
  </w:style>
  <w:style w:type="paragraph" w:customStyle="1" w:styleId="xl66">
    <w:name w:val="xl66"/>
    <w:basedOn w:val="a"/>
    <w:rsid w:val="00532571"/>
    <w:pPr>
      <w:pBdr>
        <w:top w:val="single" w:sz="4" w:space="0" w:color="auto"/>
        <w:left w:val="single" w:sz="4" w:space="0" w:color="auto"/>
        <w:bottom w:val="single" w:sz="4" w:space="0" w:color="auto"/>
        <w:right w:val="single" w:sz="4" w:space="0" w:color="auto"/>
      </w:pBdr>
      <w:spacing w:before="100" w:beforeAutospacing="1" w:after="100" w:afterAutospacing="1"/>
    </w:pPr>
    <w:rPr>
      <w:rFonts w:ascii="ＭＳ 明朝" w:hAnsi="ＭＳ 明朝" w:cs="Arial Unicode MS" w:hint="eastAsia"/>
      <w:kern w:val="0"/>
      <w:sz w:val="24"/>
      <w:szCs w:val="24"/>
    </w:rPr>
  </w:style>
  <w:style w:type="paragraph" w:customStyle="1" w:styleId="xl67">
    <w:name w:val="xl67"/>
    <w:basedOn w:val="a"/>
    <w:rsid w:val="00532571"/>
    <w:pPr>
      <w:pBdr>
        <w:top w:val="single" w:sz="4" w:space="0" w:color="auto"/>
        <w:left w:val="single" w:sz="4" w:space="0" w:color="auto"/>
        <w:bottom w:val="single" w:sz="4" w:space="0" w:color="auto"/>
        <w:right w:val="single" w:sz="4" w:space="0" w:color="auto"/>
      </w:pBdr>
      <w:spacing w:before="100" w:beforeAutospacing="1" w:after="100" w:afterAutospacing="1"/>
    </w:pPr>
    <w:rPr>
      <w:rFonts w:ascii="ＭＳ 明朝" w:hAnsi="ＭＳ 明朝" w:cs="Arial Unicode MS" w:hint="eastAsia"/>
      <w:color w:val="000000"/>
      <w:kern w:val="0"/>
      <w:sz w:val="24"/>
      <w:szCs w:val="24"/>
    </w:rPr>
  </w:style>
  <w:style w:type="paragraph" w:customStyle="1" w:styleId="xl68">
    <w:name w:val="xl68"/>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ＭＳ 明朝" w:hAnsi="ＭＳ 明朝" w:cs="Arial Unicode MS" w:hint="eastAsia"/>
      <w:color w:val="FF0000"/>
      <w:kern w:val="0"/>
      <w:sz w:val="24"/>
      <w:szCs w:val="24"/>
    </w:rPr>
  </w:style>
  <w:style w:type="paragraph" w:customStyle="1" w:styleId="xl69">
    <w:name w:val="xl69"/>
    <w:basedOn w:val="a"/>
    <w:rsid w:val="0053257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ＭＳ 明朝" w:hAnsi="ＭＳ 明朝" w:cs="Arial Unicode MS" w:hint="eastAsia"/>
      <w:kern w:val="0"/>
      <w:sz w:val="24"/>
      <w:szCs w:val="24"/>
    </w:rPr>
  </w:style>
  <w:style w:type="paragraph" w:customStyle="1" w:styleId="xl70">
    <w:name w:val="xl70"/>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ＭＳ 明朝" w:hAnsi="ＭＳ 明朝" w:cs="Arial Unicode MS" w:hint="eastAsia"/>
      <w:kern w:val="0"/>
      <w:sz w:val="24"/>
      <w:szCs w:val="24"/>
    </w:rPr>
  </w:style>
  <w:style w:type="paragraph" w:customStyle="1" w:styleId="xl71">
    <w:name w:val="xl71"/>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ＭＳ 明朝" w:hAnsi="ＭＳ 明朝" w:cs="Arial Unicode MS" w:hint="eastAsia"/>
      <w:kern w:val="0"/>
      <w:sz w:val="24"/>
      <w:szCs w:val="24"/>
    </w:rPr>
  </w:style>
  <w:style w:type="paragraph" w:customStyle="1" w:styleId="xl72">
    <w:name w:val="xl72"/>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ＭＳ 明朝" w:hAnsi="ＭＳ 明朝" w:cs="Arial Unicode MS" w:hint="eastAsia"/>
      <w:color w:val="000000"/>
      <w:kern w:val="0"/>
      <w:sz w:val="24"/>
      <w:szCs w:val="24"/>
    </w:rPr>
  </w:style>
  <w:style w:type="paragraph" w:customStyle="1" w:styleId="xl73">
    <w:name w:val="xl73"/>
    <w:basedOn w:val="a"/>
    <w:rsid w:val="0053257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ＭＳ 明朝" w:hAnsi="ＭＳ 明朝" w:cs="Arial Unicode MS" w:hint="eastAsia"/>
      <w:kern w:val="0"/>
      <w:sz w:val="24"/>
      <w:szCs w:val="24"/>
    </w:rPr>
  </w:style>
  <w:style w:type="paragraph" w:customStyle="1" w:styleId="xl74">
    <w:name w:val="xl74"/>
    <w:basedOn w:val="a"/>
    <w:rsid w:val="0053257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ＭＳ 明朝" w:hAnsi="ＭＳ 明朝" w:cs="Arial Unicode MS" w:hint="eastAsia"/>
      <w:kern w:val="0"/>
      <w:sz w:val="24"/>
      <w:szCs w:val="24"/>
    </w:rPr>
  </w:style>
  <w:style w:type="paragraph" w:customStyle="1" w:styleId="xl75">
    <w:name w:val="xl75"/>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ＭＳ 明朝" w:hAnsi="ＭＳ 明朝" w:cs="Arial Unicode MS" w:hint="eastAsia"/>
      <w:color w:val="000000"/>
      <w:kern w:val="0"/>
      <w:sz w:val="24"/>
      <w:szCs w:val="24"/>
    </w:rPr>
  </w:style>
  <w:style w:type="paragraph" w:customStyle="1" w:styleId="xl76">
    <w:name w:val="xl76"/>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ＭＳ 明朝" w:hAnsi="ＭＳ 明朝" w:cs="Arial Unicode MS" w:hint="eastAsia"/>
      <w:color w:val="FF0000"/>
      <w:kern w:val="0"/>
      <w:sz w:val="24"/>
      <w:szCs w:val="24"/>
    </w:rPr>
  </w:style>
  <w:style w:type="paragraph" w:customStyle="1" w:styleId="xl77">
    <w:name w:val="xl77"/>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ＭＳ 明朝" w:hAnsi="ＭＳ 明朝" w:cs="Arial Unicode MS" w:hint="eastAsia"/>
      <w:color w:val="000000"/>
      <w:kern w:val="0"/>
      <w:sz w:val="24"/>
      <w:szCs w:val="24"/>
    </w:rPr>
  </w:style>
  <w:style w:type="paragraph" w:customStyle="1" w:styleId="xl78">
    <w:name w:val="xl78"/>
    <w:basedOn w:val="a"/>
    <w:rsid w:val="005325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ＭＳ 明朝" w:hAnsi="ＭＳ 明朝" w:cs="Arial Unicode MS" w:hint="eastAsia"/>
      <w:color w:val="FF0000"/>
      <w:kern w:val="0"/>
      <w:sz w:val="24"/>
      <w:szCs w:val="24"/>
    </w:rPr>
  </w:style>
  <w:style w:type="paragraph" w:customStyle="1" w:styleId="afffff6">
    <w:name w:val="基本目標"/>
    <w:basedOn w:val="2"/>
    <w:rsid w:val="00532571"/>
    <w:pPr>
      <w:widowControl w:val="0"/>
      <w:tabs>
        <w:tab w:val="left" w:pos="0"/>
      </w:tabs>
      <w:spacing w:beforeLines="20" w:before="82" w:afterLines="50" w:after="205" w:line="600" w:lineRule="exact"/>
    </w:pPr>
    <w:rPr>
      <w:rFonts w:ascii="ＭＳ ゴシック" w:eastAsia="ＭＳ ゴシック" w:hAnsi="Arial" w:cs="Times New Roman"/>
      <w:sz w:val="26"/>
      <w:szCs w:val="26"/>
    </w:rPr>
  </w:style>
  <w:style w:type="character" w:styleId="afffff7">
    <w:name w:val="Strong"/>
    <w:qFormat/>
    <w:rsid w:val="00532571"/>
    <w:rPr>
      <w:b/>
      <w:bCs/>
    </w:rPr>
  </w:style>
  <w:style w:type="paragraph" w:styleId="41">
    <w:name w:val="toc 4"/>
    <w:basedOn w:val="a"/>
    <w:next w:val="a"/>
    <w:autoRedefine/>
    <w:semiHidden/>
    <w:rsid w:val="00532571"/>
    <w:pPr>
      <w:widowControl w:val="0"/>
      <w:ind w:leftChars="300" w:left="630"/>
      <w:jc w:val="both"/>
    </w:pPr>
    <w:rPr>
      <w:szCs w:val="24"/>
    </w:rPr>
  </w:style>
  <w:style w:type="paragraph" w:styleId="51">
    <w:name w:val="toc 5"/>
    <w:basedOn w:val="a"/>
    <w:next w:val="a"/>
    <w:autoRedefine/>
    <w:semiHidden/>
    <w:rsid w:val="00532571"/>
    <w:pPr>
      <w:widowControl w:val="0"/>
      <w:ind w:leftChars="400" w:left="840"/>
      <w:jc w:val="both"/>
    </w:pPr>
    <w:rPr>
      <w:szCs w:val="24"/>
    </w:rPr>
  </w:style>
  <w:style w:type="paragraph" w:styleId="61">
    <w:name w:val="toc 6"/>
    <w:basedOn w:val="a"/>
    <w:next w:val="a"/>
    <w:autoRedefine/>
    <w:semiHidden/>
    <w:rsid w:val="00532571"/>
    <w:pPr>
      <w:widowControl w:val="0"/>
      <w:ind w:leftChars="500" w:left="1050"/>
      <w:jc w:val="both"/>
    </w:pPr>
    <w:rPr>
      <w:szCs w:val="24"/>
    </w:rPr>
  </w:style>
  <w:style w:type="paragraph" w:styleId="71">
    <w:name w:val="toc 7"/>
    <w:basedOn w:val="a"/>
    <w:next w:val="a"/>
    <w:autoRedefine/>
    <w:semiHidden/>
    <w:rsid w:val="00532571"/>
    <w:pPr>
      <w:widowControl w:val="0"/>
      <w:ind w:leftChars="600" w:left="1260"/>
      <w:jc w:val="both"/>
    </w:pPr>
    <w:rPr>
      <w:szCs w:val="24"/>
    </w:rPr>
  </w:style>
  <w:style w:type="paragraph" w:styleId="8">
    <w:name w:val="toc 8"/>
    <w:basedOn w:val="a"/>
    <w:next w:val="a"/>
    <w:autoRedefine/>
    <w:semiHidden/>
    <w:rsid w:val="00532571"/>
    <w:pPr>
      <w:widowControl w:val="0"/>
      <w:ind w:leftChars="700" w:left="1470"/>
      <w:jc w:val="both"/>
    </w:pPr>
    <w:rPr>
      <w:szCs w:val="24"/>
    </w:rPr>
  </w:style>
  <w:style w:type="paragraph" w:styleId="9">
    <w:name w:val="toc 9"/>
    <w:basedOn w:val="a"/>
    <w:next w:val="a"/>
    <w:autoRedefine/>
    <w:semiHidden/>
    <w:rsid w:val="00532571"/>
    <w:pPr>
      <w:widowControl w:val="0"/>
      <w:ind w:leftChars="800" w:left="1680"/>
      <w:jc w:val="both"/>
    </w:pPr>
    <w:rPr>
      <w:szCs w:val="24"/>
    </w:rPr>
  </w:style>
  <w:style w:type="numbering" w:customStyle="1" w:styleId="1a">
    <w:name w:val="リストなし1"/>
    <w:next w:val="a2"/>
    <w:uiPriority w:val="99"/>
    <w:semiHidden/>
    <w:unhideWhenUsed/>
    <w:rsid w:val="00B80501"/>
  </w:style>
  <w:style w:type="table" w:customStyle="1" w:styleId="1b">
    <w:name w:val="表 (格子)1"/>
    <w:basedOn w:val="a1"/>
    <w:next w:val="a5"/>
    <w:uiPriority w:val="39"/>
    <w:rsid w:val="00B80501"/>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a2"/>
    <w:uiPriority w:val="99"/>
    <w:semiHidden/>
    <w:unhideWhenUsed/>
    <w:rsid w:val="00B80501"/>
  </w:style>
  <w:style w:type="table" w:customStyle="1" w:styleId="111">
    <w:name w:val="表 (格子)11"/>
    <w:basedOn w:val="a1"/>
    <w:next w:val="a5"/>
    <w:uiPriority w:val="59"/>
    <w:rsid w:val="00B80501"/>
    <w:rPr>
      <w:rFonts w:ascii="Century" w:eastAsia="HG丸ｺﾞｼｯｸM-PRO"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ヘッダー (文字)1"/>
    <w:aliases w:val="見出し３ (文字)1,全体集計タイトル (文字)1"/>
    <w:basedOn w:val="a0"/>
    <w:semiHidden/>
    <w:rsid w:val="006E0EAB"/>
    <w:rPr>
      <w:rFonts w:ascii="Century" w:eastAsia="ＭＳ 明朝" w:hAnsi="Century" w:cs="Times New Roman"/>
      <w:szCs w:val="20"/>
    </w:rPr>
  </w:style>
  <w:style w:type="character" w:customStyle="1" w:styleId="1d">
    <w:name w:val="フッター (文字)1"/>
    <w:aliases w:val="選択肢 (文字)1"/>
    <w:basedOn w:val="a0"/>
    <w:uiPriority w:val="99"/>
    <w:semiHidden/>
    <w:rsid w:val="006E0EAB"/>
    <w:rPr>
      <w:rFonts w:ascii="Century" w:eastAsia="ＭＳ 明朝" w:hAnsi="Century" w:cs="Times New Roman"/>
      <w:szCs w:val="20"/>
    </w:rPr>
  </w:style>
  <w:style w:type="character" w:customStyle="1" w:styleId="1e">
    <w:name w:val="本文インデント (文字)1"/>
    <w:aliases w:val="てびき (文字)1"/>
    <w:basedOn w:val="a0"/>
    <w:uiPriority w:val="99"/>
    <w:semiHidden/>
    <w:rsid w:val="006E0EAB"/>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708726">
      <w:bodyDiv w:val="1"/>
      <w:marLeft w:val="0"/>
      <w:marRight w:val="0"/>
      <w:marTop w:val="0"/>
      <w:marBottom w:val="0"/>
      <w:divBdr>
        <w:top w:val="none" w:sz="0" w:space="0" w:color="auto"/>
        <w:left w:val="none" w:sz="0" w:space="0" w:color="auto"/>
        <w:bottom w:val="none" w:sz="0" w:space="0" w:color="auto"/>
        <w:right w:val="none" w:sz="0" w:space="0" w:color="auto"/>
      </w:divBdr>
    </w:div>
    <w:div w:id="525947499">
      <w:bodyDiv w:val="1"/>
      <w:marLeft w:val="0"/>
      <w:marRight w:val="0"/>
      <w:marTop w:val="0"/>
      <w:marBottom w:val="0"/>
      <w:divBdr>
        <w:top w:val="none" w:sz="0" w:space="0" w:color="auto"/>
        <w:left w:val="none" w:sz="0" w:space="0" w:color="auto"/>
        <w:bottom w:val="none" w:sz="0" w:space="0" w:color="auto"/>
        <w:right w:val="none" w:sz="0" w:space="0" w:color="auto"/>
      </w:divBdr>
    </w:div>
    <w:div w:id="796410286">
      <w:bodyDiv w:val="1"/>
      <w:marLeft w:val="0"/>
      <w:marRight w:val="0"/>
      <w:marTop w:val="0"/>
      <w:marBottom w:val="0"/>
      <w:divBdr>
        <w:top w:val="none" w:sz="0" w:space="0" w:color="auto"/>
        <w:left w:val="none" w:sz="0" w:space="0" w:color="auto"/>
        <w:bottom w:val="none" w:sz="0" w:space="0" w:color="auto"/>
        <w:right w:val="none" w:sz="0" w:space="0" w:color="auto"/>
      </w:divBdr>
    </w:div>
    <w:div w:id="798953995">
      <w:bodyDiv w:val="1"/>
      <w:marLeft w:val="0"/>
      <w:marRight w:val="0"/>
      <w:marTop w:val="0"/>
      <w:marBottom w:val="0"/>
      <w:divBdr>
        <w:top w:val="none" w:sz="0" w:space="0" w:color="auto"/>
        <w:left w:val="none" w:sz="0" w:space="0" w:color="auto"/>
        <w:bottom w:val="none" w:sz="0" w:space="0" w:color="auto"/>
        <w:right w:val="none" w:sz="0" w:space="0" w:color="auto"/>
      </w:divBdr>
    </w:div>
    <w:div w:id="857740978">
      <w:bodyDiv w:val="1"/>
      <w:marLeft w:val="0"/>
      <w:marRight w:val="0"/>
      <w:marTop w:val="0"/>
      <w:marBottom w:val="0"/>
      <w:divBdr>
        <w:top w:val="none" w:sz="0" w:space="0" w:color="auto"/>
        <w:left w:val="none" w:sz="0" w:space="0" w:color="auto"/>
        <w:bottom w:val="none" w:sz="0" w:space="0" w:color="auto"/>
        <w:right w:val="none" w:sz="0" w:space="0" w:color="auto"/>
      </w:divBdr>
    </w:div>
    <w:div w:id="868029705">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1091781998">
      <w:bodyDiv w:val="1"/>
      <w:marLeft w:val="0"/>
      <w:marRight w:val="0"/>
      <w:marTop w:val="0"/>
      <w:marBottom w:val="0"/>
      <w:divBdr>
        <w:top w:val="none" w:sz="0" w:space="0" w:color="auto"/>
        <w:left w:val="none" w:sz="0" w:space="0" w:color="auto"/>
        <w:bottom w:val="none" w:sz="0" w:space="0" w:color="auto"/>
        <w:right w:val="none" w:sz="0" w:space="0" w:color="auto"/>
      </w:divBdr>
    </w:div>
    <w:div w:id="1749763491">
      <w:bodyDiv w:val="1"/>
      <w:marLeft w:val="0"/>
      <w:marRight w:val="0"/>
      <w:marTop w:val="0"/>
      <w:marBottom w:val="0"/>
      <w:divBdr>
        <w:top w:val="none" w:sz="0" w:space="0" w:color="auto"/>
        <w:left w:val="none" w:sz="0" w:space="0" w:color="auto"/>
        <w:bottom w:val="none" w:sz="0" w:space="0" w:color="auto"/>
        <w:right w:val="none" w:sz="0" w:space="0" w:color="auto"/>
      </w:divBdr>
    </w:div>
    <w:div w:id="1896577524">
      <w:bodyDiv w:val="1"/>
      <w:marLeft w:val="0"/>
      <w:marRight w:val="0"/>
      <w:marTop w:val="0"/>
      <w:marBottom w:val="0"/>
      <w:divBdr>
        <w:top w:val="none" w:sz="0" w:space="0" w:color="auto"/>
        <w:left w:val="none" w:sz="0" w:space="0" w:color="auto"/>
        <w:bottom w:val="none" w:sz="0" w:space="0" w:color="auto"/>
        <w:right w:val="none" w:sz="0" w:space="0" w:color="auto"/>
      </w:divBdr>
    </w:div>
    <w:div w:id="2103066740">
      <w:bodyDiv w:val="1"/>
      <w:marLeft w:val="0"/>
      <w:marRight w:val="0"/>
      <w:marTop w:val="0"/>
      <w:marBottom w:val="0"/>
      <w:divBdr>
        <w:top w:val="none" w:sz="0" w:space="0" w:color="auto"/>
        <w:left w:val="none" w:sz="0" w:space="0" w:color="auto"/>
        <w:bottom w:val="none" w:sz="0" w:space="0" w:color="auto"/>
        <w:right w:val="none" w:sz="0" w:space="0" w:color="auto"/>
      </w:divBdr>
    </w:div>
    <w:div w:id="212260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2.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emf"/><Relationship Id="rId112" Type="http://schemas.openxmlformats.org/officeDocument/2006/relationships/image" Target="media/image101.png"/><Relationship Id="rId16" Type="http://schemas.openxmlformats.org/officeDocument/2006/relationships/image" Target="media/image9.png"/><Relationship Id="rId107" Type="http://schemas.openxmlformats.org/officeDocument/2006/relationships/image" Target="media/image96.emf"/><Relationship Id="rId11" Type="http://schemas.openxmlformats.org/officeDocument/2006/relationships/image" Target="media/image4.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png"/><Relationship Id="rId79" Type="http://schemas.openxmlformats.org/officeDocument/2006/relationships/image" Target="media/image70.emf"/><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chart" Target="charts/chart1.xml"/><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png"/><Relationship Id="rId105" Type="http://schemas.openxmlformats.org/officeDocument/2006/relationships/image" Target="media/image94.png"/><Relationship Id="rId113" Type="http://schemas.openxmlformats.org/officeDocument/2006/relationships/header" Target="header1.xml"/><Relationship Id="rId118"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emf"/><Relationship Id="rId98" Type="http://schemas.openxmlformats.org/officeDocument/2006/relationships/image" Target="media/image89.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png"/><Relationship Id="rId103" Type="http://schemas.openxmlformats.org/officeDocument/2006/relationships/chart" Target="charts/chart3.xml"/><Relationship Id="rId108" Type="http://schemas.openxmlformats.org/officeDocument/2006/relationships/image" Target="media/image97.png"/><Relationship Id="rId116" Type="http://schemas.openxmlformats.org/officeDocument/2006/relationships/image" Target="media/image102.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emf"/><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footer" Target="footer2.xml"/><Relationship Id="rId119"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8.png"/><Relationship Id="rId34" Type="http://schemas.openxmlformats.org/officeDocument/2006/relationships/image" Target="media/image26.emf"/><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chart" Target="charts/chart4.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chart" Target="charts/chart2.xml"/><Relationship Id="rId66" Type="http://schemas.openxmlformats.org/officeDocument/2006/relationships/image" Target="media/image57.emf"/><Relationship Id="rId87" Type="http://schemas.openxmlformats.org/officeDocument/2006/relationships/image" Target="media/image78.png"/><Relationship Id="rId110" Type="http://schemas.openxmlformats.org/officeDocument/2006/relationships/image" Target="media/image99.png"/><Relationship Id="rId115"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FS-SVR03\DataRoot02\1613_&#31119;&#31049;&#25919;&#31574;&#35506;\05_&#12304;S&#12305;&#20107;&#26989;&#21029;\65_&#12392;&#12418;&#12395;&#25903;&#12360;&#21512;&#12358;&#12414;&#12385;&#12503;&#12521;&#12531;&#25512;&#36914;&#20107;&#26989;&#32076;&#36027;\&#31532;4&#26399;&#22320;&#22495;&#31119;&#31049;&#35336;&#30011;(R2&#24180;~R6&#24180;)\12_&#23436;&#25104;&#29256;&#35336;&#30011;&#26360;\03_&#32032;&#26696;&#12363;&#12425;&#12398;&#20462;&#27491;(&#24066;&#38263;&#12354;&#12356;&#12373;&#12388;&#36861;&#21152;&#21547;&#12416;)\&#24180;&#40802;&#21029;&#20154;&#21475;(H27&#12392;R2&#65289;.xls" TargetMode="External"/><Relationship Id="rId1" Type="http://schemas.openxmlformats.org/officeDocument/2006/relationships/image" Target="../media/image35.png"/></Relationships>
</file>

<file path=word/charts/_rels/chart2.xml.rels><?xml version="1.0" encoding="UTF-8" standalone="yes"?>
<Relationships xmlns="http://schemas.openxmlformats.org/package/2006/relationships"><Relationship Id="rId1" Type="http://schemas.openxmlformats.org/officeDocument/2006/relationships/oleObject" Target="file:///C:\Users\34428\AppData\Local\Microsoft\Windows\INetCache\IE\AB0HKVAS\&#20196;&#21644;2&#24180;1&#26376;1&#26085;&#26178;&#28857;&#12288;&#30010;&#19969;&#21029;&#30007;&#22899;&#21029;&#24180;&#40802;&#21029;&#20154;&#21475;&#32113;&#3533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SVR03\DataRoot02\1613_&#31119;&#31049;&#25919;&#31574;&#35506;\05_&#12304;S&#12305;&#20107;&#26989;&#21029;\65_&#12392;&#12418;&#12395;&#25903;&#12360;&#21512;&#12358;&#12414;&#12385;&#12503;&#12521;&#12531;&#25512;&#36914;&#20107;&#26989;&#32076;&#36027;\&#31532;4&#26399;&#22320;&#22495;&#31119;&#31049;&#35336;&#30011;(R2&#24180;~R6&#24180;)\21.&#35336;&#30011;&#12398;&#20462;&#27491;\&#12304;&#36039;&#26009;&#32232;&#12408;&#12398;&#25522;&#36617;&#24076;&#26395;&#12305;&#26085;&#37326;&#24066;&#12398;&#24179;&#22343;&#20313;&#21629;&#12539;&#20581;&#24247;&#23551;&#21629;&#26368;&#26032;(20191127&#12467;&#12531;&#12469;&#12523;&#36865;&#20449;&#2816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SVR03\DataRoot02\1613_&#31119;&#31049;&#25919;&#31574;&#35506;\05_&#12304;S&#12305;&#20107;&#26989;&#21029;\65_&#12392;&#12418;&#12395;&#25903;&#12360;&#21512;&#12358;&#12414;&#12385;&#12503;&#12521;&#12531;&#25512;&#36914;&#20107;&#26989;&#32076;&#36027;\&#31532;4&#26399;&#22320;&#22495;&#31119;&#31049;&#35336;&#30011;(R2&#24180;~R6&#24180;)\21.&#35336;&#30011;&#12398;&#20462;&#27491;\&#12304;&#36039;&#26009;&#32232;&#12408;&#12398;&#25522;&#36617;&#24076;&#26395;&#12305;&#26085;&#37326;&#24066;&#12398;&#24179;&#22343;&#20313;&#21629;&#12539;&#20581;&#24247;&#23551;&#21629;&#26368;&#26032;(20191127&#12467;&#12531;&#12469;&#12523;&#36865;&#20449;&#281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3975960011368"/>
          <c:y val="1.1522136229208399E-2"/>
          <c:w val="0.78687513583095103"/>
          <c:h val="0.93342759863202596"/>
        </c:manualLayout>
      </c:layout>
      <c:barChart>
        <c:barDir val="bar"/>
        <c:grouping val="clustered"/>
        <c:varyColors val="0"/>
        <c:ser>
          <c:idx val="0"/>
          <c:order val="0"/>
          <c:tx>
            <c:strRef>
              <c:f>第16表!$B$3</c:f>
              <c:strCache>
                <c:ptCount val="1"/>
                <c:pt idx="0">
                  <c:v>平成27年</c:v>
                </c:pt>
              </c:strCache>
            </c:strRef>
          </c:tx>
          <c:spPr>
            <a:blipFill dpi="0" rotWithShape="0">
              <a:blip xmlns:r="http://schemas.openxmlformats.org/officeDocument/2006/relationships" r:embed="rId1"/>
              <a:srcRect/>
              <a:tile tx="0" ty="0" sx="100000" sy="100000" flip="none" algn="tl"/>
            </a:blipFill>
            <a:ln w="25400">
              <a:no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第16表!$A$4:$A$22</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90歳以上</c:v>
                </c:pt>
              </c:strCache>
            </c:strRef>
          </c:cat>
          <c:val>
            <c:numRef>
              <c:f>第16表!$B$4:$B$22</c:f>
              <c:numCache>
                <c:formatCode>#,##0_);[Red]\(#,##0\)</c:formatCode>
                <c:ptCount val="19"/>
                <c:pt idx="0">
                  <c:v>7795</c:v>
                </c:pt>
                <c:pt idx="1">
                  <c:v>7793</c:v>
                </c:pt>
                <c:pt idx="2">
                  <c:v>8205</c:v>
                </c:pt>
                <c:pt idx="3">
                  <c:v>8402</c:v>
                </c:pt>
                <c:pt idx="4">
                  <c:v>10119</c:v>
                </c:pt>
                <c:pt idx="5">
                  <c:v>10464</c:v>
                </c:pt>
                <c:pt idx="6">
                  <c:v>11813</c:v>
                </c:pt>
                <c:pt idx="7">
                  <c:v>13398</c:v>
                </c:pt>
                <c:pt idx="8">
                  <c:v>15647</c:v>
                </c:pt>
                <c:pt idx="9">
                  <c:v>14182</c:v>
                </c:pt>
                <c:pt idx="10">
                  <c:v>11119</c:v>
                </c:pt>
                <c:pt idx="11">
                  <c:v>9034</c:v>
                </c:pt>
                <c:pt idx="12">
                  <c:v>10343</c:v>
                </c:pt>
                <c:pt idx="13">
                  <c:v>11825</c:v>
                </c:pt>
                <c:pt idx="14">
                  <c:v>11087</c:v>
                </c:pt>
                <c:pt idx="15">
                  <c:v>8429</c:v>
                </c:pt>
                <c:pt idx="16">
                  <c:v>6231</c:v>
                </c:pt>
                <c:pt idx="17">
                  <c:v>3342</c:v>
                </c:pt>
                <c:pt idx="18">
                  <c:v>1747</c:v>
                </c:pt>
              </c:numCache>
            </c:numRef>
          </c:val>
          <c:extLst>
            <c:ext xmlns:c16="http://schemas.microsoft.com/office/drawing/2014/chart" uri="{C3380CC4-5D6E-409C-BE32-E72D297353CC}">
              <c16:uniqueId val="{00000000-CCBA-4113-A817-6C0462062903}"/>
            </c:ext>
          </c:extLst>
        </c:ser>
        <c:ser>
          <c:idx val="1"/>
          <c:order val="1"/>
          <c:tx>
            <c:strRef>
              <c:f>第16表!$C$3</c:f>
              <c:strCache>
                <c:ptCount val="1"/>
                <c:pt idx="0">
                  <c:v>令和2年</c:v>
                </c:pt>
              </c:strCache>
            </c:strRef>
          </c:tx>
          <c:spPr>
            <a:solidFill>
              <a:schemeClr val="tx1"/>
            </a:solidFill>
            <a:ln>
              <a:noFill/>
            </a:ln>
            <a:effectLst/>
          </c:spPr>
          <c:invertIfNegative val="0"/>
          <c:dPt>
            <c:idx val="18"/>
            <c:invertIfNegative val="0"/>
            <c:bubble3D val="0"/>
            <c:extLst>
              <c:ext xmlns:c16="http://schemas.microsoft.com/office/drawing/2014/chart" uri="{C3380CC4-5D6E-409C-BE32-E72D297353CC}">
                <c16:uniqueId val="{00000001-CCBA-4113-A817-6C0462062903}"/>
              </c:ext>
            </c:extLst>
          </c:dPt>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第16表!$A$4:$A$22</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90歳以上</c:v>
                </c:pt>
              </c:strCache>
            </c:strRef>
          </c:cat>
          <c:val>
            <c:numRef>
              <c:f>第16表!$C$4:$C$22</c:f>
              <c:numCache>
                <c:formatCode>#,##0_);[Red]\(#,##0\)</c:formatCode>
                <c:ptCount val="19"/>
                <c:pt idx="0">
                  <c:v>7510</c:v>
                </c:pt>
                <c:pt idx="1">
                  <c:v>7996</c:v>
                </c:pt>
                <c:pt idx="2">
                  <c:v>7952</c:v>
                </c:pt>
                <c:pt idx="3">
                  <c:v>8821</c:v>
                </c:pt>
                <c:pt idx="4">
                  <c:v>10717</c:v>
                </c:pt>
                <c:pt idx="5">
                  <c:v>10410</c:v>
                </c:pt>
                <c:pt idx="6">
                  <c:v>10845</c:v>
                </c:pt>
                <c:pt idx="7">
                  <c:v>12218</c:v>
                </c:pt>
                <c:pt idx="8">
                  <c:v>13531</c:v>
                </c:pt>
                <c:pt idx="9">
                  <c:v>15864</c:v>
                </c:pt>
                <c:pt idx="10">
                  <c:v>14292</c:v>
                </c:pt>
                <c:pt idx="11">
                  <c:v>11125</c:v>
                </c:pt>
                <c:pt idx="12">
                  <c:v>8922</c:v>
                </c:pt>
                <c:pt idx="13">
                  <c:v>10111</c:v>
                </c:pt>
                <c:pt idx="14">
                  <c:v>11308</c:v>
                </c:pt>
                <c:pt idx="15">
                  <c:v>10337</c:v>
                </c:pt>
                <c:pt idx="16">
                  <c:v>7266</c:v>
                </c:pt>
                <c:pt idx="17">
                  <c:v>4643</c:v>
                </c:pt>
                <c:pt idx="18">
                  <c:v>2483</c:v>
                </c:pt>
              </c:numCache>
            </c:numRef>
          </c:val>
          <c:extLst>
            <c:ext xmlns:c16="http://schemas.microsoft.com/office/drawing/2014/chart" uri="{C3380CC4-5D6E-409C-BE32-E72D297353CC}">
              <c16:uniqueId val="{00000002-CCBA-4113-A817-6C0462062903}"/>
            </c:ext>
          </c:extLst>
        </c:ser>
        <c:dLbls>
          <c:showLegendKey val="0"/>
          <c:showVal val="0"/>
          <c:showCatName val="0"/>
          <c:showSerName val="0"/>
          <c:showPercent val="0"/>
          <c:showBubbleSize val="0"/>
        </c:dLbls>
        <c:gapWidth val="80"/>
        <c:axId val="215945600"/>
        <c:axId val="215947136"/>
      </c:barChart>
      <c:catAx>
        <c:axId val="21594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215947136"/>
        <c:crosses val="autoZero"/>
        <c:auto val="1"/>
        <c:lblAlgn val="ctr"/>
        <c:lblOffset val="100"/>
        <c:noMultiLvlLbl val="0"/>
      </c:catAx>
      <c:valAx>
        <c:axId val="215947136"/>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9525">
            <a:noFill/>
          </a:ln>
        </c:spPr>
        <c:txPr>
          <a:bodyPr rot="-60000000" vert="horz"/>
          <a:lstStyle/>
          <a:p>
            <a:pPr>
              <a:defRPr/>
            </a:pPr>
            <a:endParaRPr lang="ja-JP"/>
          </a:p>
        </c:txPr>
        <c:crossAx val="215945600"/>
        <c:crosses val="autoZero"/>
        <c:crossBetween val="between"/>
      </c:valAx>
      <c:spPr>
        <a:noFill/>
        <a:ln w="25400">
          <a:noFill/>
        </a:ln>
      </c:spPr>
    </c:plotArea>
    <c:legend>
      <c:legendPos val="r"/>
      <c:layout>
        <c:manualLayout>
          <c:xMode val="edge"/>
          <c:yMode val="edge"/>
          <c:x val="0.81370814317000184"/>
          <c:y val="0.62991661756566153"/>
          <c:w val="0.14328079882033523"/>
          <c:h val="9.3664676143669967E-2"/>
        </c:manualLayout>
      </c:layout>
      <c:overlay val="0"/>
      <c:spPr>
        <a:noFill/>
        <a:ln w="25400">
          <a:noFill/>
        </a:ln>
      </c:spPr>
      <c:txPr>
        <a:bodyPr rot="0" vert="horz"/>
        <a:lstStyle/>
        <a:p>
          <a:pPr>
            <a:defRPr sz="1000"/>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'[令和2年1月1日時点　町丁別男女別年齢別人口統計.xls]Sheet2'!$C$1</c:f>
              <c:strCache>
                <c:ptCount val="1"/>
                <c:pt idx="0">
                  <c:v>計</c:v>
                </c:pt>
              </c:strCache>
            </c:strRef>
          </c:tx>
          <c:spPr>
            <a:solidFill>
              <a:schemeClr val="tx1"/>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'[令和2年1月1日時点　町丁別男女別年齢別人口統計.xls]Sheet2'!$B$2:$B$21</c:f>
              <c:strCache>
                <c:ptCount val="20"/>
                <c:pt idx="0">
                  <c:v>61歳</c:v>
                </c:pt>
                <c:pt idx="1">
                  <c:v>62歳</c:v>
                </c:pt>
                <c:pt idx="2">
                  <c:v>63歳</c:v>
                </c:pt>
                <c:pt idx="3">
                  <c:v>64歳</c:v>
                </c:pt>
                <c:pt idx="4">
                  <c:v>65歳</c:v>
                </c:pt>
                <c:pt idx="5">
                  <c:v>66歳</c:v>
                </c:pt>
                <c:pt idx="6">
                  <c:v>67歳</c:v>
                </c:pt>
                <c:pt idx="7">
                  <c:v>68歳</c:v>
                </c:pt>
                <c:pt idx="8">
                  <c:v>69歳</c:v>
                </c:pt>
                <c:pt idx="9">
                  <c:v>70歳</c:v>
                </c:pt>
                <c:pt idx="10">
                  <c:v>71歳</c:v>
                </c:pt>
                <c:pt idx="11">
                  <c:v>72歳</c:v>
                </c:pt>
                <c:pt idx="12">
                  <c:v>73歳</c:v>
                </c:pt>
                <c:pt idx="13">
                  <c:v>74歳</c:v>
                </c:pt>
                <c:pt idx="14">
                  <c:v>75歳</c:v>
                </c:pt>
                <c:pt idx="15">
                  <c:v>76歳</c:v>
                </c:pt>
                <c:pt idx="16">
                  <c:v>77歳</c:v>
                </c:pt>
                <c:pt idx="17">
                  <c:v>78歳</c:v>
                </c:pt>
                <c:pt idx="18">
                  <c:v>79歳</c:v>
                </c:pt>
                <c:pt idx="19">
                  <c:v>80歳</c:v>
                </c:pt>
              </c:strCache>
            </c:strRef>
          </c:cat>
          <c:val>
            <c:numRef>
              <c:f>'[令和2年1月1日時点　町丁別男女別年齢別人口統計.xls]Sheet2'!$C$2:$C$21</c:f>
              <c:numCache>
                <c:formatCode>#,##0_);[Red]\(#,##0\)</c:formatCode>
                <c:ptCount val="20"/>
                <c:pt idx="0">
                  <c:v>1737</c:v>
                </c:pt>
                <c:pt idx="1">
                  <c:v>1645</c:v>
                </c:pt>
                <c:pt idx="2">
                  <c:v>1767</c:v>
                </c:pt>
                <c:pt idx="3">
                  <c:v>1815</c:v>
                </c:pt>
                <c:pt idx="4">
                  <c:v>1843</c:v>
                </c:pt>
                <c:pt idx="5">
                  <c:v>1902</c:v>
                </c:pt>
                <c:pt idx="6">
                  <c:v>2059</c:v>
                </c:pt>
                <c:pt idx="7">
                  <c:v>2014</c:v>
                </c:pt>
                <c:pt idx="8">
                  <c:v>2293</c:v>
                </c:pt>
                <c:pt idx="9">
                  <c:v>2654</c:v>
                </c:pt>
                <c:pt idx="10">
                  <c:v>2551</c:v>
                </c:pt>
                <c:pt idx="11">
                  <c:v>2652</c:v>
                </c:pt>
                <c:pt idx="12">
                  <c:v>1806</c:v>
                </c:pt>
                <c:pt idx="13">
                  <c:v>1645</c:v>
                </c:pt>
                <c:pt idx="14">
                  <c:v>2065</c:v>
                </c:pt>
                <c:pt idx="15">
                  <c:v>2219</c:v>
                </c:pt>
                <c:pt idx="16">
                  <c:v>2064</c:v>
                </c:pt>
                <c:pt idx="17">
                  <c:v>2087</c:v>
                </c:pt>
                <c:pt idx="18">
                  <c:v>1902</c:v>
                </c:pt>
                <c:pt idx="19">
                  <c:v>1594</c:v>
                </c:pt>
              </c:numCache>
            </c:numRef>
          </c:val>
          <c:extLst>
            <c:ext xmlns:c16="http://schemas.microsoft.com/office/drawing/2014/chart" uri="{C3380CC4-5D6E-409C-BE32-E72D297353CC}">
              <c16:uniqueId val="{00000000-82A6-4AD3-8B53-A94AE7ACE30A}"/>
            </c:ext>
          </c:extLst>
        </c:ser>
        <c:dLbls>
          <c:dLblPos val="inEnd"/>
          <c:showLegendKey val="0"/>
          <c:showVal val="1"/>
          <c:showCatName val="0"/>
          <c:showSerName val="0"/>
          <c:showPercent val="0"/>
          <c:showBubbleSize val="0"/>
        </c:dLbls>
        <c:gapWidth val="100"/>
        <c:axId val="215966848"/>
        <c:axId val="215969792"/>
      </c:barChart>
      <c:catAx>
        <c:axId val="21596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15969792"/>
        <c:crosses val="autoZero"/>
        <c:auto val="0"/>
        <c:lblAlgn val="ctr"/>
        <c:lblOffset val="100"/>
        <c:noMultiLvlLbl val="0"/>
      </c:catAx>
      <c:valAx>
        <c:axId val="215969792"/>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ja-JP"/>
          </a:p>
        </c:txPr>
        <c:crossAx val="21596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ja-JP" sz="1400" b="0">
                <a:latin typeface="+mj-ea"/>
                <a:ea typeface="+mj-ea"/>
              </a:rPr>
              <a:t>日野市の６５歳を起点とした平均余命</a:t>
            </a:r>
          </a:p>
        </c:rich>
      </c:tx>
      <c:layout/>
      <c:overlay val="0"/>
      <c:spPr>
        <a:noFill/>
        <a:ln>
          <a:noFill/>
        </a:ln>
        <a:effectLst/>
      </c:spPr>
    </c:title>
    <c:autoTitleDeleted val="0"/>
    <c:plotArea>
      <c:layout>
        <c:manualLayout>
          <c:layoutTarget val="inner"/>
          <c:xMode val="edge"/>
          <c:yMode val="edge"/>
          <c:x val="0.20740951597609669"/>
          <c:y val="0.17478570009270045"/>
          <c:w val="0.78999166751241889"/>
          <c:h val="0.66007315184472759"/>
        </c:manualLayout>
      </c:layout>
      <c:lineChart>
        <c:grouping val="standard"/>
        <c:varyColors val="0"/>
        <c:ser>
          <c:idx val="0"/>
          <c:order val="0"/>
          <c:tx>
            <c:strRef>
              <c:f>必要な部分のみ切り出し!$A$4</c:f>
              <c:strCache>
                <c:ptCount val="1"/>
                <c:pt idx="0">
                  <c:v>男性　平均余命</c:v>
                </c:pt>
              </c:strCache>
            </c:strRef>
          </c:tx>
          <c:spPr>
            <a:ln w="38100" cap="flat" cmpd="sng" algn="ctr">
              <a:solidFill>
                <a:schemeClr val="tx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必要な部分のみ切り出し!$B$3:$F$3</c:f>
              <c:strCache>
                <c:ptCount val="5"/>
                <c:pt idx="0">
                  <c:v>平成25年</c:v>
                </c:pt>
                <c:pt idx="1">
                  <c:v>平成26年</c:v>
                </c:pt>
                <c:pt idx="2">
                  <c:v>平成27年</c:v>
                </c:pt>
                <c:pt idx="3">
                  <c:v>平成28年</c:v>
                </c:pt>
                <c:pt idx="4">
                  <c:v>平成29年</c:v>
                </c:pt>
              </c:strCache>
            </c:strRef>
          </c:cat>
          <c:val>
            <c:numRef>
              <c:f>必要な部分のみ切り出し!$B$4:$F$4</c:f>
              <c:numCache>
                <c:formatCode>#,##0.00;"▲ "#,##0.00</c:formatCode>
                <c:ptCount val="5"/>
                <c:pt idx="0">
                  <c:v>84.73</c:v>
                </c:pt>
                <c:pt idx="1">
                  <c:v>84.83</c:v>
                </c:pt>
                <c:pt idx="2">
                  <c:v>84.89</c:v>
                </c:pt>
                <c:pt idx="3">
                  <c:v>85.13</c:v>
                </c:pt>
                <c:pt idx="4">
                  <c:v>85.2</c:v>
                </c:pt>
              </c:numCache>
            </c:numRef>
          </c:val>
          <c:smooth val="0"/>
          <c:extLst>
            <c:ext xmlns:c16="http://schemas.microsoft.com/office/drawing/2014/chart" uri="{C3380CC4-5D6E-409C-BE32-E72D297353CC}">
              <c16:uniqueId val="{00000000-29C4-4B61-AA18-A34F5D1ADF70}"/>
            </c:ext>
          </c:extLst>
        </c:ser>
        <c:ser>
          <c:idx val="1"/>
          <c:order val="1"/>
          <c:tx>
            <c:strRef>
              <c:f>必要な部分のみ切り出し!$A$5</c:f>
              <c:strCache>
                <c:ptCount val="1"/>
                <c:pt idx="0">
                  <c:v>女性　平均余命</c:v>
                </c:pt>
              </c:strCache>
            </c:strRef>
          </c:tx>
          <c:spPr>
            <a:ln w="38100" cap="flat" cmpd="dbl" algn="ctr">
              <a:solidFill>
                <a:schemeClr val="tx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必要な部分のみ切り出し!$B$3:$F$3</c:f>
              <c:strCache>
                <c:ptCount val="5"/>
                <c:pt idx="0">
                  <c:v>平成25年</c:v>
                </c:pt>
                <c:pt idx="1">
                  <c:v>平成26年</c:v>
                </c:pt>
                <c:pt idx="2">
                  <c:v>平成27年</c:v>
                </c:pt>
                <c:pt idx="3">
                  <c:v>平成28年</c:v>
                </c:pt>
                <c:pt idx="4">
                  <c:v>平成29年</c:v>
                </c:pt>
              </c:strCache>
            </c:strRef>
          </c:cat>
          <c:val>
            <c:numRef>
              <c:f>必要な部分のみ切り出し!$B$5:$F$5</c:f>
              <c:numCache>
                <c:formatCode>#,##0.00;"▲ "#,##0.00</c:formatCode>
                <c:ptCount val="5"/>
                <c:pt idx="0">
                  <c:v>89.34</c:v>
                </c:pt>
                <c:pt idx="1">
                  <c:v>89.39</c:v>
                </c:pt>
                <c:pt idx="2">
                  <c:v>89.38</c:v>
                </c:pt>
                <c:pt idx="3">
                  <c:v>89.66</c:v>
                </c:pt>
                <c:pt idx="4">
                  <c:v>89.32</c:v>
                </c:pt>
              </c:numCache>
            </c:numRef>
          </c:val>
          <c:smooth val="0"/>
          <c:extLst>
            <c:ext xmlns:c16="http://schemas.microsoft.com/office/drawing/2014/chart" uri="{C3380CC4-5D6E-409C-BE32-E72D297353CC}">
              <c16:uniqueId val="{00000001-29C4-4B61-AA18-A34F5D1ADF70}"/>
            </c:ext>
          </c:extLst>
        </c:ser>
        <c:dLbls>
          <c:dLblPos val="t"/>
          <c:showLegendKey val="0"/>
          <c:showVal val="1"/>
          <c:showCatName val="0"/>
          <c:showSerName val="0"/>
          <c:showPercent val="0"/>
          <c:showBubbleSize val="0"/>
        </c:dLbls>
        <c:smooth val="0"/>
        <c:axId val="218071424"/>
        <c:axId val="218072960"/>
      </c:lineChart>
      <c:catAx>
        <c:axId val="21807142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8072960"/>
        <c:crosses val="autoZero"/>
        <c:auto val="1"/>
        <c:lblAlgn val="ctr"/>
        <c:lblOffset val="100"/>
        <c:noMultiLvlLbl val="0"/>
      </c:catAx>
      <c:valAx>
        <c:axId val="218072960"/>
        <c:scaling>
          <c:orientation val="minMax"/>
          <c:max val="90"/>
          <c:min val="84"/>
        </c:scaling>
        <c:delete val="0"/>
        <c:axPos val="l"/>
        <c:majorGridlines>
          <c:spPr>
            <a:ln w="9525" cap="flat" cmpd="sng" algn="ctr">
              <a:solidFill>
                <a:schemeClr val="tx1">
                  <a:lumMod val="15000"/>
                  <a:lumOff val="85000"/>
                  <a:alpha val="32000"/>
                </a:schemeClr>
              </a:solidFill>
              <a:round/>
            </a:ln>
            <a:effectLst/>
          </c:spPr>
        </c:majorGridlines>
        <c:numFmt formatCode="#,##0.00;&quot;▲ &quot;#,##0.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8071424"/>
        <c:crosses val="autoZero"/>
        <c:crossBetween val="between"/>
        <c:majorUnit val="1"/>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atin typeface="+mj-ea"/>
                <a:ea typeface="+mj-ea"/>
              </a:rPr>
              <a:t>日野市の６５歳を起点とした健康寿命</a:t>
            </a:r>
          </a:p>
        </c:rich>
      </c:tx>
      <c:layout/>
      <c:overlay val="0"/>
      <c:spPr>
        <a:noFill/>
        <a:ln>
          <a:noFill/>
        </a:ln>
        <a:effectLst/>
      </c:spPr>
    </c:title>
    <c:autoTitleDeleted val="0"/>
    <c:plotArea>
      <c:layout/>
      <c:lineChart>
        <c:grouping val="standard"/>
        <c:varyColors val="0"/>
        <c:ser>
          <c:idx val="0"/>
          <c:order val="0"/>
          <c:tx>
            <c:strRef>
              <c:f>必要な部分のみ切り出し!$A$10</c:f>
              <c:strCache>
                <c:ptCount val="1"/>
                <c:pt idx="0">
                  <c:v>男性　健康寿命</c:v>
                </c:pt>
              </c:strCache>
            </c:strRef>
          </c:tx>
          <c:spPr>
            <a:ln w="28575" cap="rnd" cmpd="sng">
              <a:solidFill>
                <a:schemeClr val="tx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必要な部分のみ切り出し!$B$9:$F$9</c:f>
              <c:strCache>
                <c:ptCount val="5"/>
                <c:pt idx="0">
                  <c:v>平成25年</c:v>
                </c:pt>
                <c:pt idx="1">
                  <c:v>平成26年</c:v>
                </c:pt>
                <c:pt idx="2">
                  <c:v>平成27年</c:v>
                </c:pt>
                <c:pt idx="3">
                  <c:v>平成28年</c:v>
                </c:pt>
                <c:pt idx="4">
                  <c:v>平成29年</c:v>
                </c:pt>
              </c:strCache>
            </c:strRef>
          </c:cat>
          <c:val>
            <c:numRef>
              <c:f>必要な部分のみ切り出し!$B$10:$F$10</c:f>
              <c:numCache>
                <c:formatCode>#,##0.00;"▲ "#,##0.00</c:formatCode>
                <c:ptCount val="5"/>
                <c:pt idx="0">
                  <c:v>82.87</c:v>
                </c:pt>
                <c:pt idx="1">
                  <c:v>83.07</c:v>
                </c:pt>
                <c:pt idx="2">
                  <c:v>83.23</c:v>
                </c:pt>
                <c:pt idx="3">
                  <c:v>83.42</c:v>
                </c:pt>
                <c:pt idx="4">
                  <c:v>83.47</c:v>
                </c:pt>
              </c:numCache>
            </c:numRef>
          </c:val>
          <c:smooth val="0"/>
          <c:extLst>
            <c:ext xmlns:c16="http://schemas.microsoft.com/office/drawing/2014/chart" uri="{C3380CC4-5D6E-409C-BE32-E72D297353CC}">
              <c16:uniqueId val="{00000000-AA1C-44F4-93F6-E617141ED91D}"/>
            </c:ext>
          </c:extLst>
        </c:ser>
        <c:ser>
          <c:idx val="1"/>
          <c:order val="1"/>
          <c:tx>
            <c:strRef>
              <c:f>必要な部分のみ切り出し!$A$11</c:f>
              <c:strCache>
                <c:ptCount val="1"/>
                <c:pt idx="0">
                  <c:v>女性　健康寿命</c:v>
                </c:pt>
              </c:strCache>
            </c:strRef>
          </c:tx>
          <c:spPr>
            <a:ln w="28575" cap="rnd" cmpd="dbl">
              <a:solidFill>
                <a:schemeClr val="tx1"/>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必要な部分のみ切り出し!$B$9:$F$9</c:f>
              <c:strCache>
                <c:ptCount val="5"/>
                <c:pt idx="0">
                  <c:v>平成25年</c:v>
                </c:pt>
                <c:pt idx="1">
                  <c:v>平成26年</c:v>
                </c:pt>
                <c:pt idx="2">
                  <c:v>平成27年</c:v>
                </c:pt>
                <c:pt idx="3">
                  <c:v>平成28年</c:v>
                </c:pt>
                <c:pt idx="4">
                  <c:v>平成29年</c:v>
                </c:pt>
              </c:strCache>
            </c:strRef>
          </c:cat>
          <c:val>
            <c:numRef>
              <c:f>必要な部分のみ切り出し!$B$11:$F$11</c:f>
              <c:numCache>
                <c:formatCode>#,##0.00;"▲ "#,##0.00</c:formatCode>
                <c:ptCount val="5"/>
                <c:pt idx="0">
                  <c:v>85.76</c:v>
                </c:pt>
                <c:pt idx="1">
                  <c:v>85.57</c:v>
                </c:pt>
                <c:pt idx="2">
                  <c:v>85.71</c:v>
                </c:pt>
                <c:pt idx="3">
                  <c:v>86</c:v>
                </c:pt>
                <c:pt idx="4">
                  <c:v>86.21</c:v>
                </c:pt>
              </c:numCache>
            </c:numRef>
          </c:val>
          <c:smooth val="0"/>
          <c:extLst>
            <c:ext xmlns:c16="http://schemas.microsoft.com/office/drawing/2014/chart" uri="{C3380CC4-5D6E-409C-BE32-E72D297353CC}">
              <c16:uniqueId val="{00000001-AA1C-44F4-93F6-E617141ED91D}"/>
            </c:ext>
          </c:extLst>
        </c:ser>
        <c:dLbls>
          <c:dLblPos val="t"/>
          <c:showLegendKey val="0"/>
          <c:showVal val="1"/>
          <c:showCatName val="0"/>
          <c:showSerName val="0"/>
          <c:showPercent val="0"/>
          <c:showBubbleSize val="0"/>
        </c:dLbls>
        <c:marker val="1"/>
        <c:smooth val="0"/>
        <c:axId val="219944832"/>
        <c:axId val="219946368"/>
      </c:lineChart>
      <c:catAx>
        <c:axId val="21994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9946368"/>
        <c:crosses val="autoZero"/>
        <c:auto val="1"/>
        <c:lblAlgn val="ctr"/>
        <c:lblOffset val="100"/>
        <c:noMultiLvlLbl val="0"/>
      </c:catAx>
      <c:valAx>
        <c:axId val="219946368"/>
        <c:scaling>
          <c:orientation val="minMax"/>
          <c:min val="82"/>
        </c:scaling>
        <c:delete val="0"/>
        <c:axPos val="l"/>
        <c:majorGridlines>
          <c:spPr>
            <a:ln w="9525" cap="flat" cmpd="sng" algn="ctr">
              <a:solidFill>
                <a:schemeClr val="tx1">
                  <a:lumMod val="15000"/>
                  <a:lumOff val="85000"/>
                </a:schemeClr>
              </a:solidFill>
              <a:round/>
            </a:ln>
            <a:effectLst/>
          </c:spPr>
        </c:majorGridlines>
        <c:numFmt formatCode="#,##0.00;&quot;▲ &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9944832"/>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A05AA-F4B4-4B18-8FAC-9D1113AD5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60</Pages>
  <Words>4876</Words>
  <Characters>27796</Characters>
  <Application>Microsoft Office Word</Application>
  <DocSecurity>0</DocSecurity>
  <Lines>231</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猪鼻謙介</dc:creator>
  <cp:lastModifiedBy>猪鼻謙介</cp:lastModifiedBy>
  <cp:revision>8</cp:revision>
  <cp:lastPrinted>2020-03-23T01:10:00Z</cp:lastPrinted>
  <dcterms:created xsi:type="dcterms:W3CDTF">2020-03-21T03:59:00Z</dcterms:created>
  <dcterms:modified xsi:type="dcterms:W3CDTF">2020-03-25T07:59:00Z</dcterms:modified>
</cp:coreProperties>
</file>