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3" w:rsidRPr="0019383D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>第１号様式（第</w:t>
      </w:r>
      <w:r>
        <w:rPr>
          <w:rFonts w:ascii="ＭＳ 明朝" w:hAnsi="ＭＳ 明朝" w:hint="eastAsia"/>
          <w:color w:val="000000"/>
          <w:kern w:val="0"/>
        </w:rPr>
        <w:t>７</w:t>
      </w:r>
      <w:r w:rsidRPr="0019383D">
        <w:rPr>
          <w:rFonts w:ascii="ＭＳ 明朝" w:hAnsi="ＭＳ 明朝" w:hint="eastAsia"/>
          <w:color w:val="000000"/>
          <w:kern w:val="0"/>
        </w:rPr>
        <w:t>条関係）</w:t>
      </w:r>
    </w:p>
    <w:p w:rsidR="00AB0363" w:rsidRPr="0019383D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AB0363" w:rsidRPr="0019383D" w:rsidRDefault="00AB0363" w:rsidP="00AB0363">
      <w:pPr>
        <w:spacing w:line="310" w:lineRule="exact"/>
        <w:jc w:val="right"/>
        <w:rPr>
          <w:rFonts w:ascii="ＭＳ 明朝" w:hAnsi="ＭＳ 明朝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 xml:space="preserve">　年　　月　　日</w:t>
      </w:r>
    </w:p>
    <w:p w:rsidR="00AB0363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（あて先）</w:t>
      </w:r>
    </w:p>
    <w:p w:rsidR="00AB0363" w:rsidRPr="0019383D" w:rsidRDefault="00AB0363" w:rsidP="00AB0363">
      <w:pPr>
        <w:spacing w:line="310" w:lineRule="exact"/>
        <w:rPr>
          <w:rFonts w:ascii="ＭＳ 明朝" w:hAnsi="ＭＳ 明朝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>日野市長</w:t>
      </w:r>
    </w:p>
    <w:p w:rsidR="00AB0363" w:rsidRPr="0019383D" w:rsidRDefault="00AB0363" w:rsidP="00AB0363">
      <w:pPr>
        <w:tabs>
          <w:tab w:val="left" w:pos="5597"/>
          <w:tab w:val="left" w:pos="5790"/>
        </w:tabs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AB0363" w:rsidRPr="0019383D" w:rsidRDefault="00AB0363" w:rsidP="00AB0363">
      <w:pPr>
        <w:spacing w:line="310" w:lineRule="exact"/>
        <w:ind w:leftChars="1400" w:left="2940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ab/>
        <w:t xml:space="preserve"> </w:t>
      </w:r>
      <w:r>
        <w:rPr>
          <w:rFonts w:ascii="ＭＳ 明朝" w:hAnsi="ＭＳ 明朝" w:hint="eastAsia"/>
          <w:color w:val="000000"/>
          <w:kern w:val="0"/>
        </w:rPr>
        <w:t xml:space="preserve">　　　　　　　 </w:t>
      </w:r>
      <w:r w:rsidRPr="0019383D">
        <w:rPr>
          <w:rFonts w:ascii="ＭＳ 明朝" w:hAnsi="ＭＳ 明朝" w:hint="eastAsia"/>
          <w:color w:val="000000"/>
          <w:kern w:val="0"/>
        </w:rPr>
        <w:t>申請者　住所</w:t>
      </w:r>
    </w:p>
    <w:p w:rsidR="00AB0363" w:rsidRPr="0019383D" w:rsidRDefault="00AB0363" w:rsidP="00AB0363">
      <w:pPr>
        <w:spacing w:line="310" w:lineRule="exact"/>
        <w:ind w:leftChars="1750" w:left="3675" w:firstLineChars="1050" w:firstLine="2205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>氏名　　　　　　　　　　　　印</w:t>
      </w:r>
    </w:p>
    <w:p w:rsidR="00AB0363" w:rsidRPr="0019383D" w:rsidRDefault="00AB0363" w:rsidP="00AB0363">
      <w:pPr>
        <w:spacing w:line="310" w:lineRule="exact"/>
        <w:ind w:leftChars="2114" w:left="4439" w:firstLineChars="700" w:firstLine="1470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>電話</w:t>
      </w:r>
    </w:p>
    <w:p w:rsidR="00AB0363" w:rsidRPr="0019383D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AB0363" w:rsidRDefault="00AB0363" w:rsidP="00AB0363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</w:p>
    <w:p w:rsidR="00AB0363" w:rsidRPr="0019383D" w:rsidRDefault="00AB0363" w:rsidP="00AB0363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>分譲マンション耐震改修</w:t>
      </w:r>
      <w:r>
        <w:rPr>
          <w:rFonts w:ascii="ＭＳ 明朝" w:hAnsi="ＭＳ 明朝" w:hint="eastAsia"/>
          <w:color w:val="000000"/>
          <w:kern w:val="0"/>
        </w:rPr>
        <w:t>工事</w:t>
      </w:r>
      <w:r w:rsidRPr="0019383D">
        <w:rPr>
          <w:rFonts w:ascii="ＭＳ 明朝" w:hAnsi="ＭＳ 明朝" w:hint="eastAsia"/>
          <w:color w:val="000000"/>
          <w:kern w:val="0"/>
        </w:rPr>
        <w:t>等助成</w:t>
      </w:r>
      <w:r>
        <w:rPr>
          <w:rFonts w:ascii="ＭＳ 明朝" w:hAnsi="ＭＳ 明朝" w:hint="eastAsia"/>
          <w:color w:val="000000"/>
          <w:kern w:val="0"/>
        </w:rPr>
        <w:t>金　事前協議書</w:t>
      </w:r>
    </w:p>
    <w:p w:rsidR="00AB0363" w:rsidRPr="0019383D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AB0363" w:rsidRPr="0019383D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日野市分譲マンション</w:t>
      </w:r>
      <w:r w:rsidRPr="0019383D">
        <w:rPr>
          <w:rFonts w:ascii="ＭＳ 明朝" w:hAnsi="ＭＳ 明朝" w:hint="eastAsia"/>
          <w:color w:val="000000"/>
          <w:kern w:val="0"/>
        </w:rPr>
        <w:t>の</w:t>
      </w:r>
      <w:r>
        <w:rPr>
          <w:rFonts w:ascii="ＭＳ 明朝" w:hAnsi="ＭＳ 明朝" w:hint="eastAsia"/>
          <w:color w:val="000000"/>
          <w:kern w:val="0"/>
        </w:rPr>
        <w:t>耐震改修工事等助成金の交付申請をしたいので</w:t>
      </w:r>
      <w:r w:rsidRPr="0019383D">
        <w:rPr>
          <w:rFonts w:ascii="ＭＳ 明朝" w:hAnsi="ＭＳ 明朝" w:hint="eastAsia"/>
          <w:color w:val="000000"/>
          <w:kern w:val="0"/>
        </w:rPr>
        <w:t>、日野市分譲マンション耐震</w:t>
      </w:r>
      <w:r>
        <w:rPr>
          <w:rFonts w:ascii="ＭＳ 明朝" w:hAnsi="ＭＳ 明朝" w:hint="eastAsia"/>
          <w:color w:val="000000"/>
          <w:kern w:val="0"/>
        </w:rPr>
        <w:t>改修工事等</w:t>
      </w:r>
      <w:r w:rsidRPr="0019383D">
        <w:rPr>
          <w:rFonts w:ascii="ＭＳ 明朝" w:hAnsi="ＭＳ 明朝" w:hint="eastAsia"/>
          <w:color w:val="000000"/>
          <w:kern w:val="0"/>
        </w:rPr>
        <w:t>助成要綱第</w:t>
      </w:r>
      <w:r>
        <w:rPr>
          <w:rFonts w:ascii="ＭＳ 明朝" w:hAnsi="ＭＳ 明朝" w:hint="eastAsia"/>
          <w:color w:val="000000"/>
          <w:kern w:val="0"/>
        </w:rPr>
        <w:t>７</w:t>
      </w:r>
      <w:r w:rsidRPr="0019383D">
        <w:rPr>
          <w:rFonts w:ascii="ＭＳ 明朝" w:hAnsi="ＭＳ 明朝" w:hint="eastAsia"/>
          <w:color w:val="000000"/>
          <w:kern w:val="0"/>
        </w:rPr>
        <w:t>条の規定により、</w:t>
      </w:r>
      <w:r>
        <w:rPr>
          <w:rFonts w:ascii="ＭＳ 明朝" w:hAnsi="ＭＳ 明朝" w:hint="eastAsia"/>
          <w:color w:val="000000"/>
          <w:kern w:val="0"/>
        </w:rPr>
        <w:t>事前協議願います。</w:t>
      </w:r>
    </w:p>
    <w:p w:rsidR="00AB0363" w:rsidRPr="00E347B8" w:rsidRDefault="00AB0363" w:rsidP="00AB036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AB0363" w:rsidRPr="0019383D" w:rsidRDefault="00AB0363" w:rsidP="00AB0363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 w:rsidRPr="0019383D">
        <w:rPr>
          <w:rFonts w:ascii="ＭＳ 明朝" w:hAnsi="ＭＳ 明朝" w:hint="eastAsia"/>
          <w:color w:val="000000"/>
          <w:kern w:val="0"/>
        </w:rPr>
        <w:t>記</w:t>
      </w:r>
    </w:p>
    <w:p w:rsidR="00AB0363" w:rsidRPr="0019383D" w:rsidRDefault="00AB0363" w:rsidP="00AB0363">
      <w:pPr>
        <w:spacing w:line="310" w:lineRule="exact"/>
        <w:rPr>
          <w:rFonts w:ascii="ＭＳ 明朝" w:hAnsi="ＭＳ 明朝"/>
          <w:color w:val="000000"/>
          <w:kern w:val="0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858"/>
        <w:gridCol w:w="6469"/>
      </w:tblGrid>
      <w:tr w:rsidR="00AB0363" w:rsidTr="003214A3">
        <w:trPr>
          <w:trHeight w:hRule="exact" w:val="39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4862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１．建築物の概要</w:t>
            </w:r>
          </w:p>
        </w:tc>
      </w:tr>
      <w:tr w:rsidR="00AB0363" w:rsidTr="003214A3">
        <w:trPr>
          <w:trHeight w:val="680"/>
        </w:trPr>
        <w:tc>
          <w:tcPr>
            <w:tcW w:w="138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名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9383D">
              <w:rPr>
                <w:rFonts w:ascii="ＭＳ 明朝" w:hAnsi="ＭＳ 明朝" w:hint="eastAsia"/>
                <w:color w:val="000000"/>
                <w:kern w:val="0"/>
              </w:rPr>
              <w:t>称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AB0363" w:rsidTr="003214A3">
        <w:trPr>
          <w:trHeight w:val="680"/>
        </w:trPr>
        <w:tc>
          <w:tcPr>
            <w:tcW w:w="1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日野市</w:t>
            </w:r>
          </w:p>
        </w:tc>
      </w:tr>
      <w:tr w:rsidR="00AB0363" w:rsidTr="003214A3">
        <w:trPr>
          <w:trHeight w:val="680"/>
        </w:trPr>
        <w:tc>
          <w:tcPr>
            <w:tcW w:w="1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規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9383D">
              <w:rPr>
                <w:rFonts w:ascii="ＭＳ 明朝" w:hAnsi="ＭＳ 明朝" w:hint="eastAsia"/>
                <w:color w:val="000000"/>
                <w:kern w:val="0"/>
              </w:rPr>
              <w:t>模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Pr="005C780B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地上　　　階／地下　　　階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</w:t>
            </w:r>
            <w:r w:rsidRPr="007D0732">
              <w:rPr>
                <w:rFonts w:ascii="ＭＳ 明朝" w:hAnsi="ＭＳ 明朝" w:hint="eastAsia"/>
                <w:color w:val="000000"/>
                <w:kern w:val="0"/>
              </w:rPr>
              <w:t>戸</w:t>
            </w:r>
          </w:p>
        </w:tc>
      </w:tr>
      <w:tr w:rsidR="00AB0363" w:rsidTr="003214A3">
        <w:trPr>
          <w:trHeight w:val="680"/>
        </w:trPr>
        <w:tc>
          <w:tcPr>
            <w:tcW w:w="1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構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9383D">
              <w:rPr>
                <w:rFonts w:ascii="ＭＳ 明朝" w:hAnsi="ＭＳ 明朝" w:hint="eastAsia"/>
                <w:color w:val="000000"/>
                <w:kern w:val="0"/>
              </w:rPr>
              <w:t>造</w:t>
            </w:r>
          </w:p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（混構造では複数に○）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Pr="005C780B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木造・Ｓ造・ＲＣ造・ＳＲＣ造・その他</w:t>
            </w:r>
          </w:p>
        </w:tc>
      </w:tr>
      <w:tr w:rsidR="00AB0363" w:rsidTr="003214A3">
        <w:trPr>
          <w:trHeight w:val="680"/>
        </w:trPr>
        <w:tc>
          <w:tcPr>
            <w:tcW w:w="1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面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9383D">
              <w:rPr>
                <w:rFonts w:ascii="ＭＳ 明朝" w:hAnsi="ＭＳ 明朝" w:hint="eastAsia"/>
                <w:color w:val="000000"/>
                <w:kern w:val="0"/>
              </w:rPr>
              <w:t>積</w:t>
            </w:r>
          </w:p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（小数点第２位まで）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Pr="007E1086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u w:val="single"/>
                <w:shd w:val="pct15" w:color="auto" w:fill="FFFFFF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延べ面積　　　　　　㎡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  <w:p w:rsidR="00AB0363" w:rsidRPr="009800E6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敷地面積　　　　　　㎡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AB0363" w:rsidTr="003214A3">
        <w:trPr>
          <w:trHeight w:val="680"/>
        </w:trPr>
        <w:tc>
          <w:tcPr>
            <w:tcW w:w="1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>建築年月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</w:t>
            </w:r>
          </w:p>
        </w:tc>
      </w:tr>
      <w:tr w:rsidR="00AB0363" w:rsidTr="003214A3">
        <w:trPr>
          <w:trHeight w:val="680"/>
        </w:trPr>
        <w:tc>
          <w:tcPr>
            <w:tcW w:w="1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事前協議の種類</w:t>
            </w:r>
          </w:p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19383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3372" w:type="pct"/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耐震アドバイザー派遣・耐震診断・補強設計</w:t>
            </w:r>
          </w:p>
          <w:p w:rsidR="00AB0363" w:rsidRPr="0019383D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耐震改修工事・建替え工事・除却工事</w:t>
            </w:r>
          </w:p>
        </w:tc>
      </w:tr>
      <w:tr w:rsidR="00AB0363" w:rsidTr="003214A3">
        <w:trPr>
          <w:trHeight w:val="950"/>
        </w:trPr>
        <w:tc>
          <w:tcPr>
            <w:tcW w:w="13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事業者等</w:t>
            </w:r>
          </w:p>
        </w:tc>
        <w:tc>
          <w:tcPr>
            <w:tcW w:w="33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名　称：</w:t>
            </w:r>
          </w:p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連絡先：</w:t>
            </w:r>
          </w:p>
        </w:tc>
      </w:tr>
      <w:tr w:rsidR="00AB0363" w:rsidTr="003214A3">
        <w:trPr>
          <w:trHeight w:val="680"/>
        </w:trPr>
        <w:tc>
          <w:tcPr>
            <w:tcW w:w="16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２　概算事業費</w:t>
            </w:r>
          </w:p>
        </w:tc>
        <w:tc>
          <w:tcPr>
            <w:tcW w:w="3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円</w:t>
            </w:r>
          </w:p>
        </w:tc>
      </w:tr>
      <w:tr w:rsidR="00AB0363" w:rsidTr="003214A3">
        <w:trPr>
          <w:trHeight w:val="680"/>
        </w:trPr>
        <w:tc>
          <w:tcPr>
            <w:tcW w:w="16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363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　事業の予定期間</w:t>
            </w:r>
          </w:p>
        </w:tc>
        <w:tc>
          <w:tcPr>
            <w:tcW w:w="33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0363" w:rsidRPr="00403F76" w:rsidRDefault="00AB036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年　　月　　日　～　　　　年　　月　　日</w:t>
            </w:r>
          </w:p>
        </w:tc>
      </w:tr>
    </w:tbl>
    <w:p w:rsidR="00AB0363" w:rsidRPr="00403F76" w:rsidRDefault="00AB0363" w:rsidP="00AB0363">
      <w:pPr>
        <w:spacing w:line="300" w:lineRule="exact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</w:rPr>
        <w:t>※延べ面積は、助成対象とする棟の合計を記載（各棟の面積一覧表を添付）</w:t>
      </w:r>
    </w:p>
    <w:p w:rsidR="00823461" w:rsidRDefault="00AB0363" w:rsidP="00AB0363">
      <w:r w:rsidRPr="00403F76">
        <w:rPr>
          <w:rFonts w:ascii="ＭＳ 明朝" w:hAnsi="ＭＳ 明朝" w:hint="eastAsia"/>
          <w:color w:val="000000"/>
          <w:kern w:val="0"/>
          <w:sz w:val="20"/>
          <w:szCs w:val="20"/>
        </w:rPr>
        <w:t>添付書類</w:t>
      </w: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Pr="00403F76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別紙のとおり　　</w:t>
      </w:r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63"/>
    <w:rsid w:val="007D69C4"/>
    <w:rsid w:val="00823461"/>
    <w:rsid w:val="00A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2019-04-01T09:23:00Z</dcterms:created>
  <dcterms:modified xsi:type="dcterms:W3CDTF">2019-04-01T09:24:00Z</dcterms:modified>
</cp:coreProperties>
</file>