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7671" w14:textId="77777777" w:rsidR="006E3D6E" w:rsidRPr="00AB58BA" w:rsidRDefault="00946FFF" w:rsidP="007F787E">
      <w:pPr>
        <w:snapToGrid w:val="0"/>
        <w:spacing w:afterLines="50" w:after="178" w:line="276" w:lineRule="auto"/>
        <w:ind w:firstLineChars="300" w:firstLine="758"/>
        <w:contextualSpacing/>
        <w:rPr>
          <w:rFonts w:ascii="BIZ UDP明朝 Medium" w:eastAsia="BIZ UDP明朝 Medium" w:hAnsi="BIZ UDP明朝 Medium"/>
          <w:color w:val="0D0D0D" w:themeColor="text1" w:themeTint="F2"/>
          <w:spacing w:val="20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  <w:spacing w:val="20"/>
        </w:rPr>
        <w:t>日野市自殺総合対策</w:t>
      </w:r>
      <w:r w:rsidR="00F94607" w:rsidRPr="00AB58BA">
        <w:rPr>
          <w:rFonts w:ascii="BIZ UDP明朝 Medium" w:eastAsia="BIZ UDP明朝 Medium" w:hAnsi="BIZ UDP明朝 Medium" w:hint="eastAsia"/>
          <w:color w:val="0D0D0D" w:themeColor="text1" w:themeTint="F2"/>
          <w:spacing w:val="20"/>
        </w:rPr>
        <w:t>基本計画策定委員会</w:t>
      </w:r>
      <w:r w:rsidR="006E3D6E" w:rsidRPr="00AB58BA">
        <w:rPr>
          <w:rFonts w:ascii="BIZ UDP明朝 Medium" w:eastAsia="BIZ UDP明朝 Medium" w:hAnsi="BIZ UDP明朝 Medium" w:hint="eastAsia"/>
          <w:color w:val="0D0D0D" w:themeColor="text1" w:themeTint="F2"/>
          <w:spacing w:val="20"/>
        </w:rPr>
        <w:t>設置要綱</w:t>
      </w:r>
    </w:p>
    <w:p w14:paraId="68D7C9A8" w14:textId="77777777" w:rsidR="00946FFF" w:rsidRPr="00AB58BA" w:rsidRDefault="00946FFF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</w:p>
    <w:p w14:paraId="39600E92" w14:textId="77777777" w:rsidR="00303AE6" w:rsidRPr="00AB58BA" w:rsidRDefault="003D5B90" w:rsidP="007F787E">
      <w:pPr>
        <w:snapToGrid w:val="0"/>
        <w:spacing w:afterLines="50" w:after="178" w:line="276" w:lineRule="auto"/>
        <w:contextualSpacing/>
        <w:jc w:val="right"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令和５</w:t>
      </w:r>
      <w:r w:rsidR="00303AE6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年</w:t>
      </w:r>
      <w:r w:rsidR="00225E47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４</w:t>
      </w:r>
      <w:r w:rsidR="00303AE6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月</w:t>
      </w:r>
      <w:r w:rsidR="00225E47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１</w:t>
      </w:r>
      <w:r w:rsidR="00303AE6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日制定</w:t>
      </w:r>
      <w:r w:rsidR="00C42FDC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</w:p>
    <w:p w14:paraId="351BB707" w14:textId="77777777" w:rsidR="006E3D6E" w:rsidRPr="00AB58BA" w:rsidRDefault="006E3D6E" w:rsidP="007F787E">
      <w:pPr>
        <w:snapToGrid w:val="0"/>
        <w:spacing w:afterLines="50" w:after="178" w:line="276" w:lineRule="auto"/>
        <w:contextualSpacing/>
        <w:jc w:val="right"/>
        <w:rPr>
          <w:rFonts w:ascii="BIZ UDP明朝 Medium" w:eastAsia="BIZ UDP明朝 Medium" w:hAnsi="BIZ UDP明朝 Medium"/>
          <w:color w:val="0D0D0D" w:themeColor="text1" w:themeTint="F2"/>
        </w:rPr>
      </w:pPr>
    </w:p>
    <w:p w14:paraId="03496608" w14:textId="77777777" w:rsidR="006E3D6E" w:rsidRPr="00AB58BA" w:rsidRDefault="00FA6540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（設置）</w:t>
      </w:r>
    </w:p>
    <w:p w14:paraId="31DBF642" w14:textId="77777777" w:rsidR="006E3D6E" w:rsidRPr="00AB58BA" w:rsidRDefault="006E3D6E" w:rsidP="007F787E">
      <w:pPr>
        <w:snapToGrid w:val="0"/>
        <w:spacing w:afterLines="50" w:after="178" w:line="276" w:lineRule="auto"/>
        <w:ind w:left="183" w:hangingChars="86" w:hanging="18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</w:t>
      </w:r>
      <w:r w:rsidR="00297C4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１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条　</w:t>
      </w:r>
      <w:r w:rsidR="00877974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日野市自殺総合対策推進条例（平成23年</w:t>
      </w:r>
      <w:r w:rsidR="0032240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条例第11号</w:t>
      </w:r>
      <w:r w:rsidR="00397CD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。</w:t>
      </w:r>
      <w:r w:rsidR="000015F0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以下「条例」という。）</w:t>
      </w:r>
      <w:r w:rsidR="00345F6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第９条</w:t>
      </w:r>
      <w:r w:rsidR="00AD7A2C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の規定により、</w:t>
      </w:r>
      <w:r w:rsidR="00D24A13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自殺</w:t>
      </w:r>
      <w:r w:rsidR="00AD7A2C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総合対策基本計画（以下「計画」という。）を策定するため</w:t>
      </w:r>
      <w:r w:rsidR="00DD1E1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、</w:t>
      </w:r>
      <w:r w:rsidR="00CF288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日野市自殺総合対策</w:t>
      </w:r>
      <w:r w:rsidR="00F30C5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基本計画</w:t>
      </w:r>
      <w:r w:rsidR="00413F68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策定</w:t>
      </w:r>
      <w:r w:rsidR="00DC7AD4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委員会</w:t>
      </w:r>
      <w:r w:rsidRPr="00AB58BA">
        <w:rPr>
          <w:rFonts w:ascii="BIZ UDP明朝 Medium" w:eastAsia="BIZ UDP明朝 Medium" w:hAnsi="BIZ UDP明朝 Medium"/>
          <w:color w:val="0D0D0D" w:themeColor="text1" w:themeTint="F2"/>
        </w:rPr>
        <w:t>(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以下「</w:t>
      </w:r>
      <w:r w:rsidR="00DD1E1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会」という。</w:t>
      </w:r>
      <w:r w:rsidRPr="00AB58BA">
        <w:rPr>
          <w:rFonts w:ascii="BIZ UDP明朝 Medium" w:eastAsia="BIZ UDP明朝 Medium" w:hAnsi="BIZ UDP明朝 Medium"/>
          <w:color w:val="0D0D0D" w:themeColor="text1" w:themeTint="F2"/>
        </w:rPr>
        <w:t>)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を設置する。</w:t>
      </w:r>
    </w:p>
    <w:p w14:paraId="5E83020B" w14:textId="77777777" w:rsidR="006E3D6E" w:rsidRPr="00AB58BA" w:rsidRDefault="005005DD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（所掌</w:t>
      </w:r>
      <w:r w:rsidR="007A4F5C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事項</w:t>
      </w:r>
      <w:r w:rsidR="00212656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）</w:t>
      </w:r>
    </w:p>
    <w:p w14:paraId="62F23616" w14:textId="77777777" w:rsidR="006E3D6E" w:rsidRPr="00AB58BA" w:rsidRDefault="006E3D6E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</w:t>
      </w:r>
      <w:r w:rsidR="00297C4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２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条　</w:t>
      </w:r>
      <w:r w:rsidR="00DD1E1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</w:t>
      </w:r>
      <w:r w:rsidR="000015F0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会は、条例第９条第２項各号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に掲げる事項を</w:t>
      </w:r>
      <w:r w:rsidR="005005DD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調査</w:t>
      </w:r>
      <w:r w:rsidR="001209C0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検討</w:t>
      </w:r>
      <w:r w:rsidR="007965C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し、</w:t>
      </w:r>
      <w:r w:rsidR="000500E6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計画の素案を作成する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。</w:t>
      </w:r>
    </w:p>
    <w:p w14:paraId="0111DEE2" w14:textId="77777777" w:rsidR="000C1432" w:rsidRPr="00AB58BA" w:rsidRDefault="005005DD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２　委員会は、</w:t>
      </w:r>
      <w:r w:rsidR="007965C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前項の規定により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作成した計画</w:t>
      </w:r>
      <w:r w:rsidR="00E649FA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の素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案に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ついて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、日野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市長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（以下「市長」という。）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に報告するものとする。</w:t>
      </w:r>
      <w:bookmarkStart w:id="0" w:name="_GoBack"/>
      <w:bookmarkEnd w:id="0"/>
    </w:p>
    <w:p w14:paraId="25A0455E" w14:textId="77777777" w:rsidR="006E3D6E" w:rsidRPr="00AB58BA" w:rsidRDefault="00FA6540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</w:t>
      </w:r>
      <w:r w:rsidR="007E041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組織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）</w:t>
      </w:r>
    </w:p>
    <w:p w14:paraId="1091E2A5" w14:textId="77777777" w:rsidR="006E3D6E" w:rsidRPr="00AB58BA" w:rsidRDefault="006E3D6E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</w:t>
      </w:r>
      <w:r w:rsidR="00297C4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３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条　</w:t>
      </w:r>
      <w:r w:rsidR="00BB443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会は、次に掲げる</w:t>
      </w:r>
      <w:r w:rsidR="003B2EDC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者につき市長が委嘱し、又は任命する委員20人以内をもって組織する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。</w:t>
      </w:r>
    </w:p>
    <w:p w14:paraId="47B09B76" w14:textId="77777777" w:rsidR="006E3D6E" w:rsidRPr="00AB58BA" w:rsidRDefault="006B40E6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⑴</w:t>
      </w:r>
      <w:r w:rsidR="001869D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D22B3C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有識者</w:t>
      </w:r>
      <w:r w:rsidR="006E3D6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３</w:t>
      </w:r>
      <w:r w:rsidR="0010735A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人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以内</w:t>
      </w:r>
    </w:p>
    <w:p w14:paraId="5D48D2F2" w14:textId="77777777" w:rsidR="006E3D6E" w:rsidRPr="00AB58BA" w:rsidRDefault="006B40E6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⑵</w:t>
      </w:r>
      <w:r w:rsidR="001869D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D22B3C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市民委員</w:t>
      </w:r>
      <w:r w:rsidR="0080073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３</w:t>
      </w:r>
      <w:r w:rsidR="0010735A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人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以内</w:t>
      </w:r>
    </w:p>
    <w:p w14:paraId="4DD1849A" w14:textId="77777777" w:rsidR="00CD0B4F" w:rsidRPr="00AB58BA" w:rsidRDefault="006B40E6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⑶</w:t>
      </w:r>
      <w:r w:rsidR="001869D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0015F0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自殺防止等に関する活動を行っている民間団体職員</w:t>
      </w:r>
      <w:r w:rsidR="00BB443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２</w:t>
      </w:r>
      <w:r w:rsidR="0010735A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人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以内</w:t>
      </w:r>
    </w:p>
    <w:p w14:paraId="79D8D6FE" w14:textId="77777777" w:rsidR="00877974" w:rsidRPr="00AB58BA" w:rsidRDefault="006B40E6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⑷</w:t>
      </w:r>
      <w:r w:rsidR="001869D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D22B3C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医師</w:t>
      </w:r>
      <w:r w:rsidR="00877974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２</w:t>
      </w:r>
      <w:r w:rsidR="00877974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人</w:t>
      </w:r>
    </w:p>
    <w:p w14:paraId="0EBCC051" w14:textId="77777777" w:rsidR="00877974" w:rsidRPr="00AB58BA" w:rsidRDefault="00413F68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/>
          <w:color w:val="0D0D0D" w:themeColor="text1" w:themeTint="F2"/>
        </w:rPr>
        <w:t xml:space="preserve"> </w:t>
      </w:r>
      <w:r w:rsidR="0044391E" w:rsidRPr="00AB58BA" w:rsidDel="0044391E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 </w:t>
      </w:r>
      <w:r w:rsidR="006B40E6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⑸</w:t>
      </w:r>
      <w:r w:rsidR="001869D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9C791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地域包括支援センター</w:t>
      </w:r>
      <w:r w:rsidR="00A3054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の</w:t>
      </w:r>
      <w:r w:rsidR="006235D0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職員</w:t>
      </w:r>
      <w:r w:rsidR="009C791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１</w:t>
      </w:r>
      <w:r w:rsidR="009C791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人</w:t>
      </w:r>
    </w:p>
    <w:p w14:paraId="7A2AA895" w14:textId="77777777" w:rsidR="00877974" w:rsidRPr="00AB58BA" w:rsidRDefault="006B40E6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⑹</w:t>
      </w:r>
      <w:r w:rsidR="001869D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0015F0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民間</w:t>
      </w:r>
      <w:r w:rsidR="009C791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事業</w:t>
      </w:r>
      <w:r w:rsidR="000015F0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所における労働安全衛生担当職員</w:t>
      </w:r>
      <w:r w:rsidR="009C791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１</w:t>
      </w:r>
      <w:r w:rsidR="009C791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人</w:t>
      </w:r>
    </w:p>
    <w:p w14:paraId="51924F11" w14:textId="77777777" w:rsidR="0056699A" w:rsidRPr="00AB58BA" w:rsidRDefault="006B40E6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⑺</w:t>
      </w:r>
      <w:r w:rsidR="001869D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日野市民生・児童委員協議会の代表者</w:t>
      </w:r>
      <w:r w:rsidR="0056699A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１</w:t>
      </w:r>
      <w:r w:rsidR="0010735A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人</w:t>
      </w:r>
    </w:p>
    <w:p w14:paraId="74F03197" w14:textId="77777777" w:rsidR="0056699A" w:rsidRPr="00AB58BA" w:rsidRDefault="006B40E6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⑻</w:t>
      </w:r>
      <w:r w:rsidR="001869D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297C4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東</w:t>
      </w:r>
      <w:r w:rsidR="009C791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京都職員</w:t>
      </w:r>
      <w:r w:rsidR="0056699A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１</w:t>
      </w:r>
      <w:r w:rsidR="0010735A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人</w:t>
      </w:r>
    </w:p>
    <w:p w14:paraId="3DAB55B5" w14:textId="77777777" w:rsidR="00EB140F" w:rsidRPr="00AB58BA" w:rsidRDefault="006B40E6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⑼</w:t>
      </w:r>
      <w:r w:rsidR="001869D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3640F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日野市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職員　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６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人以内</w:t>
      </w:r>
      <w:r w:rsidR="00EB140F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</w:p>
    <w:p w14:paraId="7103D14D" w14:textId="77777777" w:rsidR="00DD1E11" w:rsidRPr="00AB58BA" w:rsidRDefault="00D346F1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⑽　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前各号に掲げる者のほか、市長が必要と認める者</w:t>
      </w:r>
    </w:p>
    <w:p w14:paraId="3A815AED" w14:textId="77777777" w:rsidR="006E3D6E" w:rsidRPr="00AB58BA" w:rsidRDefault="00FA6540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（任期）</w:t>
      </w:r>
    </w:p>
    <w:p w14:paraId="0F8A1BEE" w14:textId="77777777" w:rsidR="006E3D6E" w:rsidRPr="00AB58BA" w:rsidRDefault="006E3D6E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</w:t>
      </w:r>
      <w:r w:rsidR="00297C4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４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条　委員の任期は、</w:t>
      </w:r>
      <w:r w:rsidR="00BB443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就任の日から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令和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６</w:t>
      </w:r>
      <w:r w:rsidR="00BB443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年</w:t>
      </w:r>
      <w:r w:rsidR="00B029E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３</w:t>
      </w:r>
      <w:r w:rsidR="00BB443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月31日まで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とする。</w:t>
      </w:r>
    </w:p>
    <w:p w14:paraId="405E272B" w14:textId="77777777" w:rsidR="006E3D6E" w:rsidRPr="00AB58BA" w:rsidRDefault="00212656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２</w:t>
      </w:r>
      <w:r w:rsidR="006E3D6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A42D3A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委員に欠員が生じた場合における</w:t>
      </w:r>
      <w:r w:rsidR="006E3D6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補欠</w:t>
      </w:r>
      <w:r w:rsidR="00807737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の</w:t>
      </w:r>
      <w:r w:rsidR="006E3D6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委員の任期は、前任者の残任期間とする。</w:t>
      </w:r>
    </w:p>
    <w:p w14:paraId="77116ED0" w14:textId="77777777" w:rsidR="000C1432" w:rsidRPr="00AB58BA" w:rsidRDefault="000C1432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（委員長</w:t>
      </w:r>
      <w:r w:rsidR="00B46278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及び副委員長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）</w:t>
      </w:r>
    </w:p>
    <w:p w14:paraId="72D52BBA" w14:textId="77777777" w:rsidR="00B46278" w:rsidRPr="00AB58BA" w:rsidRDefault="000C1432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第５条　委員会に</w:t>
      </w:r>
      <w:r w:rsidR="00B46278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、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委員長</w:t>
      </w:r>
      <w:r w:rsidR="00B46278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及び副委員長を置く。</w:t>
      </w:r>
    </w:p>
    <w:p w14:paraId="76FB7CAC" w14:textId="77777777" w:rsidR="00B46278" w:rsidRPr="00AB58BA" w:rsidRDefault="00B46278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２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委員長は、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委員の互選により定め、副委員長は委員の中から委員長が指名する。</w:t>
      </w:r>
    </w:p>
    <w:p w14:paraId="28EAC74D" w14:textId="77777777" w:rsidR="000C1432" w:rsidRPr="00AB58BA" w:rsidRDefault="00B46278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３　委員長は、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委員会を代表し、</w:t>
      </w:r>
      <w:r w:rsidR="00AA50F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会務を</w:t>
      </w:r>
      <w:r w:rsidR="003640F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総理</w:t>
      </w:r>
      <w:r w:rsidR="00AA50F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する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。</w:t>
      </w:r>
    </w:p>
    <w:p w14:paraId="51EC8F57" w14:textId="77777777" w:rsidR="000C1432" w:rsidRPr="00AB58BA" w:rsidRDefault="00B46278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４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副委員長は、委員長を補佐し、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委員長に事故があるとき</w:t>
      </w:r>
      <w:r w:rsidR="002D5187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又は委員長が欠け</w:t>
      </w:r>
      <w:r w:rsidR="003640F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た</w:t>
      </w:r>
      <w:r w:rsidR="002D5187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とき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は、その職務を代理する。</w:t>
      </w:r>
    </w:p>
    <w:p w14:paraId="7B43E98C" w14:textId="77777777" w:rsidR="00D47572" w:rsidRPr="00AB58BA" w:rsidRDefault="00D47572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（会議）</w:t>
      </w:r>
    </w:p>
    <w:p w14:paraId="7763A41B" w14:textId="77777777" w:rsidR="00D47572" w:rsidRPr="00AB58BA" w:rsidRDefault="00D47572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第６条　委員会は、委員長が招集する。</w:t>
      </w:r>
    </w:p>
    <w:p w14:paraId="449B9093" w14:textId="77777777" w:rsidR="00D47572" w:rsidRPr="00AB58BA" w:rsidRDefault="00D47572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２　委員長は、委員会に</w:t>
      </w:r>
      <w:r w:rsidR="00397CD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お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いて会議の議長となる。</w:t>
      </w:r>
    </w:p>
    <w:p w14:paraId="1F063F7B" w14:textId="77777777" w:rsidR="00D47572" w:rsidRPr="00AB58BA" w:rsidRDefault="00D47572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３　委員会は、委員の過半数が出席しなければ会議を開くことができない。</w:t>
      </w:r>
    </w:p>
    <w:p w14:paraId="4DBE109F" w14:textId="77777777" w:rsidR="00D47572" w:rsidRPr="00AB58BA" w:rsidRDefault="00D47572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４　委員会の議事は、出席委員の過半数で決し、可否同数のときは、委員長の決する</w:t>
      </w:r>
      <w:r w:rsidR="00397CD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ところ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による。</w:t>
      </w:r>
    </w:p>
    <w:p w14:paraId="0F9093C8" w14:textId="77777777" w:rsidR="00893ED5" w:rsidRPr="00AB58BA" w:rsidRDefault="007C1689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（分科</w:t>
      </w:r>
      <w:r w:rsidR="00893ED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会）</w:t>
      </w:r>
    </w:p>
    <w:p w14:paraId="38822856" w14:textId="77777777" w:rsidR="00893ED5" w:rsidRPr="00AB58BA" w:rsidRDefault="000C1432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</w:t>
      </w:r>
      <w:r w:rsidR="00AB4E1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７</w:t>
      </w:r>
      <w:r w:rsidR="00893ED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条　</w:t>
      </w:r>
      <w:r w:rsidR="00AB4E1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委員長は、必要があると認めるときは、委員会に分科会を置くことができる</w:t>
      </w:r>
      <w:r w:rsidR="00893ED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。</w:t>
      </w:r>
    </w:p>
    <w:p w14:paraId="74524C6C" w14:textId="77777777" w:rsidR="00BF0EBE" w:rsidRPr="00AB58BA" w:rsidRDefault="001209C0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２　前項</w:t>
      </w:r>
      <w:r w:rsidR="007C1689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に規定する分科</w:t>
      </w:r>
      <w:r w:rsidR="00BF0EB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会には、委員相互の互選により座長を置く。</w:t>
      </w:r>
    </w:p>
    <w:p w14:paraId="144ABBA1" w14:textId="77777777" w:rsidR="00BF0EBE" w:rsidRPr="00AB58BA" w:rsidRDefault="001209C0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３</w:t>
      </w:r>
      <w:r w:rsidR="00BF0EB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F1678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分科</w:t>
      </w:r>
      <w:r w:rsidR="00BF0EB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会の座長は、</w:t>
      </w:r>
      <w:r w:rsidR="00F1678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分科</w:t>
      </w:r>
      <w:r w:rsidR="00BF0EB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会を代表し、</w:t>
      </w:r>
      <w:r w:rsidR="00F1678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分科</w:t>
      </w:r>
      <w:r w:rsidR="00BF0EB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会の運営及び意見の調整等に努めるものとする。</w:t>
      </w:r>
    </w:p>
    <w:p w14:paraId="120CD4A6" w14:textId="77777777" w:rsidR="000E1933" w:rsidRPr="00AB58BA" w:rsidRDefault="000E1933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４　前３項に掲げるもののほか、分科会の組織及び運営については、必要に応じて委員長が別に定める。</w:t>
      </w:r>
    </w:p>
    <w:p w14:paraId="1146B0E2" w14:textId="77777777" w:rsidR="006E3D6E" w:rsidRPr="00AB58BA" w:rsidRDefault="00FA6540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（意見聴取等）</w:t>
      </w:r>
    </w:p>
    <w:p w14:paraId="5FFC9A01" w14:textId="77777777" w:rsidR="006E3D6E" w:rsidRPr="00AB58BA" w:rsidRDefault="006E3D6E" w:rsidP="007F787E">
      <w:pPr>
        <w:snapToGrid w:val="0"/>
        <w:spacing w:afterLines="50" w:after="178" w:line="276" w:lineRule="auto"/>
        <w:ind w:left="183" w:hangingChars="86" w:hanging="18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</w:t>
      </w:r>
      <w:r w:rsidR="0048533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８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条　</w:t>
      </w:r>
      <w:r w:rsidR="00DD1E1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長は、</w:t>
      </w:r>
      <w:r w:rsidR="00DD1E1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会の運営上必要があると認めるときは、</w:t>
      </w:r>
      <w:r w:rsidR="00C676F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会議に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委員以外の者</w:t>
      </w:r>
      <w:r w:rsidR="00E55F1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の出席を求め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、その意見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lastRenderedPageBreak/>
        <w:t>若しくは説明を</w:t>
      </w:r>
      <w:r w:rsidR="0048533B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聴き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、又は資料の提出を求めることができる。</w:t>
      </w:r>
    </w:p>
    <w:p w14:paraId="78ACF246" w14:textId="77777777" w:rsidR="00FA6540" w:rsidRPr="00AB58BA" w:rsidRDefault="00FA6540" w:rsidP="007F787E">
      <w:pPr>
        <w:snapToGrid w:val="0"/>
        <w:spacing w:afterLines="50" w:after="178" w:line="276" w:lineRule="auto"/>
        <w:ind w:firstLineChars="100" w:firstLine="213"/>
        <w:contextualSpacing/>
        <w:rPr>
          <w:rStyle w:val="HTML"/>
          <w:rFonts w:ascii="BIZ UDP明朝 Medium" w:eastAsia="BIZ UDP明朝 Medium" w:hAnsi="BIZ UDP明朝 Medium"/>
          <w:color w:val="0D0D0D" w:themeColor="text1" w:themeTint="F2"/>
          <w:sz w:val="21"/>
          <w:szCs w:val="21"/>
        </w:rPr>
      </w:pPr>
      <w:r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（</w:t>
      </w:r>
      <w:r w:rsidR="00B029EE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謝礼</w:t>
      </w:r>
      <w:r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）</w:t>
      </w:r>
    </w:p>
    <w:p w14:paraId="1DD76670" w14:textId="77777777" w:rsidR="006E3D6E" w:rsidRPr="00AB58BA" w:rsidRDefault="00607952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 w:cs="ＭＳ ゴシック"/>
          <w:color w:val="0D0D0D" w:themeColor="text1" w:themeTint="F2"/>
        </w:rPr>
      </w:pPr>
      <w:r w:rsidRPr="00AB58BA">
        <w:rPr>
          <w:rStyle w:val="HTML"/>
          <w:rFonts w:ascii="BIZ UDP明朝 Medium" w:eastAsia="BIZ UDP明朝 Medium" w:hAnsi="BIZ UDP明朝 Medium"/>
          <w:color w:val="0D0D0D" w:themeColor="text1" w:themeTint="F2"/>
          <w:sz w:val="21"/>
          <w:szCs w:val="21"/>
        </w:rPr>
        <w:t>第</w:t>
      </w:r>
      <w:r w:rsidR="00E3687C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９</w:t>
      </w:r>
      <w:r w:rsidRPr="00AB58BA">
        <w:rPr>
          <w:rStyle w:val="HTML"/>
          <w:rFonts w:ascii="BIZ UDP明朝 Medium" w:eastAsia="BIZ UDP明朝 Medium" w:hAnsi="BIZ UDP明朝 Medium"/>
          <w:color w:val="0D0D0D" w:themeColor="text1" w:themeTint="F2"/>
          <w:sz w:val="21"/>
          <w:szCs w:val="21"/>
        </w:rPr>
        <w:t>条　委員が会議に出席したときは、</w:t>
      </w:r>
      <w:r w:rsidR="00E3687C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予算の範囲内で</w:t>
      </w:r>
      <w:r w:rsidR="00B029EE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謝礼金</w:t>
      </w:r>
      <w:r w:rsidR="00E3687C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を</w:t>
      </w:r>
      <w:r w:rsidR="00B029EE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支払う</w:t>
      </w:r>
      <w:r w:rsidRPr="00AB58BA">
        <w:rPr>
          <w:rStyle w:val="HTML"/>
          <w:rFonts w:ascii="BIZ UDP明朝 Medium" w:eastAsia="BIZ UDP明朝 Medium" w:hAnsi="BIZ UDP明朝 Medium"/>
          <w:color w:val="0D0D0D" w:themeColor="text1" w:themeTint="F2"/>
          <w:sz w:val="21"/>
          <w:szCs w:val="21"/>
        </w:rPr>
        <w:t>。ただし、</w:t>
      </w:r>
      <w:r w:rsidR="00E3687C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第３条第８号及び第９号</w:t>
      </w:r>
      <w:r w:rsidR="0048708B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に</w:t>
      </w:r>
      <w:r w:rsidR="00E3687C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規定する委員</w:t>
      </w:r>
      <w:r w:rsidRPr="00AB58BA">
        <w:rPr>
          <w:rStyle w:val="HTML"/>
          <w:rFonts w:ascii="BIZ UDP明朝 Medium" w:eastAsia="BIZ UDP明朝 Medium" w:hAnsi="BIZ UDP明朝 Medium"/>
          <w:color w:val="0D0D0D" w:themeColor="text1" w:themeTint="F2"/>
          <w:sz w:val="21"/>
          <w:szCs w:val="21"/>
        </w:rPr>
        <w:t>には</w:t>
      </w:r>
      <w:r w:rsidR="00B029EE" w:rsidRPr="00AB58BA">
        <w:rPr>
          <w:rStyle w:val="HTML"/>
          <w:rFonts w:ascii="BIZ UDP明朝 Medium" w:eastAsia="BIZ UDP明朝 Medium" w:hAnsi="BIZ UDP明朝 Medium" w:hint="eastAsia"/>
          <w:color w:val="0D0D0D" w:themeColor="text1" w:themeTint="F2"/>
          <w:sz w:val="21"/>
          <w:szCs w:val="21"/>
        </w:rPr>
        <w:t>支払わない</w:t>
      </w:r>
      <w:r w:rsidRPr="00AB58BA">
        <w:rPr>
          <w:rStyle w:val="HTML"/>
          <w:rFonts w:ascii="BIZ UDP明朝 Medium" w:eastAsia="BIZ UDP明朝 Medium" w:hAnsi="BIZ UDP明朝 Medium"/>
          <w:color w:val="0D0D0D" w:themeColor="text1" w:themeTint="F2"/>
          <w:sz w:val="21"/>
          <w:szCs w:val="21"/>
        </w:rPr>
        <w:t>。</w:t>
      </w:r>
    </w:p>
    <w:p w14:paraId="6B8185AA" w14:textId="77777777" w:rsidR="006E3D6E" w:rsidRPr="00AB58BA" w:rsidRDefault="00FA6540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（庶務）</w:t>
      </w:r>
    </w:p>
    <w:p w14:paraId="62F1C6B0" w14:textId="77777777" w:rsidR="006E3D6E" w:rsidRPr="00AB58BA" w:rsidRDefault="006E3D6E" w:rsidP="007F787E">
      <w:pPr>
        <w:snapToGrid w:val="0"/>
        <w:spacing w:afterLines="50" w:after="178" w:line="276" w:lineRule="auto"/>
        <w:ind w:left="183" w:hangingChars="86" w:hanging="18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</w:t>
      </w:r>
      <w:r w:rsidR="004E259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10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条　</w:t>
      </w:r>
      <w:r w:rsidR="00DD1E1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</w:t>
      </w:r>
      <w:r w:rsidR="00946FFF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会</w:t>
      </w:r>
      <w:r w:rsidR="00744B6F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の</w:t>
      </w:r>
      <w:r w:rsidR="00946FFF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庶務は、健康福祉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部</w:t>
      </w:r>
      <w:r w:rsidR="00650644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健康課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において処理する。</w:t>
      </w:r>
    </w:p>
    <w:p w14:paraId="7060388F" w14:textId="77777777" w:rsidR="002F2950" w:rsidRPr="00AB58BA" w:rsidRDefault="002F2950" w:rsidP="007F787E">
      <w:pPr>
        <w:snapToGrid w:val="0"/>
        <w:spacing w:afterLines="50" w:after="178" w:line="276" w:lineRule="auto"/>
        <w:ind w:firstLineChars="100" w:firstLine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（</w:t>
      </w:r>
      <w:r w:rsidR="00F20C5F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その他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）</w:t>
      </w:r>
    </w:p>
    <w:p w14:paraId="3666B1FF" w14:textId="77777777" w:rsidR="002F2950" w:rsidRPr="00AB58BA" w:rsidRDefault="002F2950" w:rsidP="007F787E">
      <w:pPr>
        <w:snapToGrid w:val="0"/>
        <w:spacing w:afterLines="50" w:after="178" w:line="276" w:lineRule="auto"/>
        <w:ind w:left="213" w:hangingChars="100" w:hanging="213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第</w:t>
      </w:r>
      <w:r w:rsidR="00451C76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1</w:t>
      </w:r>
      <w:r w:rsidR="004E259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1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条　この要綱に定めるもののほか、</w:t>
      </w:r>
      <w:bookmarkStart w:id="1" w:name="HIT_ROW16"/>
      <w:bookmarkEnd w:id="1"/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委員会の</w:t>
      </w:r>
      <w:r w:rsidR="00744B6F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組織及び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運営に</w:t>
      </w:r>
      <w:r w:rsidR="004B7BC1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関して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必要な事項は、別に定める。</w:t>
      </w:r>
    </w:p>
    <w:p w14:paraId="1CC75AC8" w14:textId="77777777" w:rsidR="00573230" w:rsidRPr="00AB58BA" w:rsidRDefault="00573230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</w:p>
    <w:p w14:paraId="26F267A6" w14:textId="77777777" w:rsidR="006E3D6E" w:rsidRPr="00AB58BA" w:rsidRDefault="0010735A" w:rsidP="007F787E">
      <w:pPr>
        <w:snapToGrid w:val="0"/>
        <w:spacing w:afterLines="50" w:after="178" w:line="276" w:lineRule="auto"/>
        <w:ind w:firstLineChars="300" w:firstLine="638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付</w:t>
      </w:r>
      <w:r w:rsidR="006E3D6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則</w:t>
      </w:r>
    </w:p>
    <w:p w14:paraId="3C7F1F99" w14:textId="77777777" w:rsidR="006E3D6E" w:rsidRPr="00AB58BA" w:rsidRDefault="00C42FDC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１</w:t>
      </w:r>
      <w:r w:rsidR="00833578" w:rsidRPr="00AB58BA">
        <w:rPr>
          <w:rFonts w:ascii="BIZ UDP明朝 Medium" w:eastAsia="BIZ UDP明朝 Medium" w:hAnsi="BIZ UDP明朝 Medium" w:hint="eastAsia"/>
          <w:color w:val="0D0D0D" w:themeColor="text1" w:themeTint="F2"/>
        </w:rPr>
        <w:t xml:space="preserve">　</w:t>
      </w:r>
      <w:r w:rsidR="006E3D6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この要綱は、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令和</w:t>
      </w:r>
      <w:r w:rsidR="008B3B0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５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年</w:t>
      </w:r>
      <w:r w:rsidR="008B3B0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４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月</w:t>
      </w:r>
      <w:r w:rsidR="008B3B0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１</w:t>
      </w:r>
      <w:r w:rsidR="000C1432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日から</w:t>
      </w:r>
      <w:r w:rsidR="00C84BA5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施行</w:t>
      </w:r>
      <w:r w:rsidR="006E3D6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する。</w:t>
      </w:r>
    </w:p>
    <w:p w14:paraId="73EC17AE" w14:textId="77777777" w:rsidR="00833578" w:rsidRPr="00AB58BA" w:rsidRDefault="00833578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  <w:bookmarkStart w:id="2" w:name="J7"/>
      <w:bookmarkStart w:id="3" w:name="J7_K1"/>
      <w:bookmarkStart w:id="4" w:name="J8"/>
      <w:bookmarkStart w:id="5" w:name="J8_K1"/>
      <w:bookmarkEnd w:id="2"/>
      <w:bookmarkEnd w:id="3"/>
      <w:bookmarkEnd w:id="4"/>
      <w:bookmarkEnd w:id="5"/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２　この要綱は、</w:t>
      </w:r>
      <w:r w:rsidR="0044391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令和</w:t>
      </w:r>
      <w:r w:rsidR="008B3B0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６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年</w:t>
      </w:r>
      <w:r w:rsidR="008B3B0E" w:rsidRPr="00AB58BA">
        <w:rPr>
          <w:rFonts w:ascii="BIZ UDP明朝 Medium" w:eastAsia="BIZ UDP明朝 Medium" w:hAnsi="BIZ UDP明朝 Medium" w:hint="eastAsia"/>
          <w:color w:val="0D0D0D" w:themeColor="text1" w:themeTint="F2"/>
        </w:rPr>
        <w:t>３</w:t>
      </w:r>
      <w:r w:rsidRPr="00AB58BA">
        <w:rPr>
          <w:rFonts w:ascii="BIZ UDP明朝 Medium" w:eastAsia="BIZ UDP明朝 Medium" w:hAnsi="BIZ UDP明朝 Medium" w:hint="eastAsia"/>
          <w:color w:val="0D0D0D" w:themeColor="text1" w:themeTint="F2"/>
        </w:rPr>
        <w:t>月31日限り、その効力を失う。</w:t>
      </w:r>
    </w:p>
    <w:p w14:paraId="43556C04" w14:textId="77777777" w:rsidR="00297C42" w:rsidRPr="00AB58BA" w:rsidRDefault="00297C42" w:rsidP="007F787E">
      <w:pPr>
        <w:snapToGrid w:val="0"/>
        <w:spacing w:afterLines="50" w:after="178" w:line="276" w:lineRule="auto"/>
        <w:contextualSpacing/>
        <w:rPr>
          <w:rFonts w:ascii="BIZ UDP明朝 Medium" w:eastAsia="BIZ UDP明朝 Medium" w:hAnsi="BIZ UDP明朝 Medium"/>
          <w:color w:val="0D0D0D" w:themeColor="text1" w:themeTint="F2"/>
        </w:rPr>
      </w:pPr>
    </w:p>
    <w:sectPr w:rsidR="00297C42" w:rsidRPr="00AB58BA" w:rsidSect="0006485D">
      <w:pgSz w:w="11907" w:h="16840" w:code="9"/>
      <w:pgMar w:top="1440" w:right="1080" w:bottom="1440" w:left="1080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709F" w14:textId="77777777" w:rsidR="00E52C1E" w:rsidRDefault="00E52C1E" w:rsidP="007F6BA4">
      <w:r>
        <w:separator/>
      </w:r>
    </w:p>
  </w:endnote>
  <w:endnote w:type="continuationSeparator" w:id="0">
    <w:p w14:paraId="1FA8CBC7" w14:textId="77777777" w:rsidR="00E52C1E" w:rsidRDefault="00E52C1E" w:rsidP="007F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81E7" w14:textId="77777777" w:rsidR="00E52C1E" w:rsidRDefault="00E52C1E" w:rsidP="007F6BA4">
      <w:r>
        <w:separator/>
      </w:r>
    </w:p>
  </w:footnote>
  <w:footnote w:type="continuationSeparator" w:id="0">
    <w:p w14:paraId="16929292" w14:textId="77777777" w:rsidR="00E52C1E" w:rsidRDefault="00E52C1E" w:rsidP="007F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15"/>
    <w:rsid w:val="000015F0"/>
    <w:rsid w:val="00021FD9"/>
    <w:rsid w:val="000500E6"/>
    <w:rsid w:val="0006485D"/>
    <w:rsid w:val="000B4ADB"/>
    <w:rsid w:val="000C0714"/>
    <w:rsid w:val="000C1432"/>
    <w:rsid w:val="000C6D39"/>
    <w:rsid w:val="000E1933"/>
    <w:rsid w:val="0010735A"/>
    <w:rsid w:val="001209C0"/>
    <w:rsid w:val="00135816"/>
    <w:rsid w:val="0015372E"/>
    <w:rsid w:val="001549BD"/>
    <w:rsid w:val="00161734"/>
    <w:rsid w:val="00186253"/>
    <w:rsid w:val="001869DB"/>
    <w:rsid w:val="0019654C"/>
    <w:rsid w:val="001A1DBA"/>
    <w:rsid w:val="001D651D"/>
    <w:rsid w:val="00212656"/>
    <w:rsid w:val="00225E47"/>
    <w:rsid w:val="002326EF"/>
    <w:rsid w:val="00257D42"/>
    <w:rsid w:val="0026067B"/>
    <w:rsid w:val="00283F9F"/>
    <w:rsid w:val="00297C42"/>
    <w:rsid w:val="002A1AFD"/>
    <w:rsid w:val="002A1FF9"/>
    <w:rsid w:val="002C726F"/>
    <w:rsid w:val="002D5187"/>
    <w:rsid w:val="002F2950"/>
    <w:rsid w:val="00303AE6"/>
    <w:rsid w:val="003067DA"/>
    <w:rsid w:val="003131E0"/>
    <w:rsid w:val="00322405"/>
    <w:rsid w:val="00345F6B"/>
    <w:rsid w:val="0035201C"/>
    <w:rsid w:val="00352430"/>
    <w:rsid w:val="003640FE"/>
    <w:rsid w:val="00382F31"/>
    <w:rsid w:val="003830DC"/>
    <w:rsid w:val="00394922"/>
    <w:rsid w:val="00397CDE"/>
    <w:rsid w:val="003A08FE"/>
    <w:rsid w:val="003A11DA"/>
    <w:rsid w:val="003B153F"/>
    <w:rsid w:val="003B2EDC"/>
    <w:rsid w:val="003B6B93"/>
    <w:rsid w:val="003B6D2B"/>
    <w:rsid w:val="003D5B90"/>
    <w:rsid w:val="003E2E9C"/>
    <w:rsid w:val="00413F68"/>
    <w:rsid w:val="004203B4"/>
    <w:rsid w:val="00423D6E"/>
    <w:rsid w:val="00425A18"/>
    <w:rsid w:val="0043288B"/>
    <w:rsid w:val="00440F65"/>
    <w:rsid w:val="0044391E"/>
    <w:rsid w:val="004501B3"/>
    <w:rsid w:val="00451C76"/>
    <w:rsid w:val="0045200C"/>
    <w:rsid w:val="004538C3"/>
    <w:rsid w:val="0048533B"/>
    <w:rsid w:val="0048708B"/>
    <w:rsid w:val="004948AC"/>
    <w:rsid w:val="004A4681"/>
    <w:rsid w:val="004B1591"/>
    <w:rsid w:val="004B7BC1"/>
    <w:rsid w:val="004C25F6"/>
    <w:rsid w:val="004D2131"/>
    <w:rsid w:val="004E0313"/>
    <w:rsid w:val="004E259E"/>
    <w:rsid w:val="004E69F5"/>
    <w:rsid w:val="005005DD"/>
    <w:rsid w:val="00503B15"/>
    <w:rsid w:val="00537E83"/>
    <w:rsid w:val="005524B9"/>
    <w:rsid w:val="0056699A"/>
    <w:rsid w:val="00573230"/>
    <w:rsid w:val="00577AC9"/>
    <w:rsid w:val="00585C7F"/>
    <w:rsid w:val="005C0153"/>
    <w:rsid w:val="005E4149"/>
    <w:rsid w:val="005F4786"/>
    <w:rsid w:val="006007B5"/>
    <w:rsid w:val="00603DEF"/>
    <w:rsid w:val="00607952"/>
    <w:rsid w:val="0061085F"/>
    <w:rsid w:val="006224DE"/>
    <w:rsid w:val="006235D0"/>
    <w:rsid w:val="00625D6A"/>
    <w:rsid w:val="006304D2"/>
    <w:rsid w:val="00641427"/>
    <w:rsid w:val="00650644"/>
    <w:rsid w:val="0065549B"/>
    <w:rsid w:val="006A7DC4"/>
    <w:rsid w:val="006B40E6"/>
    <w:rsid w:val="006C1FC1"/>
    <w:rsid w:val="006E0A5C"/>
    <w:rsid w:val="006E2111"/>
    <w:rsid w:val="006E3D6E"/>
    <w:rsid w:val="00702AB2"/>
    <w:rsid w:val="00705F0E"/>
    <w:rsid w:val="00712DF4"/>
    <w:rsid w:val="007151F5"/>
    <w:rsid w:val="0072250B"/>
    <w:rsid w:val="00727B57"/>
    <w:rsid w:val="00734339"/>
    <w:rsid w:val="00744B6F"/>
    <w:rsid w:val="00753B8D"/>
    <w:rsid w:val="00761726"/>
    <w:rsid w:val="0076419B"/>
    <w:rsid w:val="00771A70"/>
    <w:rsid w:val="007965C5"/>
    <w:rsid w:val="007A4F5C"/>
    <w:rsid w:val="007C1689"/>
    <w:rsid w:val="007D1263"/>
    <w:rsid w:val="007D2FBF"/>
    <w:rsid w:val="007E0412"/>
    <w:rsid w:val="007E1224"/>
    <w:rsid w:val="007F6BA4"/>
    <w:rsid w:val="007F787E"/>
    <w:rsid w:val="00800731"/>
    <w:rsid w:val="00807737"/>
    <w:rsid w:val="00833578"/>
    <w:rsid w:val="008669FE"/>
    <w:rsid w:val="008765C8"/>
    <w:rsid w:val="00877974"/>
    <w:rsid w:val="00883F6F"/>
    <w:rsid w:val="0089008A"/>
    <w:rsid w:val="00893ED5"/>
    <w:rsid w:val="008A6181"/>
    <w:rsid w:val="008B105B"/>
    <w:rsid w:val="008B3B0E"/>
    <w:rsid w:val="008C765E"/>
    <w:rsid w:val="008D4D77"/>
    <w:rsid w:val="0090567F"/>
    <w:rsid w:val="00907118"/>
    <w:rsid w:val="009240C5"/>
    <w:rsid w:val="00927238"/>
    <w:rsid w:val="00940ECC"/>
    <w:rsid w:val="00946FFF"/>
    <w:rsid w:val="00956661"/>
    <w:rsid w:val="00976B4D"/>
    <w:rsid w:val="009936F6"/>
    <w:rsid w:val="009B4050"/>
    <w:rsid w:val="009B7AF5"/>
    <w:rsid w:val="009C54E7"/>
    <w:rsid w:val="009C5B48"/>
    <w:rsid w:val="009C791B"/>
    <w:rsid w:val="00A02C82"/>
    <w:rsid w:val="00A02DDD"/>
    <w:rsid w:val="00A04C36"/>
    <w:rsid w:val="00A269CD"/>
    <w:rsid w:val="00A30541"/>
    <w:rsid w:val="00A36B2E"/>
    <w:rsid w:val="00A42D3A"/>
    <w:rsid w:val="00A45949"/>
    <w:rsid w:val="00A619EB"/>
    <w:rsid w:val="00A93BB6"/>
    <w:rsid w:val="00A978D3"/>
    <w:rsid w:val="00AA1580"/>
    <w:rsid w:val="00AA50F5"/>
    <w:rsid w:val="00AB4E11"/>
    <w:rsid w:val="00AB58BA"/>
    <w:rsid w:val="00AC7434"/>
    <w:rsid w:val="00AD7A2C"/>
    <w:rsid w:val="00B029EE"/>
    <w:rsid w:val="00B12306"/>
    <w:rsid w:val="00B32479"/>
    <w:rsid w:val="00B44590"/>
    <w:rsid w:val="00B46278"/>
    <w:rsid w:val="00B600E7"/>
    <w:rsid w:val="00B76A36"/>
    <w:rsid w:val="00B859C0"/>
    <w:rsid w:val="00B87B3D"/>
    <w:rsid w:val="00BA0067"/>
    <w:rsid w:val="00BA2A94"/>
    <w:rsid w:val="00BA49C1"/>
    <w:rsid w:val="00BB4431"/>
    <w:rsid w:val="00BD1D2B"/>
    <w:rsid w:val="00BE5852"/>
    <w:rsid w:val="00BE5FAF"/>
    <w:rsid w:val="00BE7895"/>
    <w:rsid w:val="00BF0EBE"/>
    <w:rsid w:val="00BF3415"/>
    <w:rsid w:val="00C0088B"/>
    <w:rsid w:val="00C17455"/>
    <w:rsid w:val="00C24F3B"/>
    <w:rsid w:val="00C42FDC"/>
    <w:rsid w:val="00C676F2"/>
    <w:rsid w:val="00C73116"/>
    <w:rsid w:val="00C8209E"/>
    <w:rsid w:val="00C84BA5"/>
    <w:rsid w:val="00C86A68"/>
    <w:rsid w:val="00CA1180"/>
    <w:rsid w:val="00CA6DFD"/>
    <w:rsid w:val="00CB7F6B"/>
    <w:rsid w:val="00CC3FD8"/>
    <w:rsid w:val="00CD0B4F"/>
    <w:rsid w:val="00CE1415"/>
    <w:rsid w:val="00CF288B"/>
    <w:rsid w:val="00D12B53"/>
    <w:rsid w:val="00D22B3C"/>
    <w:rsid w:val="00D24A13"/>
    <w:rsid w:val="00D346F1"/>
    <w:rsid w:val="00D3586D"/>
    <w:rsid w:val="00D428A4"/>
    <w:rsid w:val="00D47572"/>
    <w:rsid w:val="00D54B81"/>
    <w:rsid w:val="00D7319E"/>
    <w:rsid w:val="00D80796"/>
    <w:rsid w:val="00D83315"/>
    <w:rsid w:val="00D97261"/>
    <w:rsid w:val="00DC58EA"/>
    <w:rsid w:val="00DC7AD4"/>
    <w:rsid w:val="00DD1E11"/>
    <w:rsid w:val="00DD38EF"/>
    <w:rsid w:val="00DD41B4"/>
    <w:rsid w:val="00E014D5"/>
    <w:rsid w:val="00E02E4B"/>
    <w:rsid w:val="00E1115A"/>
    <w:rsid w:val="00E2060A"/>
    <w:rsid w:val="00E21DC7"/>
    <w:rsid w:val="00E3687C"/>
    <w:rsid w:val="00E455B1"/>
    <w:rsid w:val="00E50483"/>
    <w:rsid w:val="00E52C1E"/>
    <w:rsid w:val="00E55F1B"/>
    <w:rsid w:val="00E649FA"/>
    <w:rsid w:val="00E83D78"/>
    <w:rsid w:val="00E911B9"/>
    <w:rsid w:val="00E9204C"/>
    <w:rsid w:val="00EA75F2"/>
    <w:rsid w:val="00EB140F"/>
    <w:rsid w:val="00EC017F"/>
    <w:rsid w:val="00EC3CFF"/>
    <w:rsid w:val="00ED09E2"/>
    <w:rsid w:val="00EE653B"/>
    <w:rsid w:val="00F14417"/>
    <w:rsid w:val="00F16785"/>
    <w:rsid w:val="00F20C5F"/>
    <w:rsid w:val="00F24CC3"/>
    <w:rsid w:val="00F30C52"/>
    <w:rsid w:val="00F3759D"/>
    <w:rsid w:val="00F7055A"/>
    <w:rsid w:val="00F74325"/>
    <w:rsid w:val="00F94607"/>
    <w:rsid w:val="00F979B1"/>
    <w:rsid w:val="00FA6540"/>
    <w:rsid w:val="00FA7CB0"/>
    <w:rsid w:val="00FB1F54"/>
    <w:rsid w:val="00FC70CC"/>
    <w:rsid w:val="00FD6E89"/>
    <w:rsid w:val="00FF09F4"/>
    <w:rsid w:val="00FF1086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EB41CAF"/>
  <w15:chartTrackingRefBased/>
  <w15:docId w15:val="{1F3AE6B3-5E6F-46CC-8539-54F8804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6FFF"/>
  </w:style>
  <w:style w:type="paragraph" w:styleId="a4">
    <w:name w:val="header"/>
    <w:basedOn w:val="a"/>
    <w:link w:val="a5"/>
    <w:rsid w:val="007F6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BA4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rsid w:val="007F6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BA4"/>
    <w:rPr>
      <w:rFonts w:cs="ＭＳ 明朝"/>
      <w:kern w:val="2"/>
      <w:sz w:val="21"/>
      <w:szCs w:val="21"/>
    </w:rPr>
  </w:style>
  <w:style w:type="character" w:customStyle="1" w:styleId="HTML">
    <w:name w:val="HTML タイプライタ"/>
    <w:uiPriority w:val="99"/>
    <w:unhideWhenUsed/>
    <w:rsid w:val="00607952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uiPriority w:val="99"/>
    <w:unhideWhenUsed/>
    <w:rsid w:val="00893ED5"/>
    <w:rPr>
      <w:color w:val="000000"/>
      <w:u w:val="single"/>
    </w:rPr>
  </w:style>
  <w:style w:type="paragraph" w:styleId="a9">
    <w:name w:val="Revision"/>
    <w:hidden/>
    <w:uiPriority w:val="99"/>
    <w:semiHidden/>
    <w:rsid w:val="0044391E"/>
    <w:rPr>
      <w:rFonts w:cs="ＭＳ 明朝"/>
      <w:kern w:val="2"/>
      <w:sz w:val="21"/>
      <w:szCs w:val="21"/>
    </w:rPr>
  </w:style>
  <w:style w:type="paragraph" w:styleId="aa">
    <w:name w:val="Balloon Text"/>
    <w:basedOn w:val="a"/>
    <w:link w:val="ab"/>
    <w:rsid w:val="0044391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rsid w:val="0044391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rsid w:val="00AC7434"/>
    <w:rPr>
      <w:sz w:val="18"/>
      <w:szCs w:val="18"/>
    </w:rPr>
  </w:style>
  <w:style w:type="paragraph" w:styleId="ad">
    <w:name w:val="annotation text"/>
    <w:basedOn w:val="a"/>
    <w:link w:val="ae"/>
    <w:rsid w:val="00AC7434"/>
    <w:pPr>
      <w:jc w:val="left"/>
    </w:pPr>
  </w:style>
  <w:style w:type="character" w:customStyle="1" w:styleId="ae">
    <w:name w:val="コメント文字列 (文字)"/>
    <w:link w:val="ad"/>
    <w:rsid w:val="00AC7434"/>
    <w:rPr>
      <w:rFonts w:cs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AC7434"/>
    <w:rPr>
      <w:b/>
      <w:bCs/>
    </w:rPr>
  </w:style>
  <w:style w:type="character" w:customStyle="1" w:styleId="af0">
    <w:name w:val="コメント内容 (文字)"/>
    <w:link w:val="af"/>
    <w:rsid w:val="00AC7434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0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2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48E2-77C8-4F34-82A8-924E2A0E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1224</Words>
  <Characters>108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○日野市生活安全協議会設置要綱</vt:lpstr>
      <vt:lpstr>○日野市生活安全協議会設置要綱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○日野市生活安全協議会設置要綱</dc:title>
  <dc:subject/>
  <dc:creator>33171</dc:creator>
  <cp:keywords/>
  <dc:description/>
  <cp:lastModifiedBy>Administrator</cp:lastModifiedBy>
  <cp:revision>4</cp:revision>
  <cp:lastPrinted>2023-06-20T00:35:00Z</cp:lastPrinted>
  <dcterms:created xsi:type="dcterms:W3CDTF">2023-06-05T05:32:00Z</dcterms:created>
  <dcterms:modified xsi:type="dcterms:W3CDTF">2023-06-20T00:36:00Z</dcterms:modified>
</cp:coreProperties>
</file>