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57468" w14:textId="4FF71C88" w:rsidR="00AC6B01" w:rsidRDefault="008A76E9">
      <w:bookmarkStart w:id="0" w:name="_GoBack"/>
      <w:bookmarkEnd w:id="0"/>
      <w:r>
        <w:rPr>
          <w:noProof/>
        </w:rPr>
        <mc:AlternateContent>
          <mc:Choice Requires="wps">
            <w:drawing>
              <wp:anchor distT="0" distB="0" distL="114300" distR="114300" simplePos="0" relativeHeight="251741184" behindDoc="0" locked="0" layoutInCell="1" allowOverlap="1" wp14:anchorId="560E5EB4" wp14:editId="65769A23">
                <wp:simplePos x="0" y="0"/>
                <wp:positionH relativeFrom="margin">
                  <wp:posOffset>4557395</wp:posOffset>
                </wp:positionH>
                <wp:positionV relativeFrom="paragraph">
                  <wp:posOffset>86994</wp:posOffset>
                </wp:positionV>
                <wp:extent cx="1130935" cy="485775"/>
                <wp:effectExtent l="0" t="0" r="12065" b="28575"/>
                <wp:wrapNone/>
                <wp:docPr id="5" name="正方形/長方形 5"/>
                <wp:cNvGraphicFramePr/>
                <a:graphic xmlns:a="http://schemas.openxmlformats.org/drawingml/2006/main">
                  <a:graphicData uri="http://schemas.microsoft.com/office/word/2010/wordprocessingShape">
                    <wps:wsp>
                      <wps:cNvSpPr/>
                      <wps:spPr>
                        <a:xfrm>
                          <a:off x="0" y="0"/>
                          <a:ext cx="1130935" cy="485775"/>
                        </a:xfrm>
                        <a:prstGeom prst="rect">
                          <a:avLst/>
                        </a:prstGeom>
                        <a:noFill/>
                        <a:ln>
                          <a:solidFill>
                            <a:schemeClr val="tx1"/>
                          </a:solidFill>
                        </a:ln>
                      </wps:spPr>
                      <wps:style>
                        <a:lnRef idx="1">
                          <a:schemeClr val="accent5"/>
                        </a:lnRef>
                        <a:fillRef idx="2">
                          <a:schemeClr val="accent5"/>
                        </a:fillRef>
                        <a:effectRef idx="0">
                          <a:srgbClr val="000000"/>
                        </a:effectRef>
                        <a:fontRef idx="minor"/>
                      </wps:style>
                      <wps:txbx>
                        <w:txbxContent>
                          <w:p w14:paraId="046B26CD" w14:textId="19A123B0" w:rsidR="008A76E9" w:rsidRPr="008A76E9" w:rsidRDefault="008A76E9" w:rsidP="008A76E9">
                            <w:pPr>
                              <w:rPr>
                                <w:sz w:val="40"/>
                              </w:rPr>
                            </w:pPr>
                            <w:r w:rsidRPr="008A76E9">
                              <w:rPr>
                                <w:rFonts w:hint="eastAsia"/>
                                <w:sz w:val="40"/>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E5EB4" id="正方形/長方形 5" o:spid="_x0000_s1026" style="position:absolute;left:0;text-align:left;margin-left:358.85pt;margin-top:6.85pt;width:89.05pt;height:38.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" filled="f" strokecolor="black [3213]" strokeweight=".5pt">
                <v:textbox>
                  <w:txbxContent>
                    <w:p w14:paraId="046B26CD" w14:textId="19A123B0" w:rsidR="008A76E9" w:rsidRPr="008A76E9" w:rsidRDefault="008A76E9" w:rsidP="008A76E9">
                      <w:pPr>
                        <w:rPr>
                          <w:sz w:val="40"/>
                        </w:rPr>
                      </w:pPr>
                      <w:r w:rsidRPr="008A76E9">
                        <w:rPr>
                          <w:rFonts w:hint="eastAsia"/>
                          <w:sz w:val="40"/>
                        </w:rPr>
                        <w:t>資料３</w:t>
                      </w:r>
                    </w:p>
                  </w:txbxContent>
                </v:textbox>
                <w10:wrap anchorx="margin"/>
              </v:rect>
            </w:pict>
          </mc:Fallback>
        </mc:AlternateContent>
      </w:r>
    </w:p>
    <w:p w14:paraId="3C2FA275" w14:textId="77777777" w:rsidR="00AC6B01" w:rsidRDefault="00AC6B01"/>
    <w:p w14:paraId="0A7832D5" w14:textId="77777777" w:rsidR="00AC6B01" w:rsidRDefault="00AC6B01"/>
    <w:p w14:paraId="4042BE11" w14:textId="77777777" w:rsidR="00AC6B01" w:rsidRDefault="00AC6B01"/>
    <w:sdt>
      <w:sdtPr>
        <w:rPr>
          <w:rFonts w:asciiTheme="majorHAnsi" w:eastAsiaTheme="majorEastAsia" w:hAnsiTheme="majorHAnsi"/>
          <w:color w:val="2F5496" w:themeColor="accent1" w:themeShade="BF"/>
          <w:kern w:val="0"/>
          <w:sz w:val="32"/>
        </w:rPr>
        <w:id w:val="-1594009078"/>
        <w:docPartObj>
          <w:docPartGallery w:val="Cover Pages"/>
          <w:docPartUnique/>
        </w:docPartObj>
      </w:sdtPr>
      <w:sdtEndPr/>
      <w:sdtContent>
        <w:p w14:paraId="4C11415B" w14:textId="77777777" w:rsidR="00AC6B01" w:rsidRDefault="00AC6B01"/>
        <w:p w14:paraId="57A57F64" w14:textId="77777777" w:rsidR="00AC6B01" w:rsidRDefault="00AC6B01"/>
        <w:p w14:paraId="0314F773" w14:textId="77777777" w:rsidR="00AC6B01" w:rsidRDefault="00AC6B01"/>
        <w:p w14:paraId="56659B44" w14:textId="77777777" w:rsidR="00AC6B01" w:rsidRDefault="00AC6B01"/>
        <w:p w14:paraId="13026B28" w14:textId="47D7C00A" w:rsidR="00AC6B01" w:rsidRDefault="00E7383E">
          <w:pPr>
            <w:jc w:val="center"/>
            <w:rPr>
              <w:sz w:val="48"/>
            </w:rPr>
          </w:pPr>
          <w:r w:rsidRPr="00670FDF">
            <w:rPr>
              <w:rFonts w:hint="eastAsia"/>
              <w:spacing w:val="45"/>
              <w:kern w:val="0"/>
              <w:sz w:val="48"/>
              <w:fitText w:val="8640" w:id="1"/>
            </w:rPr>
            <w:t>障害者保健福祉ひの６か年プラ</w:t>
          </w:r>
          <w:r w:rsidRPr="00670FDF">
            <w:rPr>
              <w:rFonts w:hint="eastAsia"/>
              <w:spacing w:val="90"/>
              <w:kern w:val="0"/>
              <w:sz w:val="48"/>
              <w:fitText w:val="8640" w:id="1"/>
            </w:rPr>
            <w:t>ン</w:t>
          </w:r>
          <w:r w:rsidR="00C63CAA">
            <w:rPr>
              <w:rFonts w:hint="eastAsia"/>
              <w:kern w:val="0"/>
              <w:sz w:val="48"/>
            </w:rPr>
            <w:t>（一部抜粋）</w:t>
          </w:r>
        </w:p>
        <w:p w14:paraId="5ED593C7" w14:textId="77777777" w:rsidR="00AC6B01" w:rsidRDefault="00AC6B01">
          <w:pPr>
            <w:spacing w:line="440" w:lineRule="exact"/>
            <w:jc w:val="center"/>
            <w:rPr>
              <w:sz w:val="36"/>
            </w:rPr>
          </w:pPr>
        </w:p>
        <w:p w14:paraId="4293269D" w14:textId="7F72970E" w:rsidR="00AC6B01" w:rsidRDefault="00E7383E">
          <w:pPr>
            <w:spacing w:afterLines="50" w:after="180" w:line="440" w:lineRule="exact"/>
            <w:jc w:val="center"/>
            <w:rPr>
              <w:sz w:val="36"/>
            </w:rPr>
          </w:pPr>
          <w:r w:rsidRPr="00E7383E">
            <w:rPr>
              <w:rFonts w:hint="eastAsia"/>
              <w:sz w:val="36"/>
            </w:rPr>
            <w:t>障害者計画</w:t>
          </w:r>
        </w:p>
        <w:p w14:paraId="10756FDD" w14:textId="63888F66" w:rsidR="00E7383E" w:rsidRDefault="00E7383E" w:rsidP="00E7383E">
          <w:pPr>
            <w:spacing w:line="440" w:lineRule="exact"/>
            <w:jc w:val="center"/>
            <w:rPr>
              <w:sz w:val="36"/>
            </w:rPr>
          </w:pPr>
          <w:r w:rsidRPr="00E7383E">
            <w:rPr>
              <w:rFonts w:hint="eastAsia"/>
              <w:sz w:val="36"/>
            </w:rPr>
            <w:t>令和</w:t>
          </w:r>
          <w:r>
            <w:rPr>
              <w:rFonts w:hint="eastAsia"/>
              <w:sz w:val="36"/>
            </w:rPr>
            <w:t>６</w:t>
          </w:r>
          <w:r w:rsidRPr="00E7383E">
            <w:rPr>
              <w:rFonts w:hint="eastAsia"/>
              <w:sz w:val="36"/>
            </w:rPr>
            <w:t>年度～令和</w:t>
          </w:r>
          <w:r w:rsidRPr="00E7383E">
            <w:rPr>
              <w:sz w:val="36"/>
            </w:rPr>
            <w:t>11</w:t>
          </w:r>
          <w:r w:rsidRPr="00E7383E">
            <w:rPr>
              <w:sz w:val="36"/>
            </w:rPr>
            <w:t>年度</w:t>
          </w:r>
        </w:p>
        <w:p w14:paraId="378C038E" w14:textId="77777777" w:rsidR="00E7383E" w:rsidRDefault="00E7383E" w:rsidP="00E7383E">
          <w:pPr>
            <w:spacing w:line="440" w:lineRule="exact"/>
            <w:jc w:val="center"/>
            <w:rPr>
              <w:sz w:val="36"/>
            </w:rPr>
          </w:pPr>
        </w:p>
        <w:p w14:paraId="223D2F67" w14:textId="55880C7A" w:rsidR="00AC6B01" w:rsidRDefault="00E7383E">
          <w:pPr>
            <w:spacing w:afterLines="50" w:after="180" w:line="440" w:lineRule="exact"/>
            <w:jc w:val="center"/>
            <w:rPr>
              <w:sz w:val="36"/>
            </w:rPr>
          </w:pPr>
          <w:r w:rsidRPr="00E7383E">
            <w:rPr>
              <w:rFonts w:hint="eastAsia"/>
              <w:sz w:val="36"/>
            </w:rPr>
            <w:t>第</w:t>
          </w:r>
          <w:r w:rsidR="00E355D8">
            <w:rPr>
              <w:rFonts w:hint="eastAsia"/>
              <w:sz w:val="36"/>
            </w:rPr>
            <w:t>７</w:t>
          </w:r>
          <w:r w:rsidRPr="00E7383E">
            <w:rPr>
              <w:rFonts w:hint="eastAsia"/>
              <w:sz w:val="36"/>
            </w:rPr>
            <w:t>期日野市障害福祉計画</w:t>
          </w:r>
        </w:p>
        <w:p w14:paraId="741CF863" w14:textId="77777777" w:rsidR="00451147" w:rsidRDefault="00451147">
          <w:pPr>
            <w:spacing w:afterLines="50" w:after="180" w:line="440" w:lineRule="exact"/>
            <w:jc w:val="center"/>
            <w:rPr>
              <w:sz w:val="36"/>
            </w:rPr>
          </w:pPr>
        </w:p>
        <w:p w14:paraId="20503825" w14:textId="7D9B22F3" w:rsidR="00AC6B01" w:rsidRDefault="00E7383E">
          <w:pPr>
            <w:spacing w:afterLines="50" w:after="180" w:line="440" w:lineRule="exact"/>
            <w:jc w:val="center"/>
            <w:rPr>
              <w:sz w:val="36"/>
            </w:rPr>
          </w:pPr>
          <w:r w:rsidRPr="00E7383E">
            <w:rPr>
              <w:rFonts w:hint="eastAsia"/>
              <w:sz w:val="36"/>
            </w:rPr>
            <w:t>第</w:t>
          </w:r>
          <w:r w:rsidR="00E355D8">
            <w:rPr>
              <w:rFonts w:hint="eastAsia"/>
              <w:sz w:val="36"/>
            </w:rPr>
            <w:t>３</w:t>
          </w:r>
          <w:r w:rsidRPr="00E7383E">
            <w:rPr>
              <w:rFonts w:hint="eastAsia"/>
              <w:sz w:val="36"/>
            </w:rPr>
            <w:t>期日野市障害児福祉計画</w:t>
          </w:r>
        </w:p>
        <w:p w14:paraId="07B45766" w14:textId="5E93DF13" w:rsidR="00AC6B01" w:rsidRDefault="00E7383E">
          <w:pPr>
            <w:spacing w:line="440" w:lineRule="exact"/>
            <w:jc w:val="center"/>
            <w:rPr>
              <w:sz w:val="36"/>
            </w:rPr>
          </w:pPr>
          <w:r w:rsidRPr="00E7383E">
            <w:rPr>
              <w:rFonts w:hint="eastAsia"/>
              <w:sz w:val="36"/>
            </w:rPr>
            <w:t>令和</w:t>
          </w:r>
          <w:r>
            <w:rPr>
              <w:rFonts w:hint="eastAsia"/>
              <w:sz w:val="36"/>
            </w:rPr>
            <w:t>６</w:t>
          </w:r>
          <w:r w:rsidRPr="00E7383E">
            <w:rPr>
              <w:rFonts w:hint="eastAsia"/>
              <w:sz w:val="36"/>
            </w:rPr>
            <w:t>年度～令和</w:t>
          </w:r>
          <w:r>
            <w:rPr>
              <w:rFonts w:hint="eastAsia"/>
              <w:sz w:val="36"/>
            </w:rPr>
            <w:t>８</w:t>
          </w:r>
          <w:r w:rsidRPr="00E7383E">
            <w:rPr>
              <w:sz w:val="36"/>
            </w:rPr>
            <w:t>年度</w:t>
          </w:r>
        </w:p>
        <w:p w14:paraId="2C899728" w14:textId="77777777" w:rsidR="00AC6B01" w:rsidRDefault="00AC6B01"/>
        <w:p w14:paraId="3578AEBA" w14:textId="77777777" w:rsidR="00AC6B01" w:rsidRDefault="00AC6B01"/>
        <w:p w14:paraId="1457BC02" w14:textId="77777777" w:rsidR="00451147" w:rsidRDefault="00451147"/>
        <w:p w14:paraId="4078AF40" w14:textId="13B2A482" w:rsidR="00AC6B01" w:rsidRDefault="00AC6B01"/>
        <w:p w14:paraId="70E7FDA4" w14:textId="77777777" w:rsidR="00AC6B01" w:rsidRDefault="00AC6B01"/>
        <w:p w14:paraId="0EFA8327" w14:textId="77777777" w:rsidR="00AC6B01" w:rsidRDefault="00AC6B01"/>
        <w:p w14:paraId="2539569D" w14:textId="15EC40BD" w:rsidR="00AC6B01" w:rsidRDefault="00E7383E">
          <w:pPr>
            <w:jc w:val="center"/>
            <w:rPr>
              <w:sz w:val="28"/>
            </w:rPr>
          </w:pPr>
          <w:r w:rsidRPr="00E7383E">
            <w:rPr>
              <w:rFonts w:hint="eastAsia"/>
              <w:sz w:val="28"/>
            </w:rPr>
            <w:t>日</w:t>
          </w:r>
          <w:r w:rsidR="0057198C">
            <w:rPr>
              <w:rFonts w:hint="eastAsia"/>
              <w:sz w:val="28"/>
            </w:rPr>
            <w:t xml:space="preserve">　</w:t>
          </w:r>
          <w:r w:rsidR="0057198C">
            <w:rPr>
              <w:rFonts w:hint="eastAsia"/>
              <w:sz w:val="28"/>
            </w:rPr>
            <w:t xml:space="preserve"> </w:t>
          </w:r>
          <w:r w:rsidRPr="00E7383E">
            <w:rPr>
              <w:rFonts w:hint="eastAsia"/>
              <w:sz w:val="28"/>
            </w:rPr>
            <w:t>野</w:t>
          </w:r>
          <w:r w:rsidR="0057198C">
            <w:rPr>
              <w:rFonts w:hint="eastAsia"/>
              <w:sz w:val="28"/>
            </w:rPr>
            <w:t xml:space="preserve"> </w:t>
          </w:r>
          <w:r w:rsidR="0057198C">
            <w:rPr>
              <w:rFonts w:hint="eastAsia"/>
              <w:sz w:val="28"/>
            </w:rPr>
            <w:t xml:space="preserve">　</w:t>
          </w:r>
          <w:r w:rsidRPr="00E7383E">
            <w:rPr>
              <w:rFonts w:hint="eastAsia"/>
              <w:sz w:val="28"/>
            </w:rPr>
            <w:t>市</w:t>
          </w:r>
        </w:p>
        <w:p w14:paraId="23BC8CBE" w14:textId="11004408" w:rsidR="00AC6B01" w:rsidRDefault="00E7383E">
          <w:pPr>
            <w:jc w:val="center"/>
          </w:pPr>
          <w:r w:rsidRPr="00E7383E">
            <w:rPr>
              <w:rFonts w:hint="eastAsia"/>
              <w:sz w:val="28"/>
            </w:rPr>
            <w:t>令和６年３月</w:t>
          </w:r>
          <w:r w:rsidR="007B1DD2">
            <w:br w:type="page"/>
          </w:r>
        </w:p>
        <w:p w14:paraId="3EDDEEBA" w14:textId="003642A6" w:rsidR="00BB4062" w:rsidRDefault="00BB4062" w:rsidP="00BB4062">
          <w:pPr>
            <w:pStyle w:val="af1"/>
            <w:spacing w:before="120"/>
          </w:pPr>
          <w:r w:rsidRPr="00BB4062">
            <w:rPr>
              <w:noProof/>
            </w:rPr>
            <w:lastRenderedPageBreak/>
            <w:drawing>
              <wp:anchor distT="0" distB="0" distL="114300" distR="114300" simplePos="0" relativeHeight="251737088" behindDoc="0" locked="0" layoutInCell="1" allowOverlap="1" wp14:anchorId="0EF92A7E" wp14:editId="00940312">
                <wp:simplePos x="0" y="0"/>
                <wp:positionH relativeFrom="margin">
                  <wp:align>left</wp:align>
                </wp:positionH>
                <wp:positionV relativeFrom="paragraph">
                  <wp:posOffset>75120</wp:posOffset>
                </wp:positionV>
                <wp:extent cx="5782945" cy="8150860"/>
                <wp:effectExtent l="0" t="0" r="8255"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86602" cy="8155538"/>
                        </a:xfrm>
                        <a:prstGeom prst="rect">
                          <a:avLst/>
                        </a:prstGeom>
                      </pic:spPr>
                    </pic:pic>
                  </a:graphicData>
                </a:graphic>
                <wp14:sizeRelH relativeFrom="margin">
                  <wp14:pctWidth>0</wp14:pctWidth>
                </wp14:sizeRelH>
                <wp14:sizeRelV relativeFrom="margin">
                  <wp14:pctHeight>0</wp14:pctHeight>
                </wp14:sizeRelV>
              </wp:anchor>
            </w:drawing>
          </w:r>
        </w:p>
        <w:p w14:paraId="6A306618" w14:textId="7B4D2A98" w:rsidR="00AC6B01" w:rsidRPr="00C63CAA" w:rsidRDefault="00BB4062" w:rsidP="00BB4062">
          <w:pPr>
            <w:pStyle w:val="af1"/>
            <w:spacing w:before="120"/>
            <w:sectPr w:rsidR="00AC6B01" w:rsidRPr="00C63CAA">
              <w:footerReference w:type="even" r:id="rId9"/>
              <w:footerReference w:type="default" r:id="rId10"/>
              <w:pgSz w:w="11906" w:h="16838"/>
              <w:pgMar w:top="1588" w:right="1418" w:bottom="2268" w:left="1418" w:header="851" w:footer="992" w:gutter="0"/>
              <w:cols w:space="720"/>
              <w:docGrid w:type="lines" w:linePitch="360"/>
            </w:sectPr>
          </w:pPr>
          <w:r w:rsidRPr="00BB4062">
            <w:rPr>
              <w:noProof/>
            </w:rPr>
            <w:lastRenderedPageBreak/>
            <w:drawing>
              <wp:inline distT="0" distB="0" distL="0" distR="0" wp14:anchorId="444F7341" wp14:editId="370566EC">
                <wp:extent cx="5134692" cy="2448267"/>
                <wp:effectExtent l="0" t="0" r="889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4692" cy="2448267"/>
                        </a:xfrm>
                        <a:prstGeom prst="rect">
                          <a:avLst/>
                        </a:prstGeom>
                      </pic:spPr>
                    </pic:pic>
                  </a:graphicData>
                </a:graphic>
              </wp:inline>
            </w:drawing>
          </w:r>
        </w:p>
      </w:sdtContent>
    </w:sdt>
    <w:p w14:paraId="57B53C97" w14:textId="7084D978" w:rsidR="00AC6B01" w:rsidRDefault="00C63CAA" w:rsidP="00956354">
      <w:pPr>
        <w:pStyle w:val="1"/>
        <w:numPr>
          <w:ilvl w:val="0"/>
          <w:numId w:val="0"/>
        </w:numPr>
        <w:spacing w:line="300" w:lineRule="exact"/>
      </w:pPr>
      <w:bookmarkStart w:id="1" w:name="_Toc146638143"/>
      <w:r>
        <w:rPr>
          <w:rFonts w:hint="eastAsia"/>
        </w:rPr>
        <w:lastRenderedPageBreak/>
        <w:t>第３章　障害者計画</w:t>
      </w:r>
      <w:bookmarkEnd w:id="1"/>
    </w:p>
    <w:p w14:paraId="5753C685" w14:textId="074679CA" w:rsidR="00956354" w:rsidRDefault="00956354" w:rsidP="00956354">
      <w:pPr>
        <w:pStyle w:val="3"/>
        <w:numPr>
          <w:ilvl w:val="0"/>
          <w:numId w:val="0"/>
        </w:numPr>
        <w:pBdr>
          <w:bottom w:val="single" w:sz="4" w:space="0" w:color="44546A" w:themeColor="text2"/>
        </w:pBdr>
        <w:spacing w:line="300" w:lineRule="exact"/>
      </w:pPr>
      <w:r>
        <w:rPr>
          <w:rFonts w:hint="eastAsia"/>
        </w:rPr>
        <w:t xml:space="preserve">１　</w:t>
      </w:r>
      <w:r w:rsidRPr="005D168D">
        <w:rPr>
          <w:rFonts w:hint="eastAsia"/>
        </w:rPr>
        <w:t>計画の</w:t>
      </w:r>
      <w:r>
        <w:rPr>
          <w:rFonts w:hint="eastAsia"/>
        </w:rPr>
        <w:t>全体像</w:t>
      </w:r>
    </w:p>
    <w:p w14:paraId="43F3D207" w14:textId="77777777" w:rsidR="00956354" w:rsidRDefault="00956354" w:rsidP="00956354">
      <w:pPr>
        <w:spacing w:line="80" w:lineRule="exact"/>
      </w:pPr>
    </w:p>
    <w:p w14:paraId="7BCD3E17" w14:textId="77777777" w:rsidR="00956354" w:rsidRDefault="00956354" w:rsidP="00956354">
      <w:pPr>
        <w:spacing w:line="300" w:lineRule="exact"/>
        <w:ind w:firstLineChars="100" w:firstLine="210"/>
      </w:pPr>
      <w:r w:rsidRPr="000114F1">
        <w:rPr>
          <w:rFonts w:hint="eastAsia"/>
        </w:rPr>
        <w:t>以下の</w:t>
      </w:r>
      <w:r>
        <w:rPr>
          <w:rFonts w:hint="eastAsia"/>
        </w:rPr>
        <w:t>図</w:t>
      </w:r>
      <w:r w:rsidRPr="000114F1">
        <w:rPr>
          <w:rFonts w:hint="eastAsia"/>
        </w:rPr>
        <w:t>は</w:t>
      </w:r>
      <w:r>
        <w:rPr>
          <w:rFonts w:hint="eastAsia"/>
        </w:rPr>
        <w:t>、</w:t>
      </w:r>
      <w:r w:rsidRPr="000114F1">
        <w:rPr>
          <w:rFonts w:hint="eastAsia"/>
        </w:rPr>
        <w:t>本計画における施策の全体像を示したものです</w:t>
      </w:r>
      <w:r>
        <w:rPr>
          <w:rFonts w:hint="eastAsia"/>
        </w:rPr>
        <w:t>。</w:t>
      </w:r>
    </w:p>
    <w:p w14:paraId="0BD3F99C" w14:textId="77777777" w:rsidR="00956354" w:rsidRDefault="00956354" w:rsidP="00956354">
      <w:pPr>
        <w:spacing w:line="300" w:lineRule="exact"/>
        <w:ind w:firstLineChars="100" w:firstLine="210"/>
      </w:pPr>
      <w:r>
        <w:rPr>
          <w:rFonts w:hint="eastAsia"/>
        </w:rPr>
        <w:t>この</w:t>
      </w:r>
      <w:r w:rsidRPr="00AC589F">
        <w:rPr>
          <w:rFonts w:hint="eastAsia"/>
        </w:rPr>
        <w:t>計画は</w:t>
      </w:r>
      <w:r>
        <w:rPr>
          <w:rFonts w:hint="eastAsia"/>
        </w:rPr>
        <w:t>、</w:t>
      </w:r>
      <w:r w:rsidRPr="00AC589F">
        <w:rPr>
          <w:rFonts w:hint="eastAsia"/>
        </w:rPr>
        <w:t>日野市の障害福祉に関する施策</w:t>
      </w:r>
      <w:r>
        <w:rPr>
          <w:rFonts w:hint="eastAsia"/>
        </w:rPr>
        <w:t>を定める計画</w:t>
      </w:r>
      <w:r w:rsidRPr="00AC589F">
        <w:rPr>
          <w:rFonts w:hint="eastAsia"/>
        </w:rPr>
        <w:t>で</w:t>
      </w:r>
      <w:r>
        <w:rPr>
          <w:rFonts w:hint="eastAsia"/>
        </w:rPr>
        <w:t>すが、</w:t>
      </w:r>
      <w:r w:rsidRPr="00AC589F">
        <w:rPr>
          <w:rFonts w:hint="eastAsia"/>
        </w:rPr>
        <w:t>その実現には障害当事者や関係者ではない地域の</w:t>
      </w:r>
      <w:r>
        <w:rPr>
          <w:rFonts w:hint="eastAsia"/>
        </w:rPr>
        <w:t>方々</w:t>
      </w:r>
      <w:r w:rsidRPr="00AC589F">
        <w:rPr>
          <w:rFonts w:hint="eastAsia"/>
        </w:rPr>
        <w:t>の協力が不可欠</w:t>
      </w:r>
      <w:r>
        <w:rPr>
          <w:rFonts w:hint="eastAsia"/>
        </w:rPr>
        <w:t>です。</w:t>
      </w:r>
      <w:r w:rsidRPr="00AC589F">
        <w:rPr>
          <w:rFonts w:hint="eastAsia"/>
        </w:rPr>
        <w:t>そもそも</w:t>
      </w:r>
      <w:r>
        <w:rPr>
          <w:rFonts w:hint="eastAsia"/>
        </w:rPr>
        <w:t>、</w:t>
      </w:r>
      <w:r w:rsidRPr="00AC589F">
        <w:rPr>
          <w:rFonts w:hint="eastAsia"/>
        </w:rPr>
        <w:t>障害のあるなしに関わらず、“すべての市民が”という発想を持つこと</w:t>
      </w:r>
      <w:r>
        <w:rPr>
          <w:rFonts w:hint="eastAsia"/>
        </w:rPr>
        <w:t>が</w:t>
      </w:r>
      <w:r w:rsidRPr="00AC589F">
        <w:rPr>
          <w:rFonts w:hint="eastAsia"/>
        </w:rPr>
        <w:t>差別の解消にもつながる</w:t>
      </w:r>
      <w:r>
        <w:rPr>
          <w:rFonts w:hint="eastAsia"/>
        </w:rPr>
        <w:t>ことから、</w:t>
      </w:r>
      <w:r w:rsidRPr="00AC589F">
        <w:rPr>
          <w:rFonts w:hint="eastAsia"/>
        </w:rPr>
        <w:t>地域市民とのつながりや地域における活動</w:t>
      </w:r>
      <w:r>
        <w:rPr>
          <w:rFonts w:hint="eastAsia"/>
        </w:rPr>
        <w:t>が計画の</w:t>
      </w:r>
      <w:r w:rsidRPr="00AC589F">
        <w:rPr>
          <w:rFonts w:hint="eastAsia"/>
        </w:rPr>
        <w:t>土台</w:t>
      </w:r>
      <w:r>
        <w:rPr>
          <w:rFonts w:hint="eastAsia"/>
        </w:rPr>
        <w:t>となります。</w:t>
      </w:r>
    </w:p>
    <w:p w14:paraId="5E1B95E2" w14:textId="49D4AC3F" w:rsidR="00956354" w:rsidRPr="00956354" w:rsidRDefault="00956354" w:rsidP="00956354">
      <w:pPr>
        <w:spacing w:line="300" w:lineRule="exact"/>
        <w:ind w:firstLineChars="100" w:firstLine="210"/>
      </w:pPr>
      <w:r w:rsidRPr="00AC589F">
        <w:rPr>
          <w:rFonts w:hint="eastAsia"/>
        </w:rPr>
        <w:t>目指すべき姿が土台から伸びていることで、本計画の土台となる地域市民とのつながりや地域における活動など</w:t>
      </w:r>
      <w:r w:rsidRPr="00956354">
        <w:rPr>
          <w:rFonts w:hint="eastAsia"/>
        </w:rPr>
        <w:t>を通じて市民全員で本計画における目指すべき姿を実現していくということを、以下のように表しています。そして目指すべき姿となるために実現すべき社会があり、その実現すべき社会に向けた施策の方向性を定めて施策・事業を展開していくという関連性を表しており、施策・事業を円滑に実施することで目指すべき姿や実現すべき社会となるため、下にいくほど大きくなり上段を支える形となっています。</w:t>
      </w:r>
    </w:p>
    <w:p w14:paraId="6351F27D" w14:textId="7EE0CCF1" w:rsidR="00956354" w:rsidRDefault="004A7A30" w:rsidP="00956354">
      <w:pPr>
        <w:spacing w:line="400" w:lineRule="exact"/>
        <w:ind w:firstLineChars="100" w:firstLine="210"/>
      </w:pPr>
      <w:r w:rsidRPr="00523CC6">
        <w:rPr>
          <w:noProof/>
        </w:rPr>
        <w:drawing>
          <wp:anchor distT="0" distB="0" distL="114300" distR="114300" simplePos="0" relativeHeight="251740160" behindDoc="1" locked="0" layoutInCell="1" allowOverlap="1" wp14:anchorId="480E8082" wp14:editId="2FF799A2">
            <wp:simplePos x="0" y="0"/>
            <wp:positionH relativeFrom="margin">
              <wp:posOffset>347345</wp:posOffset>
            </wp:positionH>
            <wp:positionV relativeFrom="page">
              <wp:posOffset>3848100</wp:posOffset>
            </wp:positionV>
            <wp:extent cx="4733925" cy="4219575"/>
            <wp:effectExtent l="0" t="0" r="9525" b="9525"/>
            <wp:wrapSquare wrapText="bothSides"/>
            <wp:docPr id="4" name="図 1"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14652" name="図 1" descr="タイムライン が含まれている画像&#10;&#10;自動的に生成された説明"/>
                    <pic:cNvPicPr/>
                  </pic:nvPicPr>
                  <pic:blipFill rotWithShape="1">
                    <a:blip r:embed="rId12"/>
                    <a:srcRect t="2296"/>
                    <a:stretch/>
                  </pic:blipFill>
                  <pic:spPr bwMode="auto">
                    <a:xfrm>
                      <a:off x="0" y="0"/>
                      <a:ext cx="4733925" cy="421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09B1F" w14:textId="77777777" w:rsidR="00956354" w:rsidRDefault="00956354" w:rsidP="00956354">
      <w:pPr>
        <w:spacing w:line="400" w:lineRule="exact"/>
        <w:ind w:firstLineChars="100" w:firstLine="210"/>
      </w:pPr>
    </w:p>
    <w:p w14:paraId="32DBDBD0" w14:textId="77777777" w:rsidR="00956354" w:rsidRDefault="00956354" w:rsidP="00956354">
      <w:pPr>
        <w:spacing w:line="400" w:lineRule="exact"/>
        <w:ind w:firstLineChars="100" w:firstLine="210"/>
      </w:pPr>
    </w:p>
    <w:p w14:paraId="378C9574" w14:textId="77777777" w:rsidR="00956354" w:rsidRDefault="00956354" w:rsidP="00956354">
      <w:pPr>
        <w:spacing w:line="400" w:lineRule="exact"/>
        <w:ind w:firstLineChars="100" w:firstLine="210"/>
      </w:pPr>
    </w:p>
    <w:p w14:paraId="274E4348" w14:textId="77777777" w:rsidR="00956354" w:rsidRDefault="00956354" w:rsidP="00956354">
      <w:pPr>
        <w:spacing w:line="400" w:lineRule="exact"/>
        <w:ind w:firstLineChars="100" w:firstLine="210"/>
      </w:pPr>
    </w:p>
    <w:p w14:paraId="0077E738" w14:textId="77777777" w:rsidR="00956354" w:rsidRDefault="00956354" w:rsidP="00956354">
      <w:pPr>
        <w:spacing w:line="400" w:lineRule="exact"/>
        <w:ind w:firstLineChars="100" w:firstLine="210"/>
      </w:pPr>
    </w:p>
    <w:p w14:paraId="12EDFC74" w14:textId="3322AC26" w:rsidR="00956354" w:rsidRDefault="00956354" w:rsidP="00956354">
      <w:pPr>
        <w:spacing w:line="400" w:lineRule="exact"/>
        <w:ind w:firstLineChars="100" w:firstLine="210"/>
      </w:pPr>
    </w:p>
    <w:p w14:paraId="4EFAAEF4" w14:textId="5432FB48" w:rsidR="00956354" w:rsidRDefault="004A7A30" w:rsidP="00956354">
      <w:pPr>
        <w:tabs>
          <w:tab w:val="left" w:pos="4155"/>
        </w:tabs>
        <w:spacing w:line="400" w:lineRule="exact"/>
        <w:ind w:firstLineChars="100" w:firstLine="210"/>
      </w:pPr>
      <w:r>
        <w:rPr>
          <w:rFonts w:hint="eastAsia"/>
          <w:noProof/>
        </w:rPr>
        <mc:AlternateContent>
          <mc:Choice Requires="wps">
            <w:drawing>
              <wp:anchor distT="0" distB="0" distL="114300" distR="114300" simplePos="0" relativeHeight="251739136" behindDoc="0" locked="0" layoutInCell="1" allowOverlap="1" wp14:anchorId="089412C4" wp14:editId="5D52DECE">
                <wp:simplePos x="0" y="0"/>
                <wp:positionH relativeFrom="margin">
                  <wp:posOffset>60960</wp:posOffset>
                </wp:positionH>
                <wp:positionV relativeFrom="paragraph">
                  <wp:posOffset>2496820</wp:posOffset>
                </wp:positionV>
                <wp:extent cx="5494020" cy="923925"/>
                <wp:effectExtent l="0" t="0" r="11430" b="22860"/>
                <wp:wrapNone/>
                <wp:docPr id="3" name="正方形/長方形 3"/>
                <wp:cNvGraphicFramePr/>
                <a:graphic xmlns:a="http://schemas.openxmlformats.org/drawingml/2006/main">
                  <a:graphicData uri="http://schemas.microsoft.com/office/word/2010/wordprocessingShape">
                    <wps:wsp>
                      <wps:cNvSpPr/>
                      <wps:spPr>
                        <a:xfrm>
                          <a:off x="0" y="0"/>
                          <a:ext cx="5494020" cy="923925"/>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2A1A0" w14:textId="77777777" w:rsidR="00956354" w:rsidRPr="0085266A" w:rsidRDefault="00956354" w:rsidP="00956354">
                            <w:pPr>
                              <w:rPr>
                                <w:rFonts w:ascii="UD デジタル 教科書体 NK-R"/>
                                <w:color w:val="000000" w:themeColor="text1"/>
                              </w:rPr>
                            </w:pPr>
                            <w:r w:rsidRPr="0085266A">
                              <w:rPr>
                                <w:rFonts w:ascii="UD デジタル 教科書体 NK-R" w:hint="eastAsia"/>
                                <w:color w:val="000000" w:themeColor="text1"/>
                              </w:rPr>
                              <w:t>【SDGｓの考え方について】</w:t>
                            </w:r>
                          </w:p>
                          <w:p w14:paraId="28DF7D06" w14:textId="77777777" w:rsidR="00956354" w:rsidRPr="0085266A" w:rsidRDefault="00956354" w:rsidP="00956354">
                            <w:pPr>
                              <w:spacing w:line="240" w:lineRule="exact"/>
                              <w:rPr>
                                <w:rFonts w:ascii="UD デジタル 教科書体 NK-R"/>
                                <w:color w:val="000000" w:themeColor="text1"/>
                                <w:sz w:val="18"/>
                                <w:szCs w:val="16"/>
                              </w:rPr>
                            </w:pPr>
                            <w:r w:rsidRPr="0085266A">
                              <w:rPr>
                                <w:rFonts w:ascii="UD デジタル 教科書体 NK-R" w:hint="eastAsia"/>
                                <w:color w:val="000000" w:themeColor="text1"/>
                                <w:sz w:val="18"/>
                                <w:szCs w:val="16"/>
                              </w:rPr>
                              <w:t>・この計画の根本にSDGsの考え方があ</w:t>
                            </w:r>
                            <w:r w:rsidRPr="00B45999">
                              <w:rPr>
                                <w:rFonts w:ascii="UD デジタル 教科書体 NK-R" w:hint="eastAsia"/>
                                <w:color w:val="000000" w:themeColor="text1"/>
                                <w:sz w:val="18"/>
                                <w:szCs w:val="16"/>
                              </w:rPr>
                              <w:t>ります。</w:t>
                            </w:r>
                          </w:p>
                          <w:p w14:paraId="20CC1970" w14:textId="77777777" w:rsidR="00956354" w:rsidRPr="0085266A" w:rsidRDefault="00956354" w:rsidP="00956354">
                            <w:pPr>
                              <w:spacing w:line="240" w:lineRule="exact"/>
                              <w:rPr>
                                <w:rFonts w:ascii="UD デジタル 教科書体 NK-R"/>
                                <w:color w:val="000000" w:themeColor="text1"/>
                                <w:sz w:val="18"/>
                                <w:szCs w:val="16"/>
                              </w:rPr>
                            </w:pPr>
                            <w:r w:rsidRPr="0085266A">
                              <w:rPr>
                                <w:rFonts w:ascii="UD デジタル 教科書体 NK-R" w:hint="eastAsia"/>
                                <w:color w:val="000000" w:themeColor="text1"/>
                                <w:sz w:val="18"/>
                                <w:szCs w:val="16"/>
                              </w:rPr>
                              <w:t>・実現すべき社会や施策の方向性、施策・事業は各ゴールと関係があるため、周りに各ゴールを配置</w:t>
                            </w:r>
                            <w:r>
                              <w:rPr>
                                <w:rFonts w:ascii="UD デジタル 教科書体 NK-R" w:hint="eastAsia"/>
                                <w:color w:val="000000" w:themeColor="text1"/>
                                <w:sz w:val="18"/>
                                <w:szCs w:val="16"/>
                              </w:rPr>
                              <w:t>しています。</w:t>
                            </w:r>
                          </w:p>
                          <w:p w14:paraId="50F89163" w14:textId="77777777" w:rsidR="00956354" w:rsidRPr="00B45999" w:rsidRDefault="00956354" w:rsidP="00956354">
                            <w:pPr>
                              <w:spacing w:line="240" w:lineRule="exact"/>
                              <w:ind w:left="90" w:hangingChars="50" w:hanging="90"/>
                              <w:rPr>
                                <w:rFonts w:ascii="UD デジタル 教科書体 NK-R"/>
                                <w:color w:val="000000" w:themeColor="text1"/>
                                <w:sz w:val="18"/>
                                <w:szCs w:val="16"/>
                              </w:rPr>
                            </w:pPr>
                            <w:r w:rsidRPr="00B45999">
                              <w:rPr>
                                <w:rFonts w:ascii="UD デジタル 教科書体 NK-R" w:hint="eastAsia"/>
                                <w:color w:val="000000" w:themeColor="text1"/>
                                <w:sz w:val="18"/>
                                <w:szCs w:val="16"/>
                              </w:rPr>
                              <w:t>・さらに本計画の実現のためにはその土台として地域とのつながりや事業所間の横のつながりなどが必要となるため、土台に</w:t>
                            </w:r>
                            <w:r>
                              <w:rPr>
                                <w:rFonts w:ascii="UD デジタル 教科書体 NK-R" w:hint="eastAsia"/>
                                <w:color w:val="000000" w:themeColor="text1"/>
                                <w:sz w:val="18"/>
                                <w:szCs w:val="16"/>
                              </w:rPr>
                              <w:t>目標</w:t>
                            </w:r>
                            <w:r w:rsidRPr="00B45999">
                              <w:rPr>
                                <w:rFonts w:ascii="UD デジタル 教科書体 NK-R" w:hint="eastAsia"/>
                                <w:color w:val="000000" w:themeColor="text1"/>
                                <w:sz w:val="18"/>
                                <w:szCs w:val="16"/>
                              </w:rPr>
                              <w:t>17</w:t>
                            </w:r>
                            <w:r>
                              <w:rPr>
                                <w:rFonts w:ascii="UD デジタル 教科書体 NK-R" w:hint="eastAsia"/>
                                <w:color w:val="000000" w:themeColor="text1"/>
                                <w:sz w:val="18"/>
                                <w:szCs w:val="16"/>
                              </w:rPr>
                              <w:t>「パートナーシップで目標を達成しよう」</w:t>
                            </w:r>
                            <w:r w:rsidRPr="00B45999">
                              <w:rPr>
                                <w:rFonts w:ascii="UD デジタル 教科書体 NK-R" w:hint="eastAsia"/>
                                <w:color w:val="000000" w:themeColor="text1"/>
                                <w:sz w:val="18"/>
                                <w:szCs w:val="16"/>
                              </w:rPr>
                              <w:t>を置いたもの</w:t>
                            </w:r>
                            <w:r>
                              <w:rPr>
                                <w:rFonts w:ascii="UD デジタル 教科書体 NK-R" w:hint="eastAsia"/>
                                <w:color w:val="000000" w:themeColor="text1"/>
                                <w:sz w:val="18"/>
                                <w:szCs w:val="16"/>
                              </w:rPr>
                              <w:t>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89412C4" id="正方形/長方形 3" o:spid="_x0000_s1027" style="position:absolute;left:0;text-align:left;margin-left:4.8pt;margin-top:196.6pt;width:432.6pt;height:72.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" filled="f" strokecolor="#538135 [2409]" strokeweight="1.5pt">
                <v:textbox style="mso-fit-shape-to-text:t">
                  <w:txbxContent>
                    <w:p w14:paraId="7E62A1A0" w14:textId="77777777" w:rsidR="00956354" w:rsidRPr="0085266A" w:rsidRDefault="00956354" w:rsidP="00956354">
                      <w:pPr>
                        <w:rPr>
                          <w:rFonts w:ascii="UD デジタル 教科書体 NK-R"/>
                          <w:color w:val="000000" w:themeColor="text1"/>
                        </w:rPr>
                      </w:pPr>
                      <w:r w:rsidRPr="0085266A">
                        <w:rPr>
                          <w:rFonts w:ascii="UD デジタル 教科書体 NK-R" w:hint="eastAsia"/>
                          <w:color w:val="000000" w:themeColor="text1"/>
                        </w:rPr>
                        <w:t>【SDGｓの考え方について】</w:t>
                      </w:r>
                    </w:p>
                    <w:p w14:paraId="28DF7D06" w14:textId="77777777" w:rsidR="00956354" w:rsidRPr="0085266A" w:rsidRDefault="00956354" w:rsidP="00956354">
                      <w:pPr>
                        <w:spacing w:line="240" w:lineRule="exact"/>
                        <w:rPr>
                          <w:rFonts w:ascii="UD デジタル 教科書体 NK-R"/>
                          <w:color w:val="000000" w:themeColor="text1"/>
                          <w:sz w:val="18"/>
                          <w:szCs w:val="16"/>
                        </w:rPr>
                      </w:pPr>
                      <w:r w:rsidRPr="0085266A">
                        <w:rPr>
                          <w:rFonts w:ascii="UD デジタル 教科書体 NK-R" w:hint="eastAsia"/>
                          <w:color w:val="000000" w:themeColor="text1"/>
                          <w:sz w:val="18"/>
                          <w:szCs w:val="16"/>
                        </w:rPr>
                        <w:t>・この計画の根本にSDGsの考え方があ</w:t>
                      </w:r>
                      <w:r w:rsidRPr="00B45999">
                        <w:rPr>
                          <w:rFonts w:ascii="UD デジタル 教科書体 NK-R" w:hint="eastAsia"/>
                          <w:color w:val="000000" w:themeColor="text1"/>
                          <w:sz w:val="18"/>
                          <w:szCs w:val="16"/>
                        </w:rPr>
                        <w:t>ります。</w:t>
                      </w:r>
                    </w:p>
                    <w:p w14:paraId="20CC1970" w14:textId="77777777" w:rsidR="00956354" w:rsidRPr="0085266A" w:rsidRDefault="00956354" w:rsidP="00956354">
                      <w:pPr>
                        <w:spacing w:line="240" w:lineRule="exact"/>
                        <w:rPr>
                          <w:rFonts w:ascii="UD デジタル 教科書体 NK-R"/>
                          <w:color w:val="000000" w:themeColor="text1"/>
                          <w:sz w:val="18"/>
                          <w:szCs w:val="16"/>
                        </w:rPr>
                      </w:pPr>
                      <w:r w:rsidRPr="0085266A">
                        <w:rPr>
                          <w:rFonts w:ascii="UD デジタル 教科書体 NK-R" w:hint="eastAsia"/>
                          <w:color w:val="000000" w:themeColor="text1"/>
                          <w:sz w:val="18"/>
                          <w:szCs w:val="16"/>
                        </w:rPr>
                        <w:t>・実現すべき社会や施策の方向性、施策・事業は各ゴールと関係があるため、周りに各ゴールを配置</w:t>
                      </w:r>
                      <w:r>
                        <w:rPr>
                          <w:rFonts w:ascii="UD デジタル 教科書体 NK-R" w:hint="eastAsia"/>
                          <w:color w:val="000000" w:themeColor="text1"/>
                          <w:sz w:val="18"/>
                          <w:szCs w:val="16"/>
                        </w:rPr>
                        <w:t>しています。</w:t>
                      </w:r>
                    </w:p>
                    <w:p w14:paraId="50F89163" w14:textId="77777777" w:rsidR="00956354" w:rsidRPr="00B45999" w:rsidRDefault="00956354" w:rsidP="00956354">
                      <w:pPr>
                        <w:spacing w:line="240" w:lineRule="exact"/>
                        <w:ind w:left="90" w:hangingChars="50" w:hanging="90"/>
                        <w:rPr>
                          <w:rFonts w:ascii="UD デジタル 教科書体 NK-R"/>
                          <w:color w:val="000000" w:themeColor="text1"/>
                          <w:sz w:val="18"/>
                          <w:szCs w:val="16"/>
                        </w:rPr>
                      </w:pPr>
                      <w:r w:rsidRPr="00B45999">
                        <w:rPr>
                          <w:rFonts w:ascii="UD デジタル 教科書体 NK-R" w:hint="eastAsia"/>
                          <w:color w:val="000000" w:themeColor="text1"/>
                          <w:sz w:val="18"/>
                          <w:szCs w:val="16"/>
                        </w:rPr>
                        <w:t>・さらに本計画の実現のためにはその土台として地域とのつながりや事業所間の横のつながりなどが必要となるため、土台に</w:t>
                      </w:r>
                      <w:r>
                        <w:rPr>
                          <w:rFonts w:ascii="UD デジタル 教科書体 NK-R" w:hint="eastAsia"/>
                          <w:color w:val="000000" w:themeColor="text1"/>
                          <w:sz w:val="18"/>
                          <w:szCs w:val="16"/>
                        </w:rPr>
                        <w:t>目標</w:t>
                      </w:r>
                      <w:r w:rsidRPr="00B45999">
                        <w:rPr>
                          <w:rFonts w:ascii="UD デジタル 教科書体 NK-R" w:hint="eastAsia"/>
                          <w:color w:val="000000" w:themeColor="text1"/>
                          <w:sz w:val="18"/>
                          <w:szCs w:val="16"/>
                        </w:rPr>
                        <w:t>17</w:t>
                      </w:r>
                      <w:r>
                        <w:rPr>
                          <w:rFonts w:ascii="UD デジタル 教科書体 NK-R" w:hint="eastAsia"/>
                          <w:color w:val="000000" w:themeColor="text1"/>
                          <w:sz w:val="18"/>
                          <w:szCs w:val="16"/>
                        </w:rPr>
                        <w:t>「パートナーシップで目標を達成しよう」</w:t>
                      </w:r>
                      <w:r w:rsidRPr="00B45999">
                        <w:rPr>
                          <w:rFonts w:ascii="UD デジタル 教科書体 NK-R" w:hint="eastAsia"/>
                          <w:color w:val="000000" w:themeColor="text1"/>
                          <w:sz w:val="18"/>
                          <w:szCs w:val="16"/>
                        </w:rPr>
                        <w:t>を置いたもの</w:t>
                      </w:r>
                      <w:r>
                        <w:rPr>
                          <w:rFonts w:ascii="UD デジタル 教科書体 NK-R" w:hint="eastAsia"/>
                          <w:color w:val="000000" w:themeColor="text1"/>
                          <w:sz w:val="18"/>
                          <w:szCs w:val="16"/>
                        </w:rPr>
                        <w:t>となっています。</w:t>
                      </w:r>
                    </w:p>
                  </w:txbxContent>
                </v:textbox>
                <w10:wrap anchorx="margin"/>
              </v:rect>
            </w:pict>
          </mc:Fallback>
        </mc:AlternateContent>
      </w:r>
      <w:r w:rsidR="00956354">
        <w:tab/>
      </w:r>
    </w:p>
    <w:p w14:paraId="0216B08E" w14:textId="772FD8A2" w:rsidR="00956354" w:rsidRDefault="00956354" w:rsidP="00956354">
      <w:pPr>
        <w:tabs>
          <w:tab w:val="left" w:pos="4125"/>
        </w:tabs>
        <w:spacing w:line="400" w:lineRule="exact"/>
        <w:ind w:firstLineChars="100" w:firstLine="210"/>
      </w:pPr>
      <w:r>
        <w:tab/>
      </w:r>
    </w:p>
    <w:p w14:paraId="3B7FF494" w14:textId="1C5FF84E" w:rsidR="00956354" w:rsidRDefault="00956354" w:rsidP="00956354">
      <w:pPr>
        <w:spacing w:line="400" w:lineRule="exact"/>
        <w:ind w:firstLineChars="100" w:firstLine="210"/>
      </w:pPr>
    </w:p>
    <w:p w14:paraId="36D6A610" w14:textId="77777777" w:rsidR="00956354" w:rsidRDefault="00956354" w:rsidP="00956354">
      <w:pPr>
        <w:spacing w:line="400" w:lineRule="exact"/>
        <w:ind w:firstLineChars="100" w:firstLine="210"/>
      </w:pPr>
    </w:p>
    <w:p w14:paraId="251D284D" w14:textId="60F02F53" w:rsidR="00D04A0D" w:rsidRDefault="00956354" w:rsidP="00D04A0D">
      <w:pPr>
        <w:pStyle w:val="3"/>
        <w:numPr>
          <w:ilvl w:val="0"/>
          <w:numId w:val="0"/>
        </w:numPr>
      </w:pPr>
      <w:bookmarkStart w:id="2" w:name="_Toc146638144"/>
      <w:r>
        <w:rPr>
          <w:rFonts w:hint="eastAsia"/>
        </w:rPr>
        <w:lastRenderedPageBreak/>
        <w:t>２</w:t>
      </w:r>
      <w:r w:rsidR="00D04A0D">
        <w:rPr>
          <w:rFonts w:hint="eastAsia"/>
        </w:rPr>
        <w:t xml:space="preserve">　</w:t>
      </w:r>
      <w:r w:rsidR="004E4DDE" w:rsidRPr="004E4DDE">
        <w:rPr>
          <w:rFonts w:hint="eastAsia"/>
        </w:rPr>
        <w:t>目指すべき姿</w:t>
      </w:r>
      <w:bookmarkEnd w:id="2"/>
    </w:p>
    <w:p w14:paraId="6A9FE930" w14:textId="77777777" w:rsidR="00D04A0D" w:rsidRDefault="00D04A0D" w:rsidP="00D04A0D">
      <w:pPr>
        <w:spacing w:line="80" w:lineRule="exact"/>
      </w:pPr>
    </w:p>
    <w:p w14:paraId="4A80C1E8" w14:textId="3524E5A6" w:rsidR="00B86014" w:rsidRDefault="00C641FE" w:rsidP="00AC589F">
      <w:pPr>
        <w:spacing w:line="400" w:lineRule="exact"/>
        <w:ind w:firstLineChars="100" w:firstLine="210"/>
      </w:pPr>
      <w:r w:rsidRPr="00BB4062">
        <w:rPr>
          <w:rFonts w:hint="eastAsia"/>
        </w:rPr>
        <w:t>障害のあるなしに関わらず、全ての人が</w:t>
      </w:r>
      <w:r w:rsidR="00B86014" w:rsidRPr="00BB4062">
        <w:rPr>
          <w:rFonts w:hint="eastAsia"/>
        </w:rPr>
        <w:t>、基本的人権を享有する個人としてその尊厳が重んぜられ、その尊厳にふさわしい生活を保障される権利を有しています。そのため、市では、障害のあるなしによって分け隔てられることなく、相互に人格と個性を尊重し合いながら共生する地域</w:t>
      </w:r>
      <w:r w:rsidR="00B86014" w:rsidRPr="00B86014">
        <w:rPr>
          <w:rFonts w:hint="eastAsia"/>
        </w:rPr>
        <w:t>「ともに生きるまち</w:t>
      </w:r>
      <w:r w:rsidR="00B86014" w:rsidRPr="00B86014">
        <w:rPr>
          <w:rFonts w:hint="eastAsia"/>
        </w:rPr>
        <w:t xml:space="preserve"> </w:t>
      </w:r>
      <w:r w:rsidR="00B86014" w:rsidRPr="00B86014">
        <w:rPr>
          <w:rFonts w:hint="eastAsia"/>
        </w:rPr>
        <w:t>日野」の実現を目指すべき姿として定めます。</w:t>
      </w:r>
    </w:p>
    <w:p w14:paraId="403D438C" w14:textId="77777777" w:rsidR="00B86014" w:rsidRPr="00B86014" w:rsidRDefault="00B86014" w:rsidP="00AC589F">
      <w:pPr>
        <w:spacing w:line="400" w:lineRule="exact"/>
        <w:ind w:firstLineChars="100" w:firstLine="210"/>
        <w:rPr>
          <w:bCs/>
          <w:color w:val="385623" w:themeColor="accent6" w:themeShade="80"/>
          <w:szCs w:val="21"/>
          <w14:shadow w14:blurRad="50800" w14:dist="38100" w14:dir="2700000" w14:sx="100000" w14:sy="100000" w14:kx="0" w14:ky="0" w14:algn="tl">
            <w14:srgbClr w14:val="000000">
              <w14:alpha w14:val="60000"/>
            </w14:srgbClr>
          </w14:shadow>
        </w:rPr>
      </w:pPr>
    </w:p>
    <w:p w14:paraId="7038F161" w14:textId="5C9B3D05" w:rsidR="00B86014" w:rsidRPr="005C72FE" w:rsidRDefault="00B86014" w:rsidP="00B86014">
      <w:pPr>
        <w:spacing w:beforeLines="50" w:before="180"/>
        <w:jc w:val="center"/>
        <w:rPr>
          <w:b/>
          <w:color w:val="385623" w:themeColor="accent6" w:themeShade="80"/>
          <w:sz w:val="44"/>
          <w:szCs w:val="44"/>
          <w14:shadow w14:blurRad="50800" w14:dist="38100" w14:dir="2700000" w14:sx="100000" w14:sy="100000" w14:kx="0" w14:ky="0" w14:algn="tl">
            <w14:srgbClr w14:val="000000">
              <w14:alpha w14:val="60000"/>
            </w14:srgbClr>
          </w14:shadow>
        </w:rPr>
      </w:pPr>
      <w:r w:rsidRPr="005C72FE">
        <w:rPr>
          <w:rFonts w:hint="eastAsia"/>
          <w:b/>
          <w:color w:val="385623" w:themeColor="accent6" w:themeShade="80"/>
          <w:sz w:val="44"/>
          <w:szCs w:val="44"/>
          <w14:shadow w14:blurRad="50800" w14:dist="38100" w14:dir="2700000" w14:sx="100000" w14:sy="100000" w14:kx="0" w14:ky="0" w14:algn="tl">
            <w14:srgbClr w14:val="000000">
              <w14:alpha w14:val="60000"/>
            </w14:srgbClr>
          </w14:shadow>
        </w:rPr>
        <w:t>『ともに生きるまち　日野』</w:t>
      </w:r>
    </w:p>
    <w:p w14:paraId="539113BE" w14:textId="1E492D02" w:rsidR="00B86014" w:rsidRPr="00C641FE" w:rsidRDefault="00B86014" w:rsidP="00B86014">
      <w:pPr>
        <w:spacing w:afterLines="50" w:after="180"/>
        <w:jc w:val="center"/>
        <w:rPr>
          <w:b/>
          <w:color w:val="385623" w:themeColor="accent6" w:themeShade="80"/>
          <w:spacing w:val="20"/>
          <w:szCs w:val="26"/>
          <w14:shadow w14:blurRad="50800" w14:dist="38100" w14:dir="2700000" w14:sx="100000" w14:sy="100000" w14:kx="0" w14:ky="0" w14:algn="tl">
            <w14:srgbClr w14:val="000000">
              <w14:alpha w14:val="60000"/>
            </w14:srgbClr>
          </w14:shadow>
        </w:rPr>
      </w:pPr>
      <w:r w:rsidRPr="00C641FE">
        <w:rPr>
          <w:rFonts w:hint="eastAsia"/>
          <w:b/>
          <w:color w:val="385623" w:themeColor="accent6" w:themeShade="80"/>
          <w:spacing w:val="20"/>
          <w:szCs w:val="26"/>
          <w14:shadow w14:blurRad="50800" w14:dist="38100" w14:dir="2700000" w14:sx="100000" w14:sy="100000" w14:kx="0" w14:ky="0" w14:algn="tl">
            <w14:srgbClr w14:val="000000">
              <w14:alpha w14:val="60000"/>
            </w14:srgbClr>
          </w14:shadow>
        </w:rPr>
        <w:t>～一人ひとりがかけがえのない存在として認め合</w:t>
      </w:r>
      <w:r w:rsidR="00C641FE" w:rsidRPr="00C641FE">
        <w:rPr>
          <w:rFonts w:hint="eastAsia"/>
          <w:b/>
          <w:color w:val="385623" w:themeColor="accent6" w:themeShade="80"/>
          <w:spacing w:val="20"/>
          <w:szCs w:val="26"/>
          <w14:shadow w14:blurRad="50800" w14:dist="38100" w14:dir="2700000" w14:sx="100000" w14:sy="100000" w14:kx="0" w14:ky="0" w14:algn="tl">
            <w14:srgbClr w14:val="000000">
              <w14:alpha w14:val="60000"/>
            </w14:srgbClr>
          </w14:shadow>
        </w:rPr>
        <w:t>いながら安心して暮らせる</w:t>
      </w:r>
      <w:r w:rsidRPr="00C641FE">
        <w:rPr>
          <w:rFonts w:hint="eastAsia"/>
          <w:b/>
          <w:color w:val="385623" w:themeColor="accent6" w:themeShade="80"/>
          <w:spacing w:val="20"/>
          <w:szCs w:val="26"/>
          <w14:shadow w14:blurRad="50800" w14:dist="38100" w14:dir="2700000" w14:sx="100000" w14:sy="100000" w14:kx="0" w14:ky="0" w14:algn="tl">
            <w14:srgbClr w14:val="000000">
              <w14:alpha w14:val="60000"/>
            </w14:srgbClr>
          </w14:shadow>
        </w:rPr>
        <w:t>地域の実現～</w:t>
      </w:r>
    </w:p>
    <w:p w14:paraId="4A6F7842" w14:textId="77777777" w:rsidR="00D04A0D" w:rsidRDefault="00D04A0D">
      <w:pPr>
        <w:spacing w:line="400" w:lineRule="exact"/>
        <w:ind w:firstLineChars="100" w:firstLine="210"/>
      </w:pPr>
    </w:p>
    <w:p w14:paraId="33BFE2CD" w14:textId="34666F1C" w:rsidR="00B86014" w:rsidRDefault="00956354" w:rsidP="00B86014">
      <w:pPr>
        <w:pStyle w:val="3"/>
        <w:numPr>
          <w:ilvl w:val="0"/>
          <w:numId w:val="0"/>
        </w:numPr>
      </w:pPr>
      <w:bookmarkStart w:id="3" w:name="_Toc146638145"/>
      <w:r>
        <w:rPr>
          <w:rFonts w:hint="eastAsia"/>
        </w:rPr>
        <w:t>３</w:t>
      </w:r>
      <w:r w:rsidR="00B86014">
        <w:rPr>
          <w:rFonts w:hint="eastAsia"/>
        </w:rPr>
        <w:t xml:space="preserve">　</w:t>
      </w:r>
      <w:r w:rsidR="00B86014" w:rsidRPr="00B86014">
        <w:rPr>
          <w:rFonts w:hint="eastAsia"/>
        </w:rPr>
        <w:t>実現すべき社会</w:t>
      </w:r>
      <w:bookmarkEnd w:id="3"/>
    </w:p>
    <w:p w14:paraId="636CAA96" w14:textId="77777777" w:rsidR="00B86014" w:rsidRDefault="00B86014" w:rsidP="00B86014">
      <w:pPr>
        <w:spacing w:line="80" w:lineRule="exact"/>
      </w:pPr>
    </w:p>
    <w:p w14:paraId="5AD92DB5" w14:textId="47B25109" w:rsidR="00B86014" w:rsidRDefault="00AC589F" w:rsidP="00AC589F">
      <w:pPr>
        <w:spacing w:line="400" w:lineRule="exact"/>
        <w:ind w:firstLineChars="100" w:firstLine="210"/>
      </w:pPr>
      <w:r w:rsidRPr="00AC589F">
        <w:rPr>
          <w:rFonts w:hint="eastAsia"/>
        </w:rPr>
        <w:t>本計画を策定するにあたり、アンケート結果等に基づく現状分析を踏まえ、目指すべき姿を実現するために、次の</w:t>
      </w:r>
      <w:r>
        <w:rPr>
          <w:rFonts w:hint="eastAsia"/>
        </w:rPr>
        <w:t>２</w:t>
      </w:r>
      <w:r w:rsidRPr="00AC589F">
        <w:rPr>
          <w:rFonts w:hint="eastAsia"/>
        </w:rPr>
        <w:t>つの「実現すべき社会」を設定</w:t>
      </w:r>
      <w:r>
        <w:rPr>
          <w:rFonts w:hint="eastAsia"/>
        </w:rPr>
        <w:t>します。</w:t>
      </w:r>
    </w:p>
    <w:p w14:paraId="342B842D" w14:textId="77777777" w:rsidR="00B86014" w:rsidRDefault="00B86014">
      <w:pPr>
        <w:spacing w:line="400" w:lineRule="exact"/>
        <w:ind w:firstLineChars="100" w:firstLine="210"/>
      </w:pPr>
    </w:p>
    <w:p w14:paraId="3975D4D4" w14:textId="3E1E0A7D" w:rsidR="00B86014" w:rsidRDefault="00B86014">
      <w:pPr>
        <w:spacing w:line="400" w:lineRule="exact"/>
        <w:ind w:firstLineChars="100" w:firstLine="360"/>
      </w:pPr>
      <w:r>
        <w:rPr>
          <w:rFonts w:hint="eastAsia"/>
          <w:noProof/>
          <w:sz w:val="36"/>
        </w:rPr>
        <mc:AlternateContent>
          <mc:Choice Requires="wps">
            <w:drawing>
              <wp:anchor distT="0" distB="0" distL="114300" distR="114300" simplePos="0" relativeHeight="251711488" behindDoc="0" locked="0" layoutInCell="1" allowOverlap="1" wp14:anchorId="029E208D" wp14:editId="339C0676">
                <wp:simplePos x="0" y="0"/>
                <wp:positionH relativeFrom="column">
                  <wp:posOffset>-1100</wp:posOffset>
                </wp:positionH>
                <wp:positionV relativeFrom="paragraph">
                  <wp:posOffset>16775</wp:posOffset>
                </wp:positionV>
                <wp:extent cx="5733415" cy="1097915"/>
                <wp:effectExtent l="19050" t="19050" r="19685" b="26035"/>
                <wp:wrapNone/>
                <wp:docPr id="11" name="四角形: 角を丸くする 11"/>
                <wp:cNvGraphicFramePr/>
                <a:graphic xmlns:a="http://schemas.openxmlformats.org/drawingml/2006/main">
                  <a:graphicData uri="http://schemas.microsoft.com/office/word/2010/wordprocessingShape">
                    <wps:wsp>
                      <wps:cNvSpPr/>
                      <wps:spPr>
                        <a:xfrm>
                          <a:off x="0" y="0"/>
                          <a:ext cx="5733415" cy="1097915"/>
                        </a:xfrm>
                        <a:prstGeom prst="roundRect">
                          <a:avLst/>
                        </a:prstGeom>
                        <a:noFill/>
                        <a:ln w="38100" cmpd="dbl">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34818" w14:textId="23438A54" w:rsidR="0068173B" w:rsidRDefault="0068173B" w:rsidP="00B86014">
                            <w:pPr>
                              <w:spacing w:line="480" w:lineRule="exact"/>
                              <w:jc w:val="center"/>
                              <w:rPr>
                                <w:color w:val="000000" w:themeColor="text1"/>
                                <w:sz w:val="40"/>
                                <w:szCs w:val="36"/>
                                <w14:textOutline w14:w="9525" w14:cap="rnd" w14:cmpd="sng" w14:algn="ctr">
                                  <w14:noFill/>
                                  <w14:prstDash w14:val="solid"/>
                                  <w14:bevel/>
                                </w14:textOutline>
                              </w:rPr>
                            </w:pPr>
                            <w:r w:rsidRPr="00B86014">
                              <w:rPr>
                                <w:rFonts w:hint="eastAsia"/>
                                <w:color w:val="000000" w:themeColor="text1"/>
                                <w:sz w:val="40"/>
                                <w:szCs w:val="36"/>
                                <w14:textOutline w14:w="9525" w14:cap="rnd" w14:cmpd="sng" w14:algn="ctr">
                                  <w14:noFill/>
                                  <w14:prstDash w14:val="solid"/>
                                  <w14:bevel/>
                                </w14:textOutline>
                              </w:rPr>
                              <w:t>お互いを理解し尊重しあう社会</w:t>
                            </w:r>
                          </w:p>
                          <w:p w14:paraId="45CE39AF" w14:textId="77777777" w:rsidR="0068173B" w:rsidRPr="00B86014" w:rsidRDefault="0068173B" w:rsidP="00B86014">
                            <w:pPr>
                              <w:spacing w:line="240" w:lineRule="exact"/>
                              <w:jc w:val="center"/>
                              <w:rPr>
                                <w:color w:val="000000" w:themeColor="text1"/>
                                <w:sz w:val="24"/>
                                <w:szCs w:val="22"/>
                                <w14:textOutline w14:w="9525" w14:cap="rnd" w14:cmpd="sng" w14:algn="ctr">
                                  <w14:noFill/>
                                  <w14:prstDash w14:val="solid"/>
                                  <w14:bevel/>
                                </w14:textOutline>
                              </w:rPr>
                            </w:pPr>
                          </w:p>
                          <w:p w14:paraId="236ABF2A" w14:textId="1C1E0637" w:rsidR="0068173B" w:rsidRPr="00B86014" w:rsidRDefault="0068173B" w:rsidP="00B86014">
                            <w:pPr>
                              <w:spacing w:line="480" w:lineRule="exact"/>
                              <w:ind w:left="280" w:hangingChars="100" w:hanging="280"/>
                              <w:rPr>
                                <w:color w:val="000000" w:themeColor="text1"/>
                                <w:sz w:val="28"/>
                                <w:szCs w:val="24"/>
                                <w14:textOutline w14:w="9525" w14:cap="rnd" w14:cmpd="sng" w14:algn="ctr">
                                  <w14:noFill/>
                                  <w14:prstDash w14:val="solid"/>
                                  <w14:bevel/>
                                </w14:textOutline>
                              </w:rPr>
                            </w:pPr>
                            <w:r w:rsidRPr="00B86014">
                              <w:rPr>
                                <w:rFonts w:hint="eastAsia"/>
                                <w:color w:val="000000" w:themeColor="text1"/>
                                <w:sz w:val="28"/>
                                <w:szCs w:val="24"/>
                                <w14:textOutline w14:w="9525" w14:cap="rnd" w14:cmpd="sng" w14:algn="ctr">
                                  <w14:noFill/>
                                  <w14:prstDash w14:val="solid"/>
                                  <w14:bevel/>
                                </w14:textOutline>
                              </w:rPr>
                              <w:t>○地域で暮らす誰もが互いに尊重し認め合える環境を整えます。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E208D" id="四角形: 角を丸くする 11" o:spid="_x0000_s1028" style="position:absolute;left:0;text-align:left;margin-left:-.1pt;margin-top:1.3pt;width:451.45pt;height:8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" filled="f" strokecolor="#538135 [2409]" strokeweight="3pt">
                <v:stroke linestyle="thinThin" joinstyle="miter"/>
                <v:textbox>
                  <w:txbxContent>
                    <w:p w14:paraId="69534818" w14:textId="23438A54" w:rsidR="0068173B" w:rsidRDefault="0068173B" w:rsidP="00B86014">
                      <w:pPr>
                        <w:spacing w:line="480" w:lineRule="exact"/>
                        <w:jc w:val="center"/>
                        <w:rPr>
                          <w:color w:val="000000" w:themeColor="text1"/>
                          <w:sz w:val="40"/>
                          <w:szCs w:val="36"/>
                          <w14:textOutline w14:w="9525" w14:cap="rnd" w14:cmpd="sng" w14:algn="ctr">
                            <w14:noFill/>
                            <w14:prstDash w14:val="solid"/>
                            <w14:bevel/>
                          </w14:textOutline>
                        </w:rPr>
                      </w:pPr>
                      <w:r w:rsidRPr="00B86014">
                        <w:rPr>
                          <w:rFonts w:hint="eastAsia"/>
                          <w:color w:val="000000" w:themeColor="text1"/>
                          <w:sz w:val="40"/>
                          <w:szCs w:val="36"/>
                          <w14:textOutline w14:w="9525" w14:cap="rnd" w14:cmpd="sng" w14:algn="ctr">
                            <w14:noFill/>
                            <w14:prstDash w14:val="solid"/>
                            <w14:bevel/>
                          </w14:textOutline>
                        </w:rPr>
                        <w:t>お互いを理解し尊重しあう社会</w:t>
                      </w:r>
                    </w:p>
                    <w:p w14:paraId="45CE39AF" w14:textId="77777777" w:rsidR="0068173B" w:rsidRPr="00B86014" w:rsidRDefault="0068173B" w:rsidP="00B86014">
                      <w:pPr>
                        <w:spacing w:line="240" w:lineRule="exact"/>
                        <w:jc w:val="center"/>
                        <w:rPr>
                          <w:color w:val="000000" w:themeColor="text1"/>
                          <w:sz w:val="24"/>
                          <w:szCs w:val="22"/>
                          <w14:textOutline w14:w="9525" w14:cap="rnd" w14:cmpd="sng" w14:algn="ctr">
                            <w14:noFill/>
                            <w14:prstDash w14:val="solid"/>
                            <w14:bevel/>
                          </w14:textOutline>
                        </w:rPr>
                      </w:pPr>
                    </w:p>
                    <w:p w14:paraId="236ABF2A" w14:textId="1C1E0637" w:rsidR="0068173B" w:rsidRPr="00B86014" w:rsidRDefault="0068173B" w:rsidP="00B86014">
                      <w:pPr>
                        <w:spacing w:line="480" w:lineRule="exact"/>
                        <w:ind w:left="280" w:hangingChars="100" w:hanging="280"/>
                        <w:rPr>
                          <w:color w:val="000000" w:themeColor="text1"/>
                          <w:sz w:val="28"/>
                          <w:szCs w:val="24"/>
                          <w14:textOutline w14:w="9525" w14:cap="rnd" w14:cmpd="sng" w14:algn="ctr">
                            <w14:noFill/>
                            <w14:prstDash w14:val="solid"/>
                            <w14:bevel/>
                          </w14:textOutline>
                        </w:rPr>
                      </w:pPr>
                      <w:r w:rsidRPr="00B86014">
                        <w:rPr>
                          <w:rFonts w:hint="eastAsia"/>
                          <w:color w:val="000000" w:themeColor="text1"/>
                          <w:sz w:val="28"/>
                          <w:szCs w:val="24"/>
                          <w14:textOutline w14:w="9525" w14:cap="rnd" w14:cmpd="sng" w14:algn="ctr">
                            <w14:noFill/>
                            <w14:prstDash w14:val="solid"/>
                            <w14:bevel/>
                          </w14:textOutline>
                        </w:rPr>
                        <w:t>○地域で暮らす誰もが互いに尊重し認め合える環境を整えます。</w:t>
                      </w:r>
                    </w:p>
                  </w:txbxContent>
                </v:textbox>
              </v:roundrect>
            </w:pict>
          </mc:Fallback>
        </mc:AlternateContent>
      </w:r>
    </w:p>
    <w:p w14:paraId="619674F4" w14:textId="0F9844AD" w:rsidR="00B86014" w:rsidRDefault="00B86014">
      <w:pPr>
        <w:spacing w:line="400" w:lineRule="exact"/>
        <w:ind w:firstLineChars="100" w:firstLine="210"/>
      </w:pPr>
    </w:p>
    <w:p w14:paraId="11404E99" w14:textId="134B32F5" w:rsidR="00B86014" w:rsidRDefault="00B86014">
      <w:pPr>
        <w:spacing w:line="400" w:lineRule="exact"/>
        <w:ind w:firstLineChars="100" w:firstLine="210"/>
      </w:pPr>
    </w:p>
    <w:p w14:paraId="7B18E82A" w14:textId="7FE3E602" w:rsidR="00B86014" w:rsidRDefault="00B86014">
      <w:pPr>
        <w:spacing w:line="400" w:lineRule="exact"/>
        <w:ind w:firstLineChars="100" w:firstLine="210"/>
      </w:pPr>
    </w:p>
    <w:p w14:paraId="70D0DF56" w14:textId="1C3F037D" w:rsidR="00B86014" w:rsidRDefault="00B86014">
      <w:pPr>
        <w:spacing w:line="400" w:lineRule="exact"/>
        <w:ind w:firstLineChars="100" w:firstLine="210"/>
      </w:pPr>
    </w:p>
    <w:p w14:paraId="70CBC3EB" w14:textId="3875989E" w:rsidR="00B86014" w:rsidRDefault="00B86014">
      <w:pPr>
        <w:spacing w:line="400" w:lineRule="exact"/>
        <w:ind w:firstLineChars="100" w:firstLine="360"/>
      </w:pPr>
      <w:r>
        <w:rPr>
          <w:rFonts w:hint="eastAsia"/>
          <w:noProof/>
          <w:sz w:val="36"/>
        </w:rPr>
        <mc:AlternateContent>
          <mc:Choice Requires="wps">
            <w:drawing>
              <wp:anchor distT="0" distB="0" distL="114300" distR="114300" simplePos="0" relativeHeight="251713536" behindDoc="0" locked="0" layoutInCell="1" allowOverlap="1" wp14:anchorId="64E2A09A" wp14:editId="32280203">
                <wp:simplePos x="0" y="0"/>
                <wp:positionH relativeFrom="column">
                  <wp:posOffset>-1100</wp:posOffset>
                </wp:positionH>
                <wp:positionV relativeFrom="paragraph">
                  <wp:posOffset>91080</wp:posOffset>
                </wp:positionV>
                <wp:extent cx="5733481" cy="1097915"/>
                <wp:effectExtent l="19050" t="19050" r="19685" b="26035"/>
                <wp:wrapNone/>
                <wp:docPr id="1109489360" name="四角形: 角を丸くする 1109489360"/>
                <wp:cNvGraphicFramePr/>
                <a:graphic xmlns:a="http://schemas.openxmlformats.org/drawingml/2006/main">
                  <a:graphicData uri="http://schemas.microsoft.com/office/word/2010/wordprocessingShape">
                    <wps:wsp>
                      <wps:cNvSpPr/>
                      <wps:spPr>
                        <a:xfrm>
                          <a:off x="0" y="0"/>
                          <a:ext cx="5733481" cy="1097915"/>
                        </a:xfrm>
                        <a:prstGeom prst="roundRect">
                          <a:avLst/>
                        </a:prstGeom>
                        <a:noFill/>
                        <a:ln w="38100" cmpd="dbl">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F54B9" w14:textId="305FB5FE" w:rsidR="0068173B" w:rsidRDefault="0068173B" w:rsidP="00B86014">
                            <w:pPr>
                              <w:spacing w:line="480" w:lineRule="exact"/>
                              <w:jc w:val="center"/>
                              <w:rPr>
                                <w:color w:val="000000" w:themeColor="text1"/>
                                <w:sz w:val="40"/>
                                <w:szCs w:val="36"/>
                                <w14:textOutline w14:w="9525" w14:cap="rnd" w14:cmpd="sng" w14:algn="ctr">
                                  <w14:noFill/>
                                  <w14:prstDash w14:val="solid"/>
                                  <w14:bevel/>
                                </w14:textOutline>
                              </w:rPr>
                            </w:pPr>
                            <w:r w:rsidRPr="00B86014">
                              <w:rPr>
                                <w:rFonts w:hint="eastAsia"/>
                                <w:color w:val="000000" w:themeColor="text1"/>
                                <w:sz w:val="40"/>
                                <w:szCs w:val="36"/>
                                <w14:textOutline w14:w="9525" w14:cap="rnd" w14:cmpd="sng" w14:algn="ctr">
                                  <w14:noFill/>
                                  <w14:prstDash w14:val="solid"/>
                                  <w14:bevel/>
                                </w14:textOutline>
                              </w:rPr>
                              <w:t>誰もが安心して自分らしく暮らせる社会</w:t>
                            </w:r>
                          </w:p>
                          <w:p w14:paraId="2425F101" w14:textId="77777777" w:rsidR="0068173B" w:rsidRPr="00B86014" w:rsidRDefault="0068173B" w:rsidP="00B86014">
                            <w:pPr>
                              <w:spacing w:line="160" w:lineRule="exact"/>
                              <w:jc w:val="center"/>
                              <w:rPr>
                                <w:color w:val="000000" w:themeColor="text1"/>
                                <w:sz w:val="24"/>
                                <w:szCs w:val="22"/>
                                <w14:textOutline w14:w="9525" w14:cap="rnd" w14:cmpd="sng" w14:algn="ctr">
                                  <w14:noFill/>
                                  <w14:prstDash w14:val="solid"/>
                                  <w14:bevel/>
                                </w14:textOutline>
                              </w:rPr>
                            </w:pPr>
                          </w:p>
                          <w:p w14:paraId="7D8F3F62" w14:textId="658431AF" w:rsidR="0068173B" w:rsidRPr="00B86014" w:rsidRDefault="0068173B" w:rsidP="00B86014">
                            <w:pPr>
                              <w:spacing w:line="360" w:lineRule="exact"/>
                              <w:ind w:left="280" w:hangingChars="100" w:hanging="280"/>
                              <w:rPr>
                                <w:color w:val="000000" w:themeColor="text1"/>
                                <w:sz w:val="28"/>
                                <w:szCs w:val="24"/>
                                <w14:textOutline w14:w="9525" w14:cap="rnd" w14:cmpd="sng" w14:algn="ctr">
                                  <w14:noFill/>
                                  <w14:prstDash w14:val="solid"/>
                                  <w14:bevel/>
                                </w14:textOutline>
                              </w:rPr>
                            </w:pPr>
                            <w:r w:rsidRPr="00B86014">
                              <w:rPr>
                                <w:rFonts w:hint="eastAsia"/>
                                <w:color w:val="000000" w:themeColor="text1"/>
                                <w:sz w:val="28"/>
                                <w:szCs w:val="24"/>
                                <w14:textOutline w14:w="9525" w14:cap="rnd" w14:cmpd="sng" w14:algn="ctr">
                                  <w14:noFill/>
                                  <w14:prstDash w14:val="solid"/>
                                  <w14:bevel/>
                                </w14:textOutline>
                              </w:rPr>
                              <w:t>○誰もが自らの生活のあり方を選択し、行動ができ、安心感と自己肯定感を持って暮らすことのできる「共生社会」の実現を目指します。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2A09A" id="四角形: 角を丸くする 1109489360" o:spid="_x0000_s1029" style="position:absolute;left:0;text-align:left;margin-left:-.1pt;margin-top:7.15pt;width:451.45pt;height:8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" filled="f" strokecolor="#538135 [2409]" strokeweight="3pt">
                <v:stroke linestyle="thinThin" joinstyle="miter"/>
                <v:textbox>
                  <w:txbxContent>
                    <w:p w14:paraId="1C0F54B9" w14:textId="305FB5FE" w:rsidR="0068173B" w:rsidRDefault="0068173B" w:rsidP="00B86014">
                      <w:pPr>
                        <w:spacing w:line="480" w:lineRule="exact"/>
                        <w:jc w:val="center"/>
                        <w:rPr>
                          <w:color w:val="000000" w:themeColor="text1"/>
                          <w:sz w:val="40"/>
                          <w:szCs w:val="36"/>
                          <w14:textOutline w14:w="9525" w14:cap="rnd" w14:cmpd="sng" w14:algn="ctr">
                            <w14:noFill/>
                            <w14:prstDash w14:val="solid"/>
                            <w14:bevel/>
                          </w14:textOutline>
                        </w:rPr>
                      </w:pPr>
                      <w:r w:rsidRPr="00B86014">
                        <w:rPr>
                          <w:rFonts w:hint="eastAsia"/>
                          <w:color w:val="000000" w:themeColor="text1"/>
                          <w:sz w:val="40"/>
                          <w:szCs w:val="36"/>
                          <w14:textOutline w14:w="9525" w14:cap="rnd" w14:cmpd="sng" w14:algn="ctr">
                            <w14:noFill/>
                            <w14:prstDash w14:val="solid"/>
                            <w14:bevel/>
                          </w14:textOutline>
                        </w:rPr>
                        <w:t>誰もが安心して自分らしく暮らせる社会</w:t>
                      </w:r>
                    </w:p>
                    <w:p w14:paraId="2425F101" w14:textId="77777777" w:rsidR="0068173B" w:rsidRPr="00B86014" w:rsidRDefault="0068173B" w:rsidP="00B86014">
                      <w:pPr>
                        <w:spacing w:line="160" w:lineRule="exact"/>
                        <w:jc w:val="center"/>
                        <w:rPr>
                          <w:color w:val="000000" w:themeColor="text1"/>
                          <w:sz w:val="24"/>
                          <w:szCs w:val="22"/>
                          <w14:textOutline w14:w="9525" w14:cap="rnd" w14:cmpd="sng" w14:algn="ctr">
                            <w14:noFill/>
                            <w14:prstDash w14:val="solid"/>
                            <w14:bevel/>
                          </w14:textOutline>
                        </w:rPr>
                      </w:pPr>
                    </w:p>
                    <w:p w14:paraId="7D8F3F62" w14:textId="658431AF" w:rsidR="0068173B" w:rsidRPr="00B86014" w:rsidRDefault="0068173B" w:rsidP="00B86014">
                      <w:pPr>
                        <w:spacing w:line="360" w:lineRule="exact"/>
                        <w:ind w:left="280" w:hangingChars="100" w:hanging="280"/>
                        <w:rPr>
                          <w:color w:val="000000" w:themeColor="text1"/>
                          <w:sz w:val="28"/>
                          <w:szCs w:val="24"/>
                          <w14:textOutline w14:w="9525" w14:cap="rnd" w14:cmpd="sng" w14:algn="ctr">
                            <w14:noFill/>
                            <w14:prstDash w14:val="solid"/>
                            <w14:bevel/>
                          </w14:textOutline>
                        </w:rPr>
                      </w:pPr>
                      <w:r w:rsidRPr="00B86014">
                        <w:rPr>
                          <w:rFonts w:hint="eastAsia"/>
                          <w:color w:val="000000" w:themeColor="text1"/>
                          <w:sz w:val="28"/>
                          <w:szCs w:val="24"/>
                          <w14:textOutline w14:w="9525" w14:cap="rnd" w14:cmpd="sng" w14:algn="ctr">
                            <w14:noFill/>
                            <w14:prstDash w14:val="solid"/>
                            <w14:bevel/>
                          </w14:textOutline>
                        </w:rPr>
                        <w:t>○誰もが自らの生活のあり方を選択し、行動ができ、安心感と自己肯定感を持って暮らすことのできる「共生社会」の実現を目指します。</w:t>
                      </w:r>
                    </w:p>
                  </w:txbxContent>
                </v:textbox>
              </v:roundrect>
            </w:pict>
          </mc:Fallback>
        </mc:AlternateContent>
      </w:r>
    </w:p>
    <w:p w14:paraId="20848690" w14:textId="77777777" w:rsidR="00B86014" w:rsidRDefault="00B86014">
      <w:pPr>
        <w:spacing w:line="400" w:lineRule="exact"/>
        <w:ind w:firstLineChars="100" w:firstLine="210"/>
      </w:pPr>
    </w:p>
    <w:p w14:paraId="67072DD6" w14:textId="77777777" w:rsidR="00B86014" w:rsidRDefault="00B86014">
      <w:pPr>
        <w:spacing w:line="400" w:lineRule="exact"/>
        <w:ind w:firstLineChars="100" w:firstLine="210"/>
      </w:pPr>
    </w:p>
    <w:p w14:paraId="6C149890" w14:textId="77777777" w:rsidR="00B86014" w:rsidRDefault="00B86014">
      <w:pPr>
        <w:spacing w:line="400" w:lineRule="exact"/>
        <w:ind w:firstLineChars="100" w:firstLine="210"/>
      </w:pPr>
    </w:p>
    <w:p w14:paraId="0D7C7EC6" w14:textId="77777777" w:rsidR="00B86014" w:rsidRDefault="00B86014">
      <w:pPr>
        <w:spacing w:line="400" w:lineRule="exact"/>
        <w:ind w:firstLineChars="100" w:firstLine="210"/>
      </w:pPr>
    </w:p>
    <w:p w14:paraId="7487DB70" w14:textId="77777777" w:rsidR="00B86014" w:rsidRDefault="00B86014" w:rsidP="00B86014">
      <w:pPr>
        <w:spacing w:line="400" w:lineRule="exact"/>
        <w:ind w:firstLineChars="100" w:firstLine="210"/>
      </w:pPr>
    </w:p>
    <w:p w14:paraId="2A57D307" w14:textId="5DEFA5AD" w:rsidR="00AC589F" w:rsidRDefault="00AC589F">
      <w:pPr>
        <w:widowControl/>
        <w:jc w:val="left"/>
      </w:pPr>
      <w:r>
        <w:br w:type="page"/>
      </w:r>
    </w:p>
    <w:p w14:paraId="02ABEBD6" w14:textId="0D278A9C" w:rsidR="00E1613A" w:rsidRDefault="00956354" w:rsidP="00E1613A">
      <w:pPr>
        <w:pStyle w:val="3"/>
        <w:numPr>
          <w:ilvl w:val="0"/>
          <w:numId w:val="0"/>
        </w:numPr>
      </w:pPr>
      <w:r>
        <w:rPr>
          <w:rFonts w:hint="eastAsia"/>
        </w:rPr>
        <w:lastRenderedPageBreak/>
        <w:t>4</w:t>
      </w:r>
      <w:r w:rsidR="00E1613A">
        <w:rPr>
          <w:rFonts w:hint="eastAsia"/>
        </w:rPr>
        <w:t xml:space="preserve">　施策の方向性</w:t>
      </w:r>
    </w:p>
    <w:p w14:paraId="18833168" w14:textId="77777777" w:rsidR="00E1613A" w:rsidRDefault="00E1613A" w:rsidP="00E1613A">
      <w:pPr>
        <w:spacing w:line="80" w:lineRule="exact"/>
      </w:pPr>
    </w:p>
    <w:p w14:paraId="7C0B3341" w14:textId="285BD673" w:rsidR="00E1613A" w:rsidRDefault="00E1613A" w:rsidP="004A7A30">
      <w:pPr>
        <w:spacing w:line="240" w:lineRule="exact"/>
        <w:ind w:firstLineChars="100" w:firstLine="210"/>
      </w:pPr>
      <w:r>
        <w:rPr>
          <w:rFonts w:hint="eastAsia"/>
        </w:rPr>
        <w:t>本</w:t>
      </w:r>
      <w:r w:rsidRPr="00BE6011">
        <w:rPr>
          <w:rFonts w:hint="eastAsia"/>
        </w:rPr>
        <w:t>計画におけ</w:t>
      </w:r>
      <w:r w:rsidRPr="002E595B">
        <w:rPr>
          <w:rFonts w:hint="eastAsia"/>
        </w:rPr>
        <w:t>る</w:t>
      </w:r>
      <w:r w:rsidR="00A8662F" w:rsidRPr="002E595B">
        <w:rPr>
          <w:rFonts w:hint="eastAsia"/>
        </w:rPr>
        <w:t>実現すべき社会に向けた</w:t>
      </w:r>
      <w:r w:rsidRPr="002E595B">
        <w:rPr>
          <w:rFonts w:hint="eastAsia"/>
        </w:rPr>
        <w:t>施策の方</w:t>
      </w:r>
      <w:r>
        <w:rPr>
          <w:rFonts w:hint="eastAsia"/>
        </w:rPr>
        <w:t>向性とそれに関連する施策の組合せ</w:t>
      </w:r>
      <w:r w:rsidRPr="00BE6011">
        <w:rPr>
          <w:rFonts w:hint="eastAsia"/>
        </w:rPr>
        <w:t>を以下のとおりとします</w:t>
      </w:r>
      <w:r>
        <w:rPr>
          <w:rFonts w:hint="eastAsia"/>
        </w:rPr>
        <w:t>。</w:t>
      </w:r>
    </w:p>
    <w:p w14:paraId="54BA389A" w14:textId="77777777" w:rsidR="00E1613A" w:rsidRPr="00A853B3" w:rsidRDefault="00E1613A" w:rsidP="004A7A30">
      <w:pPr>
        <w:spacing w:line="240" w:lineRule="exact"/>
        <w:ind w:firstLineChars="100" w:firstLine="206"/>
        <w:rPr>
          <w:spacing w:val="-2"/>
        </w:rPr>
      </w:pPr>
      <w:r w:rsidRPr="00A853B3">
        <w:rPr>
          <w:rFonts w:hint="eastAsia"/>
          <w:spacing w:val="-2"/>
        </w:rPr>
        <w:t>計画期間内において、特に重点的に取り組む施策を「重点施策」として施策体系上に位置づけています。</w:t>
      </w:r>
    </w:p>
    <w:p w14:paraId="071A4CAE" w14:textId="77777777" w:rsidR="00E1613A" w:rsidRDefault="00E1613A" w:rsidP="004A7A30">
      <w:pPr>
        <w:spacing w:line="240" w:lineRule="exact"/>
        <w:ind w:firstLineChars="100" w:firstLine="210"/>
      </w:pPr>
    </w:p>
    <w:tbl>
      <w:tblPr>
        <w:tblW w:w="9067" w:type="dxa"/>
        <w:tblCellMar>
          <w:left w:w="99" w:type="dxa"/>
          <w:right w:w="99" w:type="dxa"/>
        </w:tblCellMar>
        <w:tblLook w:val="04A0" w:firstRow="1" w:lastRow="0" w:firstColumn="1" w:lastColumn="0" w:noHBand="0" w:noVBand="1"/>
      </w:tblPr>
      <w:tblGrid>
        <w:gridCol w:w="3681"/>
        <w:gridCol w:w="5386"/>
      </w:tblGrid>
      <w:tr w:rsidR="00E1613A" w:rsidRPr="00BE6011" w14:paraId="204D732F" w14:textId="77777777" w:rsidTr="00E2706A">
        <w:trPr>
          <w:trHeight w:val="397"/>
        </w:trPr>
        <w:tc>
          <w:tcPr>
            <w:tcW w:w="368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6FC75CC" w14:textId="77777777" w:rsidR="00E1613A" w:rsidRPr="00BE6011" w:rsidRDefault="00E1613A" w:rsidP="004A7A30">
            <w:pPr>
              <w:widowControl/>
              <w:spacing w:line="240" w:lineRule="exact"/>
              <w:jc w:val="center"/>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施策の方向性</w:t>
            </w:r>
          </w:p>
        </w:tc>
        <w:tc>
          <w:tcPr>
            <w:tcW w:w="538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E3FCAA1" w14:textId="77777777" w:rsidR="00E1613A" w:rsidRPr="00BE6011" w:rsidRDefault="00E1613A" w:rsidP="004A7A30">
            <w:pPr>
              <w:widowControl/>
              <w:spacing w:line="240" w:lineRule="exact"/>
              <w:jc w:val="center"/>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w:t>
            </w:r>
          </w:p>
        </w:tc>
      </w:tr>
      <w:tr w:rsidR="00E1613A" w:rsidRPr="00BE6011" w14:paraId="39C23B8F" w14:textId="77777777" w:rsidTr="00E2706A">
        <w:trPr>
          <w:trHeight w:val="340"/>
        </w:trPr>
        <w:tc>
          <w:tcPr>
            <w:tcW w:w="3681" w:type="dxa"/>
            <w:vMerge w:val="restart"/>
            <w:tcBorders>
              <w:top w:val="nil"/>
              <w:left w:val="single" w:sz="4" w:space="0" w:color="auto"/>
              <w:right w:val="single" w:sz="4" w:space="0" w:color="auto"/>
            </w:tcBorders>
            <w:shd w:val="clear" w:color="auto" w:fill="auto"/>
            <w:noWrap/>
            <w:vAlign w:val="center"/>
            <w:hideMark/>
          </w:tcPr>
          <w:p w14:paraId="56488CBE"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1.</w:t>
            </w:r>
            <w:r w:rsidRPr="00BE6011">
              <w:rPr>
                <w:rFonts w:ascii="UD デジタル 教科書体 NK-R" w:hAnsi="BIZ UDPゴシック" w:cs="ＭＳ Ｐゴシック" w:hint="eastAsia"/>
                <w:kern w:val="0"/>
                <w:sz w:val="18"/>
                <w:szCs w:val="18"/>
              </w:rPr>
              <w:t>差別の解消と権利擁護の推進を行う</w:t>
            </w:r>
          </w:p>
          <w:p w14:paraId="384C377B"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p w14:paraId="5EF93715"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p w14:paraId="19C312D3"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tc>
        <w:tc>
          <w:tcPr>
            <w:tcW w:w="5386" w:type="dxa"/>
            <w:tcBorders>
              <w:top w:val="nil"/>
              <w:left w:val="nil"/>
              <w:bottom w:val="single" w:sz="4" w:space="0" w:color="auto"/>
              <w:right w:val="single" w:sz="4" w:space="0" w:color="auto"/>
            </w:tcBorders>
            <w:shd w:val="clear" w:color="auto" w:fill="auto"/>
            <w:noWrap/>
            <w:vAlign w:val="center"/>
            <w:hideMark/>
          </w:tcPr>
          <w:p w14:paraId="6BB5D53B"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施策１　障害を理由とする差別の解消の推進</w:t>
            </w:r>
            <w:r w:rsidRPr="00BE6011">
              <w:rPr>
                <w:rFonts w:ascii="UD デジタル 教科書体 NK-R" w:hAnsi="BIZ UDPゴシック" w:cs="ＭＳ Ｐゴシック" w:hint="eastAsia"/>
                <w:b/>
                <w:bCs/>
                <w:kern w:val="0"/>
                <w:sz w:val="18"/>
                <w:szCs w:val="18"/>
              </w:rPr>
              <w:t xml:space="preserve">　［重点施策］</w:t>
            </w:r>
          </w:p>
        </w:tc>
      </w:tr>
      <w:tr w:rsidR="00E1613A" w:rsidRPr="00BE6011" w14:paraId="62BDBA9F" w14:textId="77777777" w:rsidTr="00E2706A">
        <w:trPr>
          <w:trHeight w:val="340"/>
        </w:trPr>
        <w:tc>
          <w:tcPr>
            <w:tcW w:w="3681" w:type="dxa"/>
            <w:vMerge/>
            <w:tcBorders>
              <w:left w:val="single" w:sz="4" w:space="0" w:color="auto"/>
              <w:right w:val="single" w:sz="4" w:space="0" w:color="auto"/>
            </w:tcBorders>
            <w:shd w:val="clear" w:color="auto" w:fill="auto"/>
            <w:noWrap/>
            <w:vAlign w:val="center"/>
            <w:hideMark/>
          </w:tcPr>
          <w:p w14:paraId="6B73B1FE"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50803D55"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施策２　虐待の防止</w:t>
            </w:r>
          </w:p>
        </w:tc>
      </w:tr>
      <w:tr w:rsidR="00E1613A" w:rsidRPr="00BE6011" w14:paraId="460C6C68" w14:textId="77777777" w:rsidTr="00E2706A">
        <w:trPr>
          <w:trHeight w:val="340"/>
        </w:trPr>
        <w:tc>
          <w:tcPr>
            <w:tcW w:w="3681" w:type="dxa"/>
            <w:vMerge/>
            <w:tcBorders>
              <w:left w:val="single" w:sz="4" w:space="0" w:color="auto"/>
              <w:bottom w:val="single" w:sz="4" w:space="0" w:color="auto"/>
              <w:right w:val="single" w:sz="4" w:space="0" w:color="auto"/>
            </w:tcBorders>
            <w:shd w:val="clear" w:color="auto" w:fill="auto"/>
            <w:noWrap/>
            <w:vAlign w:val="center"/>
            <w:hideMark/>
          </w:tcPr>
          <w:p w14:paraId="23AD5050"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4AEECBC7"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施策３　権利擁護制度の周知と利用促進</w:t>
            </w:r>
          </w:p>
        </w:tc>
      </w:tr>
      <w:tr w:rsidR="00E1613A" w:rsidRPr="00BE6011" w14:paraId="17716CC4" w14:textId="77777777" w:rsidTr="00E2706A">
        <w:trPr>
          <w:trHeight w:val="340"/>
        </w:trPr>
        <w:tc>
          <w:tcPr>
            <w:tcW w:w="3681" w:type="dxa"/>
            <w:vMerge w:val="restart"/>
            <w:tcBorders>
              <w:top w:val="nil"/>
              <w:left w:val="single" w:sz="4" w:space="0" w:color="auto"/>
              <w:right w:val="single" w:sz="4" w:space="0" w:color="auto"/>
            </w:tcBorders>
            <w:shd w:val="clear" w:color="auto" w:fill="auto"/>
            <w:noWrap/>
            <w:vAlign w:val="center"/>
            <w:hideMark/>
          </w:tcPr>
          <w:p w14:paraId="65A7A6D3" w14:textId="77777777" w:rsidR="00E1613A" w:rsidRPr="00BE6011" w:rsidRDefault="00E1613A" w:rsidP="004A7A30">
            <w:pPr>
              <w:widowControl/>
              <w:spacing w:line="240" w:lineRule="exact"/>
              <w:ind w:left="180" w:hangingChars="100" w:hanging="180"/>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2.</w:t>
            </w:r>
            <w:r w:rsidRPr="00BE6011">
              <w:rPr>
                <w:rFonts w:ascii="UD デジタル 教科書体 NK-R" w:hAnsi="BIZ UDPゴシック" w:cs="ＭＳ Ｐゴシック" w:hint="eastAsia"/>
                <w:kern w:val="0"/>
                <w:sz w:val="18"/>
                <w:szCs w:val="18"/>
              </w:rPr>
              <w:t>地域での様々な活動を通して互いの理解を深める</w:t>
            </w:r>
          </w:p>
          <w:p w14:paraId="6BB7CCB5"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p w14:paraId="053536B7"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tc>
        <w:tc>
          <w:tcPr>
            <w:tcW w:w="5386" w:type="dxa"/>
            <w:tcBorders>
              <w:top w:val="nil"/>
              <w:left w:val="nil"/>
              <w:bottom w:val="single" w:sz="4" w:space="0" w:color="auto"/>
              <w:right w:val="single" w:sz="4" w:space="0" w:color="auto"/>
            </w:tcBorders>
            <w:shd w:val="clear" w:color="auto" w:fill="auto"/>
            <w:noWrap/>
            <w:vAlign w:val="center"/>
            <w:hideMark/>
          </w:tcPr>
          <w:p w14:paraId="6580C0CD"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施策１　文化・スポーツ活動への参加機会の拡充</w:t>
            </w:r>
          </w:p>
        </w:tc>
      </w:tr>
      <w:tr w:rsidR="00E1613A" w:rsidRPr="00BE6011" w14:paraId="77DCEEE3" w14:textId="77777777" w:rsidTr="00E2706A">
        <w:trPr>
          <w:trHeight w:val="340"/>
        </w:trPr>
        <w:tc>
          <w:tcPr>
            <w:tcW w:w="3681" w:type="dxa"/>
            <w:vMerge/>
            <w:tcBorders>
              <w:left w:val="single" w:sz="4" w:space="0" w:color="auto"/>
              <w:right w:val="single" w:sz="4" w:space="0" w:color="auto"/>
            </w:tcBorders>
            <w:shd w:val="clear" w:color="auto" w:fill="auto"/>
            <w:noWrap/>
            <w:vAlign w:val="center"/>
            <w:hideMark/>
          </w:tcPr>
          <w:p w14:paraId="75664B14"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705B4116"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施策２　障害のある人の文化活動・スポーツ活動・遊びの場の充実</w:t>
            </w:r>
          </w:p>
        </w:tc>
      </w:tr>
      <w:tr w:rsidR="00E1613A" w:rsidRPr="00BE6011" w14:paraId="38D3F2D3" w14:textId="77777777" w:rsidTr="00E2706A">
        <w:trPr>
          <w:trHeight w:val="340"/>
        </w:trPr>
        <w:tc>
          <w:tcPr>
            <w:tcW w:w="3681" w:type="dxa"/>
            <w:vMerge/>
            <w:tcBorders>
              <w:left w:val="single" w:sz="4" w:space="0" w:color="auto"/>
              <w:bottom w:val="single" w:sz="4" w:space="0" w:color="auto"/>
              <w:right w:val="single" w:sz="4" w:space="0" w:color="auto"/>
            </w:tcBorders>
            <w:shd w:val="clear" w:color="auto" w:fill="auto"/>
            <w:noWrap/>
            <w:vAlign w:val="center"/>
            <w:hideMark/>
          </w:tcPr>
          <w:p w14:paraId="71C56B14"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3DA9DEC5"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施策３　地域住民と一緒に活動できる機会を増やす</w:t>
            </w:r>
          </w:p>
        </w:tc>
      </w:tr>
      <w:tr w:rsidR="00E1613A" w:rsidRPr="00BE6011" w14:paraId="6FD9E918" w14:textId="77777777" w:rsidTr="00E2706A">
        <w:trPr>
          <w:trHeight w:val="340"/>
        </w:trPr>
        <w:tc>
          <w:tcPr>
            <w:tcW w:w="3681" w:type="dxa"/>
            <w:vMerge w:val="restart"/>
            <w:tcBorders>
              <w:top w:val="nil"/>
              <w:left w:val="single" w:sz="4" w:space="0" w:color="auto"/>
              <w:right w:val="single" w:sz="4" w:space="0" w:color="auto"/>
            </w:tcBorders>
            <w:shd w:val="clear" w:color="auto" w:fill="auto"/>
            <w:noWrap/>
            <w:vAlign w:val="center"/>
            <w:hideMark/>
          </w:tcPr>
          <w:p w14:paraId="36175887"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3.</w:t>
            </w:r>
            <w:r w:rsidRPr="00BE6011">
              <w:rPr>
                <w:rFonts w:ascii="UD デジタル 教科書体 NK-R" w:hAnsi="BIZ UDPゴシック" w:cs="ＭＳ Ｐゴシック" w:hint="eastAsia"/>
                <w:kern w:val="0"/>
                <w:sz w:val="18"/>
                <w:szCs w:val="18"/>
              </w:rPr>
              <w:t>情報保障を推進する</w:t>
            </w:r>
          </w:p>
          <w:p w14:paraId="38ABFEA5"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p w14:paraId="3954E459"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08C8ED19" w14:textId="77777777" w:rsidR="00E1613A"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施策１　情報アクセシビリティの向上に向けて検討して取組む</w:t>
            </w:r>
          </w:p>
          <w:p w14:paraId="1F3C857E"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b/>
                <w:bCs/>
                <w:kern w:val="0"/>
                <w:sz w:val="18"/>
                <w:szCs w:val="18"/>
              </w:rPr>
              <w:t xml:space="preserve">　</w:t>
            </w:r>
            <w:r>
              <w:rPr>
                <w:rFonts w:ascii="UD デジタル 教科書体 NK-R" w:hAnsi="BIZ UDPゴシック" w:cs="ＭＳ Ｐゴシック" w:hint="eastAsia"/>
                <w:b/>
                <w:bCs/>
                <w:kern w:val="0"/>
                <w:sz w:val="18"/>
                <w:szCs w:val="18"/>
              </w:rPr>
              <w:t xml:space="preserve">　　　　</w:t>
            </w:r>
            <w:r w:rsidRPr="00BE6011">
              <w:rPr>
                <w:rFonts w:ascii="UD デジタル 教科書体 NK-R" w:hAnsi="BIZ UDPゴシック" w:cs="ＭＳ Ｐゴシック" w:hint="eastAsia"/>
                <w:b/>
                <w:bCs/>
                <w:kern w:val="0"/>
                <w:sz w:val="18"/>
                <w:szCs w:val="18"/>
              </w:rPr>
              <w:t>［重点施策］</w:t>
            </w:r>
          </w:p>
        </w:tc>
      </w:tr>
      <w:tr w:rsidR="00E1613A" w:rsidRPr="00BE6011" w14:paraId="0564A28F" w14:textId="77777777" w:rsidTr="00E2706A">
        <w:trPr>
          <w:trHeight w:val="340"/>
        </w:trPr>
        <w:tc>
          <w:tcPr>
            <w:tcW w:w="3681" w:type="dxa"/>
            <w:vMerge/>
            <w:tcBorders>
              <w:left w:val="single" w:sz="4" w:space="0" w:color="auto"/>
              <w:bottom w:val="single" w:sz="4" w:space="0" w:color="auto"/>
              <w:right w:val="single" w:sz="4" w:space="0" w:color="auto"/>
            </w:tcBorders>
            <w:shd w:val="clear" w:color="auto" w:fill="auto"/>
            <w:noWrap/>
            <w:vAlign w:val="center"/>
            <w:hideMark/>
          </w:tcPr>
          <w:p w14:paraId="15D03203"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6F1B4CF7"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施策２　意思疎通支援の推進（情報バリアの解消）</w:t>
            </w:r>
          </w:p>
        </w:tc>
      </w:tr>
      <w:tr w:rsidR="00E1613A" w:rsidRPr="00BE6011" w14:paraId="4FCA27C1" w14:textId="77777777" w:rsidTr="00E2706A">
        <w:trPr>
          <w:trHeight w:val="340"/>
        </w:trPr>
        <w:tc>
          <w:tcPr>
            <w:tcW w:w="3681" w:type="dxa"/>
            <w:vMerge w:val="restart"/>
            <w:tcBorders>
              <w:top w:val="nil"/>
              <w:left w:val="single" w:sz="4" w:space="0" w:color="auto"/>
              <w:right w:val="single" w:sz="4" w:space="0" w:color="auto"/>
            </w:tcBorders>
            <w:shd w:val="clear" w:color="auto" w:fill="auto"/>
            <w:noWrap/>
            <w:vAlign w:val="center"/>
            <w:hideMark/>
          </w:tcPr>
          <w:p w14:paraId="00BD0120" w14:textId="77777777" w:rsidR="00E1613A" w:rsidRDefault="00E1613A" w:rsidP="004A7A30">
            <w:pPr>
              <w:widowControl/>
              <w:spacing w:line="240" w:lineRule="exact"/>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4.</w:t>
            </w:r>
            <w:r w:rsidRPr="00BE6011">
              <w:rPr>
                <w:rFonts w:ascii="UD デジタル 教科書体 NK-R" w:hAnsi="BIZ UDPゴシック" w:cs="ＭＳ Ｐゴシック" w:hint="eastAsia"/>
                <w:kern w:val="0"/>
                <w:sz w:val="18"/>
                <w:szCs w:val="18"/>
              </w:rPr>
              <w:t>子どもの成長を支援する</w:t>
            </w:r>
          </w:p>
          <w:p w14:paraId="6DE0CC70"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tc>
        <w:tc>
          <w:tcPr>
            <w:tcW w:w="5386" w:type="dxa"/>
            <w:tcBorders>
              <w:top w:val="nil"/>
              <w:left w:val="nil"/>
              <w:bottom w:val="single" w:sz="4" w:space="0" w:color="auto"/>
              <w:right w:val="single" w:sz="4" w:space="0" w:color="auto"/>
            </w:tcBorders>
            <w:shd w:val="clear" w:color="auto" w:fill="auto"/>
            <w:noWrap/>
            <w:vAlign w:val="center"/>
            <w:hideMark/>
          </w:tcPr>
          <w:p w14:paraId="640FDE25"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施策1　発達の遅れや偏りのある子どもへの早期支援</w:t>
            </w:r>
          </w:p>
        </w:tc>
      </w:tr>
      <w:tr w:rsidR="00E1613A" w:rsidRPr="00BE6011" w14:paraId="4F8EC10F" w14:textId="77777777" w:rsidTr="00E2706A">
        <w:trPr>
          <w:trHeight w:val="340"/>
        </w:trPr>
        <w:tc>
          <w:tcPr>
            <w:tcW w:w="3681" w:type="dxa"/>
            <w:vMerge/>
            <w:tcBorders>
              <w:left w:val="single" w:sz="4" w:space="0" w:color="auto"/>
              <w:bottom w:val="single" w:sz="4" w:space="0" w:color="auto"/>
              <w:right w:val="single" w:sz="4" w:space="0" w:color="auto"/>
            </w:tcBorders>
            <w:shd w:val="clear" w:color="auto" w:fill="auto"/>
            <w:noWrap/>
            <w:vAlign w:val="center"/>
            <w:hideMark/>
          </w:tcPr>
          <w:p w14:paraId="1963E9B0"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2908BEDC"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施策２　障害のある子どもの青年期へ向けた支援</w:t>
            </w:r>
          </w:p>
        </w:tc>
      </w:tr>
      <w:tr w:rsidR="00E1613A" w:rsidRPr="00BE6011" w14:paraId="638DB7E1" w14:textId="77777777" w:rsidTr="00E2706A">
        <w:trPr>
          <w:trHeight w:val="340"/>
        </w:trPr>
        <w:tc>
          <w:tcPr>
            <w:tcW w:w="3681" w:type="dxa"/>
            <w:vMerge w:val="restart"/>
            <w:tcBorders>
              <w:top w:val="nil"/>
              <w:left w:val="single" w:sz="4" w:space="0" w:color="auto"/>
              <w:right w:val="single" w:sz="4" w:space="0" w:color="auto"/>
            </w:tcBorders>
            <w:shd w:val="clear" w:color="auto" w:fill="auto"/>
            <w:noWrap/>
            <w:vAlign w:val="center"/>
            <w:hideMark/>
          </w:tcPr>
          <w:p w14:paraId="32912CB3" w14:textId="77777777" w:rsidR="00E1613A" w:rsidRDefault="00E1613A" w:rsidP="004A7A30">
            <w:pPr>
              <w:widowControl/>
              <w:spacing w:line="240" w:lineRule="exact"/>
              <w:ind w:left="180" w:hangingChars="100" w:hanging="180"/>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5.</w:t>
            </w:r>
            <w:r w:rsidRPr="00BE6011">
              <w:rPr>
                <w:rFonts w:ascii="UD デジタル 教科書体 NK-R" w:hAnsi="BIZ UDPゴシック" w:cs="ＭＳ Ｐゴシック" w:hint="eastAsia"/>
                <w:kern w:val="0"/>
                <w:sz w:val="18"/>
                <w:szCs w:val="18"/>
              </w:rPr>
              <w:t>福祉と教育が一体となり切れ目のない支援をする</w:t>
            </w:r>
          </w:p>
          <w:p w14:paraId="066C971D"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p w14:paraId="0EEDDCF9"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tc>
        <w:tc>
          <w:tcPr>
            <w:tcW w:w="5386" w:type="dxa"/>
            <w:tcBorders>
              <w:top w:val="nil"/>
              <w:left w:val="nil"/>
              <w:bottom w:val="single" w:sz="4" w:space="0" w:color="auto"/>
              <w:right w:val="single" w:sz="4" w:space="0" w:color="auto"/>
            </w:tcBorders>
            <w:shd w:val="clear" w:color="auto" w:fill="auto"/>
            <w:noWrap/>
            <w:vAlign w:val="center"/>
            <w:hideMark/>
          </w:tcPr>
          <w:p w14:paraId="56430117"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施策１　「エール」発達・教育支援センターを中心とした発達支援と教育支援の推進　</w:t>
            </w:r>
          </w:p>
        </w:tc>
      </w:tr>
      <w:tr w:rsidR="00E1613A" w:rsidRPr="00BE6011" w14:paraId="46C40152" w14:textId="77777777" w:rsidTr="00E2706A">
        <w:trPr>
          <w:trHeight w:val="340"/>
        </w:trPr>
        <w:tc>
          <w:tcPr>
            <w:tcW w:w="3681" w:type="dxa"/>
            <w:vMerge/>
            <w:tcBorders>
              <w:left w:val="single" w:sz="4" w:space="0" w:color="auto"/>
              <w:bottom w:val="nil"/>
              <w:right w:val="single" w:sz="4" w:space="0" w:color="auto"/>
            </w:tcBorders>
            <w:shd w:val="clear" w:color="auto" w:fill="auto"/>
            <w:noWrap/>
            <w:vAlign w:val="center"/>
            <w:hideMark/>
          </w:tcPr>
          <w:p w14:paraId="4ED41B7D"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3A2F61B4"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施策２　インクルーシブ教育の推進</w:t>
            </w:r>
            <w:r w:rsidRPr="00BE6011">
              <w:rPr>
                <w:rFonts w:ascii="UD デジタル 教科書体 NK-R" w:hAnsi="BIZ UDPゴシック" w:cs="ＭＳ Ｐゴシック" w:hint="eastAsia"/>
                <w:b/>
                <w:bCs/>
                <w:kern w:val="0"/>
                <w:sz w:val="18"/>
                <w:szCs w:val="18"/>
              </w:rPr>
              <w:t xml:space="preserve">　［重点施策］</w:t>
            </w:r>
          </w:p>
        </w:tc>
      </w:tr>
      <w:tr w:rsidR="00E1613A" w:rsidRPr="00BE6011" w14:paraId="78FE4C66" w14:textId="77777777" w:rsidTr="00E2706A">
        <w:trPr>
          <w:trHeight w:val="340"/>
        </w:trPr>
        <w:tc>
          <w:tcPr>
            <w:tcW w:w="3681" w:type="dxa"/>
            <w:vMerge w:val="restart"/>
            <w:tcBorders>
              <w:top w:val="single" w:sz="4" w:space="0" w:color="auto"/>
              <w:left w:val="single" w:sz="4" w:space="0" w:color="auto"/>
              <w:right w:val="single" w:sz="4" w:space="0" w:color="auto"/>
            </w:tcBorders>
            <w:shd w:val="clear" w:color="auto" w:fill="auto"/>
            <w:noWrap/>
            <w:vAlign w:val="center"/>
            <w:hideMark/>
          </w:tcPr>
          <w:p w14:paraId="687372D7" w14:textId="77777777" w:rsidR="00E1613A" w:rsidRPr="00BE6011" w:rsidRDefault="00E1613A" w:rsidP="004A7A30">
            <w:pPr>
              <w:widowControl/>
              <w:spacing w:line="240" w:lineRule="exact"/>
              <w:ind w:left="180" w:hangingChars="100" w:hanging="180"/>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6.</w:t>
            </w:r>
            <w:r w:rsidRPr="00BE6011">
              <w:rPr>
                <w:rFonts w:ascii="UD デジタル 教科書体 NK-R" w:hAnsi="BIZ UDPゴシック" w:cs="ＭＳ Ｐゴシック" w:hint="eastAsia"/>
                <w:kern w:val="0"/>
                <w:sz w:val="18"/>
                <w:szCs w:val="18"/>
              </w:rPr>
              <w:t xml:space="preserve">関係機関のつながりを強化し切れ目のない支援を充実する　</w:t>
            </w:r>
          </w:p>
        </w:tc>
        <w:tc>
          <w:tcPr>
            <w:tcW w:w="5386" w:type="dxa"/>
            <w:tcBorders>
              <w:top w:val="nil"/>
              <w:left w:val="nil"/>
              <w:bottom w:val="single" w:sz="4" w:space="0" w:color="auto"/>
              <w:right w:val="single" w:sz="4" w:space="0" w:color="auto"/>
            </w:tcBorders>
            <w:shd w:val="clear" w:color="auto" w:fill="auto"/>
            <w:noWrap/>
            <w:vAlign w:val="center"/>
            <w:hideMark/>
          </w:tcPr>
          <w:p w14:paraId="300989F5"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施策１　関係機関のネットワークによる個別支援の推進</w:t>
            </w:r>
          </w:p>
        </w:tc>
      </w:tr>
      <w:tr w:rsidR="00E1613A" w:rsidRPr="00BE6011" w14:paraId="27AE2F46" w14:textId="77777777" w:rsidTr="00E2706A">
        <w:trPr>
          <w:trHeight w:val="340"/>
        </w:trPr>
        <w:tc>
          <w:tcPr>
            <w:tcW w:w="3681" w:type="dxa"/>
            <w:vMerge/>
            <w:tcBorders>
              <w:left w:val="single" w:sz="4" w:space="0" w:color="auto"/>
              <w:bottom w:val="single" w:sz="4" w:space="0" w:color="auto"/>
              <w:right w:val="single" w:sz="4" w:space="0" w:color="auto"/>
            </w:tcBorders>
            <w:shd w:val="clear" w:color="auto" w:fill="auto"/>
            <w:noWrap/>
            <w:vAlign w:val="center"/>
            <w:hideMark/>
          </w:tcPr>
          <w:p w14:paraId="4EC5E16F"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18664D3F"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施策２　相談支援の充実　</w:t>
            </w:r>
            <w:r w:rsidRPr="00BE6011">
              <w:rPr>
                <w:rFonts w:ascii="UD デジタル 教科書体 NK-R" w:hAnsi="BIZ UDPゴシック" w:cs="ＭＳ Ｐゴシック" w:hint="eastAsia"/>
                <w:b/>
                <w:bCs/>
                <w:kern w:val="0"/>
                <w:sz w:val="18"/>
                <w:szCs w:val="18"/>
              </w:rPr>
              <w:t>［重点施策］</w:t>
            </w:r>
          </w:p>
        </w:tc>
      </w:tr>
      <w:tr w:rsidR="00E1613A" w:rsidRPr="00BE6011" w14:paraId="476A56E1" w14:textId="77777777" w:rsidTr="00E2706A">
        <w:trPr>
          <w:trHeight w:val="3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0584B8C"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7.</w:t>
            </w:r>
            <w:r w:rsidRPr="00BE6011">
              <w:rPr>
                <w:rFonts w:ascii="UD デジタル 教科書体 NK-R" w:hAnsi="BIZ UDPゴシック" w:cs="ＭＳ Ｐゴシック" w:hint="eastAsia"/>
                <w:kern w:val="0"/>
                <w:sz w:val="18"/>
                <w:szCs w:val="18"/>
              </w:rPr>
              <w:t>福祉人材を育成し、定着を支援する</w:t>
            </w:r>
          </w:p>
        </w:tc>
        <w:tc>
          <w:tcPr>
            <w:tcW w:w="5386" w:type="dxa"/>
            <w:tcBorders>
              <w:top w:val="nil"/>
              <w:left w:val="nil"/>
              <w:bottom w:val="single" w:sz="4" w:space="0" w:color="auto"/>
              <w:right w:val="single" w:sz="4" w:space="0" w:color="auto"/>
            </w:tcBorders>
            <w:shd w:val="clear" w:color="auto" w:fill="auto"/>
            <w:noWrap/>
            <w:vAlign w:val="center"/>
            <w:hideMark/>
          </w:tcPr>
          <w:p w14:paraId="36571FC3"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施策１　福祉人材の確保と定着、育成　</w:t>
            </w:r>
            <w:r w:rsidRPr="00BE6011">
              <w:rPr>
                <w:rFonts w:ascii="UD デジタル 教科書体 NK-R" w:hAnsi="BIZ UDPゴシック" w:cs="ＭＳ Ｐゴシック" w:hint="eastAsia"/>
                <w:b/>
                <w:bCs/>
                <w:kern w:val="0"/>
                <w:sz w:val="18"/>
                <w:szCs w:val="18"/>
              </w:rPr>
              <w:t>［重点施策］</w:t>
            </w:r>
          </w:p>
        </w:tc>
      </w:tr>
      <w:tr w:rsidR="00E1613A" w:rsidRPr="00BE6011" w14:paraId="495FDB3E" w14:textId="77777777" w:rsidTr="00E2706A">
        <w:trPr>
          <w:trHeight w:val="3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593C3D0"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8.</w:t>
            </w:r>
            <w:r w:rsidRPr="00BE6011">
              <w:rPr>
                <w:rFonts w:ascii="UD デジタル 教科書体 NK-R" w:hAnsi="BIZ UDPゴシック" w:cs="ＭＳ Ｐゴシック" w:hint="eastAsia"/>
                <w:kern w:val="0"/>
                <w:sz w:val="18"/>
                <w:szCs w:val="18"/>
              </w:rPr>
              <w:t>地域生活への移行を支援する</w:t>
            </w:r>
          </w:p>
        </w:tc>
        <w:tc>
          <w:tcPr>
            <w:tcW w:w="5386" w:type="dxa"/>
            <w:tcBorders>
              <w:top w:val="nil"/>
              <w:left w:val="nil"/>
              <w:bottom w:val="single" w:sz="4" w:space="0" w:color="auto"/>
              <w:right w:val="single" w:sz="4" w:space="0" w:color="auto"/>
            </w:tcBorders>
            <w:shd w:val="clear" w:color="auto" w:fill="auto"/>
            <w:noWrap/>
            <w:vAlign w:val="center"/>
            <w:hideMark/>
          </w:tcPr>
          <w:p w14:paraId="20CBE6BE"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施策１　地域生活移行等への支援</w:t>
            </w:r>
            <w:r w:rsidRPr="00BE6011">
              <w:rPr>
                <w:rFonts w:ascii="UD デジタル 教科書体 NK-R" w:hAnsi="BIZ UDPゴシック" w:cs="ＭＳ Ｐゴシック" w:hint="eastAsia"/>
                <w:b/>
                <w:bCs/>
                <w:kern w:val="0"/>
                <w:sz w:val="18"/>
                <w:szCs w:val="18"/>
              </w:rPr>
              <w:t xml:space="preserve">　［重点施策］</w:t>
            </w:r>
          </w:p>
        </w:tc>
      </w:tr>
      <w:tr w:rsidR="00E1613A" w:rsidRPr="00BE6011" w14:paraId="16CCD47A" w14:textId="77777777" w:rsidTr="00E2706A">
        <w:trPr>
          <w:trHeight w:val="340"/>
        </w:trPr>
        <w:tc>
          <w:tcPr>
            <w:tcW w:w="3681" w:type="dxa"/>
            <w:vMerge w:val="restart"/>
            <w:tcBorders>
              <w:top w:val="nil"/>
              <w:left w:val="single" w:sz="4" w:space="0" w:color="auto"/>
              <w:right w:val="single" w:sz="4" w:space="0" w:color="auto"/>
            </w:tcBorders>
            <w:shd w:val="clear" w:color="auto" w:fill="auto"/>
            <w:noWrap/>
            <w:vAlign w:val="center"/>
            <w:hideMark/>
          </w:tcPr>
          <w:p w14:paraId="7D6AB9A7"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9.</w:t>
            </w:r>
            <w:r w:rsidRPr="00BE6011">
              <w:rPr>
                <w:rFonts w:ascii="UD デジタル 教科書体 NK-R" w:hAnsi="BIZ UDPゴシック" w:cs="ＭＳ Ｐゴシック" w:hint="eastAsia"/>
                <w:kern w:val="0"/>
                <w:sz w:val="18"/>
                <w:szCs w:val="18"/>
              </w:rPr>
              <w:t>安心して暮らせるまちづくりを推進する</w:t>
            </w:r>
          </w:p>
          <w:p w14:paraId="02613D99" w14:textId="77777777" w:rsidR="00E1613A"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p w14:paraId="6784C8DB" w14:textId="77777777" w:rsidR="00E1613A" w:rsidRDefault="00E1613A" w:rsidP="004A7A30">
            <w:pPr>
              <w:widowControl/>
              <w:spacing w:line="240" w:lineRule="exact"/>
              <w:jc w:val="left"/>
              <w:rPr>
                <w:rFonts w:ascii="UD デジタル 教科書体 NK-R" w:hAnsi="BIZ UDPゴシック" w:cs="ＭＳ Ｐゴシック"/>
                <w:kern w:val="0"/>
                <w:sz w:val="18"/>
                <w:szCs w:val="18"/>
              </w:rPr>
            </w:pPr>
          </w:p>
          <w:p w14:paraId="6C1A7531"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p w14:paraId="4E0EBE67"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tc>
        <w:tc>
          <w:tcPr>
            <w:tcW w:w="5386" w:type="dxa"/>
            <w:tcBorders>
              <w:top w:val="nil"/>
              <w:left w:val="nil"/>
              <w:bottom w:val="single" w:sz="4" w:space="0" w:color="auto"/>
              <w:right w:val="single" w:sz="4" w:space="0" w:color="auto"/>
            </w:tcBorders>
            <w:shd w:val="clear" w:color="auto" w:fill="auto"/>
            <w:noWrap/>
            <w:vAlign w:val="center"/>
            <w:hideMark/>
          </w:tcPr>
          <w:p w14:paraId="26AB5AF3"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施策１　外出しやすいまちづくり</w:t>
            </w:r>
          </w:p>
        </w:tc>
      </w:tr>
      <w:tr w:rsidR="00E1613A" w:rsidRPr="00BE6011" w14:paraId="6256CF24" w14:textId="77777777" w:rsidTr="00E2706A">
        <w:trPr>
          <w:trHeight w:val="340"/>
        </w:trPr>
        <w:tc>
          <w:tcPr>
            <w:tcW w:w="3681" w:type="dxa"/>
            <w:vMerge/>
            <w:tcBorders>
              <w:left w:val="single" w:sz="4" w:space="0" w:color="auto"/>
              <w:right w:val="single" w:sz="4" w:space="0" w:color="auto"/>
            </w:tcBorders>
            <w:shd w:val="clear" w:color="auto" w:fill="auto"/>
            <w:noWrap/>
            <w:vAlign w:val="center"/>
            <w:hideMark/>
          </w:tcPr>
          <w:p w14:paraId="4B0008A3"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5B583785"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施策２　多様な「住まいの場」の充実</w:t>
            </w:r>
          </w:p>
        </w:tc>
      </w:tr>
      <w:tr w:rsidR="00E1613A" w:rsidRPr="00BE6011" w14:paraId="54006BD3" w14:textId="77777777" w:rsidTr="00E2706A">
        <w:trPr>
          <w:trHeight w:val="340"/>
        </w:trPr>
        <w:tc>
          <w:tcPr>
            <w:tcW w:w="3681" w:type="dxa"/>
            <w:vMerge/>
            <w:tcBorders>
              <w:left w:val="single" w:sz="4" w:space="0" w:color="auto"/>
              <w:right w:val="single" w:sz="4" w:space="0" w:color="auto"/>
            </w:tcBorders>
            <w:shd w:val="clear" w:color="auto" w:fill="auto"/>
            <w:noWrap/>
            <w:vAlign w:val="center"/>
            <w:hideMark/>
          </w:tcPr>
          <w:p w14:paraId="37559283"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68E27DC9"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施策３　医療機関等との支援体制を整える</w:t>
            </w:r>
            <w:r w:rsidRPr="00BE6011">
              <w:rPr>
                <w:rFonts w:ascii="UD デジタル 教科書体 NK-R" w:hAnsi="BIZ UDPゴシック" w:cs="ＭＳ Ｐゴシック" w:hint="eastAsia"/>
                <w:b/>
                <w:bCs/>
                <w:kern w:val="0"/>
                <w:sz w:val="18"/>
                <w:szCs w:val="18"/>
              </w:rPr>
              <w:t xml:space="preserve">　［重点施策］</w:t>
            </w:r>
          </w:p>
        </w:tc>
      </w:tr>
      <w:tr w:rsidR="00E1613A" w:rsidRPr="00BE6011" w14:paraId="759CAFDD" w14:textId="77777777" w:rsidTr="00E2706A">
        <w:trPr>
          <w:trHeight w:val="340"/>
        </w:trPr>
        <w:tc>
          <w:tcPr>
            <w:tcW w:w="3681" w:type="dxa"/>
            <w:vMerge/>
            <w:tcBorders>
              <w:left w:val="single" w:sz="4" w:space="0" w:color="auto"/>
              <w:bottom w:val="single" w:sz="4" w:space="0" w:color="auto"/>
              <w:right w:val="single" w:sz="4" w:space="0" w:color="auto"/>
            </w:tcBorders>
            <w:shd w:val="clear" w:color="auto" w:fill="auto"/>
            <w:noWrap/>
            <w:vAlign w:val="center"/>
            <w:hideMark/>
          </w:tcPr>
          <w:p w14:paraId="2F355565"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2C19D211"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施策４　生活に必要なサービス・支援体制の充実</w:t>
            </w:r>
          </w:p>
        </w:tc>
      </w:tr>
      <w:tr w:rsidR="00E1613A" w:rsidRPr="00BE6011" w14:paraId="48732B46" w14:textId="77777777" w:rsidTr="00E2706A">
        <w:trPr>
          <w:trHeight w:val="340"/>
        </w:trPr>
        <w:tc>
          <w:tcPr>
            <w:tcW w:w="3681" w:type="dxa"/>
            <w:tcBorders>
              <w:top w:val="nil"/>
              <w:left w:val="single" w:sz="4" w:space="0" w:color="auto"/>
              <w:bottom w:val="nil"/>
              <w:right w:val="single" w:sz="4" w:space="0" w:color="auto"/>
            </w:tcBorders>
            <w:shd w:val="clear" w:color="auto" w:fill="auto"/>
            <w:noWrap/>
            <w:vAlign w:val="center"/>
            <w:hideMark/>
          </w:tcPr>
          <w:p w14:paraId="17139B63"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10.</w:t>
            </w:r>
            <w:r w:rsidRPr="00BE6011">
              <w:rPr>
                <w:rFonts w:ascii="UD デジタル 教科書体 NK-R" w:hAnsi="BIZ UDPゴシック" w:cs="ＭＳ Ｐゴシック" w:hint="eastAsia"/>
                <w:kern w:val="0"/>
                <w:sz w:val="18"/>
                <w:szCs w:val="18"/>
              </w:rPr>
              <w:t>災害に備える体制を構築する</w:t>
            </w:r>
          </w:p>
        </w:tc>
        <w:tc>
          <w:tcPr>
            <w:tcW w:w="5386" w:type="dxa"/>
            <w:tcBorders>
              <w:top w:val="nil"/>
              <w:left w:val="nil"/>
              <w:bottom w:val="single" w:sz="4" w:space="0" w:color="auto"/>
              <w:right w:val="single" w:sz="4" w:space="0" w:color="auto"/>
            </w:tcBorders>
            <w:shd w:val="clear" w:color="auto" w:fill="auto"/>
            <w:noWrap/>
            <w:vAlign w:val="center"/>
            <w:hideMark/>
          </w:tcPr>
          <w:p w14:paraId="663CE03B"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施策１　災害時の体制づくり　</w:t>
            </w:r>
          </w:p>
        </w:tc>
      </w:tr>
      <w:tr w:rsidR="00E1613A" w:rsidRPr="00BE6011" w14:paraId="53970DAD" w14:textId="77777777" w:rsidTr="00E2706A">
        <w:trPr>
          <w:trHeight w:val="340"/>
        </w:trPr>
        <w:tc>
          <w:tcPr>
            <w:tcW w:w="3681" w:type="dxa"/>
            <w:vMerge w:val="restart"/>
            <w:tcBorders>
              <w:top w:val="single" w:sz="4" w:space="0" w:color="auto"/>
              <w:left w:val="single" w:sz="4" w:space="0" w:color="auto"/>
              <w:right w:val="single" w:sz="4" w:space="0" w:color="auto"/>
            </w:tcBorders>
            <w:shd w:val="clear" w:color="auto" w:fill="auto"/>
            <w:noWrap/>
            <w:vAlign w:val="center"/>
            <w:hideMark/>
          </w:tcPr>
          <w:p w14:paraId="054FEF3B"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11.</w:t>
            </w:r>
            <w:r w:rsidRPr="00BE6011">
              <w:rPr>
                <w:rFonts w:ascii="UD デジタル 教科書体 NK-R" w:hAnsi="BIZ UDPゴシック" w:cs="ＭＳ Ｐゴシック" w:hint="eastAsia"/>
                <w:kern w:val="0"/>
                <w:sz w:val="18"/>
                <w:szCs w:val="18"/>
              </w:rPr>
              <w:t>障害のある人と暮らす家族を支援する</w:t>
            </w:r>
          </w:p>
          <w:p w14:paraId="669952E5"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p w14:paraId="230DF854"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p w14:paraId="69FC7FE3"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tc>
        <w:tc>
          <w:tcPr>
            <w:tcW w:w="5386" w:type="dxa"/>
            <w:tcBorders>
              <w:top w:val="nil"/>
              <w:left w:val="nil"/>
              <w:bottom w:val="single" w:sz="4" w:space="0" w:color="auto"/>
              <w:right w:val="single" w:sz="4" w:space="0" w:color="auto"/>
            </w:tcBorders>
            <w:shd w:val="clear" w:color="auto" w:fill="auto"/>
            <w:noWrap/>
            <w:vAlign w:val="center"/>
            <w:hideMark/>
          </w:tcPr>
          <w:p w14:paraId="16C30B59"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施策１　家族のリフレッシュや緊急時の支援の充実</w:t>
            </w:r>
          </w:p>
        </w:tc>
      </w:tr>
      <w:tr w:rsidR="00E1613A" w:rsidRPr="00BE6011" w14:paraId="43FF7CD3" w14:textId="77777777" w:rsidTr="00E2706A">
        <w:trPr>
          <w:trHeight w:val="340"/>
        </w:trPr>
        <w:tc>
          <w:tcPr>
            <w:tcW w:w="3681" w:type="dxa"/>
            <w:vMerge/>
            <w:tcBorders>
              <w:left w:val="single" w:sz="4" w:space="0" w:color="auto"/>
              <w:right w:val="single" w:sz="4" w:space="0" w:color="auto"/>
            </w:tcBorders>
            <w:shd w:val="clear" w:color="auto" w:fill="auto"/>
            <w:noWrap/>
            <w:vAlign w:val="center"/>
            <w:hideMark/>
          </w:tcPr>
          <w:p w14:paraId="64F49677" w14:textId="77777777" w:rsidR="00E1613A" w:rsidRPr="00BE6011" w:rsidRDefault="00E1613A" w:rsidP="004A7A30">
            <w:pPr>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163D2D4C"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施策２　家族の就労を支援する</w:t>
            </w:r>
          </w:p>
        </w:tc>
      </w:tr>
      <w:tr w:rsidR="00E1613A" w:rsidRPr="00BE6011" w14:paraId="548ADE80" w14:textId="77777777" w:rsidTr="00E2706A">
        <w:trPr>
          <w:trHeight w:val="340"/>
        </w:trPr>
        <w:tc>
          <w:tcPr>
            <w:tcW w:w="3681" w:type="dxa"/>
            <w:vMerge/>
            <w:tcBorders>
              <w:left w:val="single" w:sz="4" w:space="0" w:color="auto"/>
              <w:bottom w:val="single" w:sz="4" w:space="0" w:color="auto"/>
              <w:right w:val="single" w:sz="4" w:space="0" w:color="auto"/>
            </w:tcBorders>
            <w:shd w:val="clear" w:color="auto" w:fill="auto"/>
            <w:noWrap/>
            <w:vAlign w:val="center"/>
            <w:hideMark/>
          </w:tcPr>
          <w:p w14:paraId="3B6477AE"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18501D90"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施策３　障害のある人の子育てを支援する</w:t>
            </w:r>
          </w:p>
        </w:tc>
      </w:tr>
      <w:tr w:rsidR="00E1613A" w:rsidRPr="00BE6011" w14:paraId="5A0C74A7" w14:textId="77777777" w:rsidTr="00E2706A">
        <w:trPr>
          <w:trHeight w:val="3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E86AF63"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12.</w:t>
            </w:r>
            <w:r w:rsidRPr="00BE6011">
              <w:rPr>
                <w:rFonts w:ascii="UD デジタル 教科書体 NK-R" w:hAnsi="BIZ UDPゴシック" w:cs="ＭＳ Ｐゴシック" w:hint="eastAsia"/>
                <w:kern w:val="0"/>
                <w:sz w:val="18"/>
                <w:szCs w:val="18"/>
              </w:rPr>
              <w:t>地域とつながり支え合う場をつくる</w:t>
            </w:r>
          </w:p>
        </w:tc>
        <w:tc>
          <w:tcPr>
            <w:tcW w:w="5386" w:type="dxa"/>
            <w:tcBorders>
              <w:top w:val="nil"/>
              <w:left w:val="nil"/>
              <w:bottom w:val="single" w:sz="4" w:space="0" w:color="auto"/>
              <w:right w:val="single" w:sz="4" w:space="0" w:color="auto"/>
            </w:tcBorders>
            <w:shd w:val="clear" w:color="auto" w:fill="auto"/>
            <w:noWrap/>
            <w:vAlign w:val="center"/>
            <w:hideMark/>
          </w:tcPr>
          <w:p w14:paraId="40034F78"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施策１　コミュニティの中で活躍できる場づくり</w:t>
            </w:r>
          </w:p>
        </w:tc>
      </w:tr>
      <w:tr w:rsidR="00E1613A" w:rsidRPr="00BE6011" w14:paraId="06F640E8" w14:textId="77777777" w:rsidTr="00E2706A">
        <w:trPr>
          <w:trHeight w:val="340"/>
        </w:trPr>
        <w:tc>
          <w:tcPr>
            <w:tcW w:w="3681" w:type="dxa"/>
            <w:vMerge w:val="restart"/>
            <w:tcBorders>
              <w:top w:val="nil"/>
              <w:left w:val="single" w:sz="4" w:space="0" w:color="auto"/>
              <w:right w:val="single" w:sz="4" w:space="0" w:color="auto"/>
            </w:tcBorders>
            <w:shd w:val="clear" w:color="auto" w:fill="auto"/>
            <w:noWrap/>
            <w:vAlign w:val="center"/>
            <w:hideMark/>
          </w:tcPr>
          <w:p w14:paraId="2AE3FE24" w14:textId="77777777" w:rsidR="00E1613A" w:rsidRPr="00BE6011" w:rsidRDefault="00E1613A" w:rsidP="004A7A30">
            <w:pPr>
              <w:widowControl/>
              <w:spacing w:line="240" w:lineRule="exac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13.</w:t>
            </w:r>
            <w:r w:rsidRPr="00BE6011">
              <w:rPr>
                <w:rFonts w:ascii="UD デジタル 教科書体 NK-R" w:hAnsi="BIZ UDPゴシック" w:cs="ＭＳ Ｐゴシック" w:hint="eastAsia"/>
                <w:kern w:val="0"/>
                <w:sz w:val="18"/>
                <w:szCs w:val="18"/>
              </w:rPr>
              <w:t>就労に向けた支援体制を充実する</w:t>
            </w:r>
          </w:p>
          <w:p w14:paraId="07996BE5" w14:textId="77777777" w:rsidR="00E1613A" w:rsidRPr="00BE6011" w:rsidRDefault="00E1613A" w:rsidP="004A7A30">
            <w:pPr>
              <w:spacing w:line="240" w:lineRule="exac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　</w:t>
            </w:r>
          </w:p>
        </w:tc>
        <w:tc>
          <w:tcPr>
            <w:tcW w:w="5386" w:type="dxa"/>
            <w:tcBorders>
              <w:top w:val="nil"/>
              <w:left w:val="nil"/>
              <w:bottom w:val="single" w:sz="4" w:space="0" w:color="auto"/>
              <w:right w:val="single" w:sz="4" w:space="0" w:color="auto"/>
            </w:tcBorders>
            <w:shd w:val="clear" w:color="auto" w:fill="auto"/>
            <w:noWrap/>
            <w:vAlign w:val="center"/>
            <w:hideMark/>
          </w:tcPr>
          <w:p w14:paraId="23CCE83D"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施策１　一人ひとりの「しごと」と「くらし」を一体的に支える</w:t>
            </w:r>
          </w:p>
        </w:tc>
      </w:tr>
      <w:tr w:rsidR="00E1613A" w:rsidRPr="00BE6011" w14:paraId="31674BD0" w14:textId="77777777" w:rsidTr="00E2706A">
        <w:trPr>
          <w:trHeight w:val="340"/>
        </w:trPr>
        <w:tc>
          <w:tcPr>
            <w:tcW w:w="3681" w:type="dxa"/>
            <w:vMerge/>
            <w:tcBorders>
              <w:left w:val="single" w:sz="4" w:space="0" w:color="auto"/>
              <w:bottom w:val="single" w:sz="4" w:space="0" w:color="auto"/>
              <w:right w:val="single" w:sz="4" w:space="0" w:color="auto"/>
            </w:tcBorders>
            <w:shd w:val="clear" w:color="auto" w:fill="auto"/>
            <w:noWrap/>
            <w:vAlign w:val="center"/>
            <w:hideMark/>
          </w:tcPr>
          <w:p w14:paraId="3024C878"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p>
        </w:tc>
        <w:tc>
          <w:tcPr>
            <w:tcW w:w="5386" w:type="dxa"/>
            <w:tcBorders>
              <w:top w:val="nil"/>
              <w:left w:val="nil"/>
              <w:bottom w:val="single" w:sz="4" w:space="0" w:color="auto"/>
              <w:right w:val="single" w:sz="4" w:space="0" w:color="auto"/>
            </w:tcBorders>
            <w:shd w:val="clear" w:color="auto" w:fill="auto"/>
            <w:noWrap/>
            <w:vAlign w:val="center"/>
            <w:hideMark/>
          </w:tcPr>
          <w:p w14:paraId="0E2B6250"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施策２　就労へのチャレンジ支援</w:t>
            </w:r>
          </w:p>
        </w:tc>
      </w:tr>
      <w:tr w:rsidR="00E1613A" w:rsidRPr="00BE6011" w14:paraId="1F3CD3BF" w14:textId="77777777" w:rsidTr="00E2706A">
        <w:trPr>
          <w:trHeight w:val="3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2D43F9B" w14:textId="77777777" w:rsidR="00E1613A" w:rsidRPr="00BE6011" w:rsidRDefault="00E1613A" w:rsidP="004A7A30">
            <w:pPr>
              <w:widowControl/>
              <w:spacing w:line="240" w:lineRule="exact"/>
              <w:ind w:rightChars="-50" w:right="-105"/>
              <w:jc w:val="left"/>
              <w:rPr>
                <w:rFonts w:ascii="UD デジタル 教科書体 NK-R" w:hAnsi="BIZ UDPゴシック" w:cs="ＭＳ Ｐゴシック"/>
                <w:kern w:val="0"/>
                <w:sz w:val="18"/>
                <w:szCs w:val="18"/>
              </w:rPr>
            </w:pPr>
            <w:r>
              <w:rPr>
                <w:rFonts w:ascii="UD デジタル 教科書体 NK-R" w:hAnsi="BIZ UDPゴシック" w:cs="ＭＳ Ｐゴシック" w:hint="eastAsia"/>
                <w:kern w:val="0"/>
                <w:sz w:val="18"/>
                <w:szCs w:val="18"/>
              </w:rPr>
              <w:t>14.</w:t>
            </w:r>
            <w:r w:rsidRPr="00BE6011">
              <w:rPr>
                <w:rFonts w:ascii="UD デジタル 教科書体 NK-R" w:hAnsi="BIZ UDPゴシック" w:cs="ＭＳ Ｐゴシック" w:hint="eastAsia"/>
                <w:kern w:val="0"/>
                <w:sz w:val="18"/>
                <w:szCs w:val="18"/>
              </w:rPr>
              <w:t>仕</w:t>
            </w:r>
            <w:r w:rsidRPr="00BE6011">
              <w:rPr>
                <w:rFonts w:ascii="UD デジタル 教科書体 NK-R" w:hAnsi="BIZ UDPゴシック" w:cs="ＭＳ Ｐゴシック" w:hint="eastAsia"/>
                <w:spacing w:val="-2"/>
                <w:kern w:val="0"/>
                <w:sz w:val="18"/>
                <w:szCs w:val="18"/>
              </w:rPr>
              <w:t>事を通して地域貢献できる仕組みをつくる</w:t>
            </w:r>
          </w:p>
        </w:tc>
        <w:tc>
          <w:tcPr>
            <w:tcW w:w="5386" w:type="dxa"/>
            <w:tcBorders>
              <w:top w:val="nil"/>
              <w:left w:val="nil"/>
              <w:bottom w:val="single" w:sz="4" w:space="0" w:color="auto"/>
              <w:right w:val="single" w:sz="4" w:space="0" w:color="auto"/>
            </w:tcBorders>
            <w:shd w:val="clear" w:color="auto" w:fill="auto"/>
            <w:noWrap/>
            <w:vAlign w:val="center"/>
            <w:hideMark/>
          </w:tcPr>
          <w:p w14:paraId="0398FD5F" w14:textId="77777777" w:rsidR="00E1613A" w:rsidRPr="00BE6011" w:rsidRDefault="00E1613A" w:rsidP="004A7A30">
            <w:pPr>
              <w:widowControl/>
              <w:spacing w:line="240" w:lineRule="exact"/>
              <w:jc w:val="left"/>
              <w:rPr>
                <w:rFonts w:ascii="UD デジタル 教科書体 NK-R" w:hAnsi="BIZ UDPゴシック" w:cs="ＭＳ Ｐゴシック"/>
                <w:kern w:val="0"/>
                <w:sz w:val="18"/>
                <w:szCs w:val="18"/>
              </w:rPr>
            </w:pPr>
            <w:r w:rsidRPr="00BE6011">
              <w:rPr>
                <w:rFonts w:ascii="UD デジタル 教科書体 NK-R" w:hAnsi="BIZ UDPゴシック" w:cs="ＭＳ Ｐゴシック" w:hint="eastAsia"/>
                <w:kern w:val="0"/>
                <w:sz w:val="18"/>
                <w:szCs w:val="18"/>
              </w:rPr>
              <w:t xml:space="preserve">施策１　地域の活性化につながる仕事を通じた社会貢献　</w:t>
            </w:r>
          </w:p>
        </w:tc>
      </w:tr>
    </w:tbl>
    <w:p w14:paraId="6193EEA0" w14:textId="0EA0875A" w:rsidR="002B5EC1" w:rsidRDefault="00A8665A" w:rsidP="004A7A30">
      <w:pPr>
        <w:pStyle w:val="1"/>
        <w:numPr>
          <w:ilvl w:val="0"/>
          <w:numId w:val="0"/>
        </w:numPr>
        <w:spacing w:line="360" w:lineRule="exact"/>
      </w:pPr>
      <w:bookmarkStart w:id="4" w:name="_Toc146638148"/>
      <w:r>
        <w:rPr>
          <w:rFonts w:hint="eastAsia"/>
        </w:rPr>
        <w:lastRenderedPageBreak/>
        <w:t xml:space="preserve">第４章　</w:t>
      </w:r>
      <w:r w:rsidR="002B5EC1">
        <w:rPr>
          <w:rFonts w:hint="eastAsia"/>
        </w:rPr>
        <w:t>施策の方向性と展開</w:t>
      </w:r>
      <w:bookmarkEnd w:id="4"/>
    </w:p>
    <w:p w14:paraId="0336617F" w14:textId="387CB794" w:rsidR="002B5EC1" w:rsidRDefault="002515B7" w:rsidP="004A7A30">
      <w:pPr>
        <w:pStyle w:val="3"/>
        <w:numPr>
          <w:ilvl w:val="0"/>
          <w:numId w:val="0"/>
        </w:numPr>
        <w:spacing w:line="360" w:lineRule="exact"/>
      </w:pPr>
      <w:bookmarkStart w:id="5" w:name="_Toc146638149"/>
      <w:r>
        <w:rPr>
          <w:rFonts w:hint="eastAsia"/>
        </w:rPr>
        <w:t>方向性</w:t>
      </w:r>
      <w:r w:rsidR="002B5EC1">
        <w:rPr>
          <w:rFonts w:hint="eastAsia"/>
        </w:rPr>
        <w:t xml:space="preserve">１　</w:t>
      </w:r>
      <w:r w:rsidR="002B5EC1" w:rsidRPr="002B5EC1">
        <w:rPr>
          <w:rFonts w:hint="eastAsia"/>
        </w:rPr>
        <w:t>差別の解消と権利擁護の推進を行う</w:t>
      </w:r>
      <w:bookmarkEnd w:id="5"/>
    </w:p>
    <w:p w14:paraId="5846F1CB" w14:textId="77777777" w:rsidR="002B5EC1" w:rsidRDefault="002B5EC1" w:rsidP="004A7A30">
      <w:pPr>
        <w:spacing w:line="360" w:lineRule="exact"/>
      </w:pPr>
    </w:p>
    <w:p w14:paraId="0E15FC3A" w14:textId="33385734" w:rsidR="002515B7" w:rsidRPr="002515B7" w:rsidRDefault="002515B7"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2515B7">
        <w:rPr>
          <w:rFonts w:ascii="UD デジタル 教科書体 NK-R" w:cs="ＭＳ Ｐゴシック" w:hint="eastAsia"/>
          <w:b/>
          <w:color w:val="000000"/>
          <w:kern w:val="0"/>
          <w:sz w:val="22"/>
          <w:szCs w:val="22"/>
          <w:u w:val="double"/>
        </w:rPr>
        <w:t xml:space="preserve">障害を理由とする差別の解消の推進　</w:t>
      </w:r>
      <w:r w:rsidRPr="002515B7">
        <w:rPr>
          <w:rFonts w:ascii="UD デジタル 教科書体 NK-R" w:cs="ＭＳ Ｐゴシック" w:hint="eastAsia"/>
          <w:b/>
          <w:color w:val="000000"/>
          <w:kern w:val="0"/>
          <w:sz w:val="22"/>
          <w:szCs w:val="22"/>
          <w:u w:val="double"/>
          <w:shd w:val="pct15" w:color="auto" w:fill="FFFFFF"/>
        </w:rPr>
        <w:t>［重点施策］</w:t>
      </w:r>
    </w:p>
    <w:p w14:paraId="34B6DC7B" w14:textId="45E4AC6B" w:rsidR="002B5EC1" w:rsidRDefault="002515B7" w:rsidP="004A7A30">
      <w:pPr>
        <w:spacing w:line="360" w:lineRule="exact"/>
        <w:ind w:firstLineChars="100" w:firstLine="210"/>
      </w:pPr>
      <w:r w:rsidRPr="002515B7">
        <w:rPr>
          <w:rFonts w:hint="eastAsia"/>
        </w:rPr>
        <w:t>障害のある人や子どもが差別されることなく、障害のない人と等しく、あらゆる活動分野において、生き生きと活動でき、充実した地域生活や社会生活を送ることができるよう障害者差別解消の取組みを推進します。</w:t>
      </w:r>
    </w:p>
    <w:p w14:paraId="74F3056E" w14:textId="77777777" w:rsidR="002515B7" w:rsidRPr="002515B7" w:rsidRDefault="002515B7" w:rsidP="004A7A30">
      <w:pPr>
        <w:spacing w:line="360" w:lineRule="exact"/>
        <w:ind w:firstLineChars="100" w:firstLine="210"/>
      </w:pPr>
    </w:p>
    <w:p w14:paraId="7AAF4CED" w14:textId="77777777" w:rsidR="002515B7" w:rsidRDefault="002515B7"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22767711" w14:textId="284C5FF9" w:rsidR="002515B7" w:rsidRPr="002515B7" w:rsidRDefault="002515B7" w:rsidP="004A7A30">
      <w:pPr>
        <w:pStyle w:val="af5"/>
        <w:numPr>
          <w:ilvl w:val="0"/>
          <w:numId w:val="4"/>
        </w:numPr>
        <w:tabs>
          <w:tab w:val="left" w:pos="851"/>
        </w:tabs>
        <w:autoSpaceDE w:val="0"/>
        <w:autoSpaceDN w:val="0"/>
        <w:snapToGrid w:val="0"/>
        <w:spacing w:line="360" w:lineRule="exact"/>
        <w:ind w:leftChars="0" w:left="641"/>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障害者差別解消支援地域協議</w:t>
      </w:r>
      <w:r w:rsidRPr="002E595B">
        <w:rPr>
          <w:rFonts w:ascii="UD デジタル 教科書体 NK-R" w:eastAsia="UD デジタル 教科書体 NK-R" w:hAnsi="HG丸ｺﾞｼｯｸM-PRO" w:hint="eastAsia"/>
          <w:szCs w:val="18"/>
        </w:rPr>
        <w:t>会</w:t>
      </w:r>
      <w:r w:rsidR="00A8665A" w:rsidRPr="002E595B">
        <w:rPr>
          <w:rFonts w:ascii="UD デジタル 教科書体 NK-R" w:eastAsia="UD デジタル 教科書体 NK-R" w:hAnsi="HG丸ｺﾞｼｯｸM-PRO" w:hint="eastAsia"/>
          <w:szCs w:val="18"/>
        </w:rPr>
        <w:t>の</w:t>
      </w:r>
      <w:r w:rsidRPr="002E595B">
        <w:rPr>
          <w:rFonts w:ascii="UD デジタル 教科書体 NK-R" w:eastAsia="UD デジタル 教科書体 NK-R" w:hAnsi="HG丸ｺﾞｼｯｸM-PRO" w:hint="eastAsia"/>
          <w:szCs w:val="18"/>
        </w:rPr>
        <w:t>運営</w:t>
      </w:r>
    </w:p>
    <w:p w14:paraId="35C28644" w14:textId="4FD5CD20" w:rsidR="002515B7" w:rsidRPr="002515B7" w:rsidRDefault="002515B7" w:rsidP="004A7A30">
      <w:pPr>
        <w:pStyle w:val="af5"/>
        <w:numPr>
          <w:ilvl w:val="0"/>
          <w:numId w:val="4"/>
        </w:numPr>
        <w:tabs>
          <w:tab w:val="left" w:pos="851"/>
        </w:tabs>
        <w:autoSpaceDE w:val="0"/>
        <w:autoSpaceDN w:val="0"/>
        <w:snapToGrid w:val="0"/>
        <w:spacing w:line="360" w:lineRule="exact"/>
        <w:ind w:leftChars="0" w:left="641"/>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障害者の市政参画支援</w:t>
      </w:r>
    </w:p>
    <w:p w14:paraId="2A4F420D" w14:textId="0EC881C9" w:rsidR="002515B7" w:rsidRPr="002515B7" w:rsidRDefault="002515B7" w:rsidP="004A7A30">
      <w:pPr>
        <w:pStyle w:val="af5"/>
        <w:numPr>
          <w:ilvl w:val="0"/>
          <w:numId w:val="4"/>
        </w:numPr>
        <w:tabs>
          <w:tab w:val="left" w:pos="851"/>
        </w:tabs>
        <w:autoSpaceDE w:val="0"/>
        <w:autoSpaceDN w:val="0"/>
        <w:snapToGrid w:val="0"/>
        <w:spacing w:line="360" w:lineRule="exact"/>
        <w:ind w:leftChars="0" w:left="641"/>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障害理解促進・啓発事業</w:t>
      </w:r>
    </w:p>
    <w:p w14:paraId="4ACB775F" w14:textId="77777777" w:rsidR="002515B7" w:rsidRDefault="002515B7" w:rsidP="004A7A30">
      <w:pPr>
        <w:spacing w:line="360" w:lineRule="exact"/>
        <w:ind w:firstLineChars="100" w:firstLine="210"/>
      </w:pPr>
    </w:p>
    <w:p w14:paraId="1A4C3AF9" w14:textId="769779C4" w:rsidR="002515B7" w:rsidRPr="002515B7" w:rsidRDefault="002515B7"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2</w:t>
      </w:r>
      <w:r w:rsidRPr="002515B7">
        <w:rPr>
          <w:rFonts w:ascii="UD デジタル 教科書体 NK-R" w:hint="eastAsia"/>
          <w:b/>
          <w:sz w:val="22"/>
          <w:szCs w:val="22"/>
          <w:u w:val="double"/>
        </w:rPr>
        <w:t xml:space="preserve">　</w:t>
      </w:r>
      <w:r w:rsidRPr="002515B7">
        <w:rPr>
          <w:rFonts w:ascii="UD デジタル 教科書体 NK-R" w:cs="ＭＳ Ｐゴシック" w:hint="eastAsia"/>
          <w:b/>
          <w:color w:val="000000"/>
          <w:kern w:val="0"/>
          <w:sz w:val="22"/>
          <w:szCs w:val="22"/>
          <w:u w:val="double"/>
        </w:rPr>
        <w:t>虐待の防止</w:t>
      </w:r>
    </w:p>
    <w:p w14:paraId="797F327A" w14:textId="00EF7A22" w:rsidR="002515B7" w:rsidRDefault="002515B7" w:rsidP="004A7A30">
      <w:pPr>
        <w:spacing w:line="360" w:lineRule="exact"/>
        <w:ind w:firstLineChars="100" w:firstLine="210"/>
      </w:pPr>
      <w:r w:rsidRPr="002515B7">
        <w:rPr>
          <w:rFonts w:hint="eastAsia"/>
        </w:rPr>
        <w:t>障害のある人や子どもの尊厳を守り、自立や社会参加の妨げとならないよう虐待の予防と早期発見の取組みを行います。また、虐待を身近な問題として捉え、社会全体で見守ることができるよう啓発を行っていきます。</w:t>
      </w:r>
    </w:p>
    <w:p w14:paraId="1FC0723A" w14:textId="77777777" w:rsidR="002515B7" w:rsidRPr="002515B7" w:rsidRDefault="002515B7" w:rsidP="004A7A30">
      <w:pPr>
        <w:spacing w:line="360" w:lineRule="exact"/>
        <w:ind w:firstLineChars="100" w:firstLine="210"/>
      </w:pPr>
    </w:p>
    <w:p w14:paraId="34EAD0F2" w14:textId="77777777" w:rsidR="002515B7" w:rsidRDefault="002515B7"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6AF3F88D" w14:textId="74B5D390"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虐待防止センターの周知と体制強化</w:t>
      </w:r>
    </w:p>
    <w:p w14:paraId="2C933ADA" w14:textId="0D10BF29"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地域自立支援協議会相談支援部会の運営</w:t>
      </w:r>
    </w:p>
    <w:p w14:paraId="274579F7" w14:textId="48041222"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児童虐待への対応・防止の啓発</w:t>
      </w:r>
    </w:p>
    <w:p w14:paraId="2F64B81F" w14:textId="749F9730"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日野市子ども家庭支援ネットワーク連絡協議会（要保護児童対策地域協議会）の運営</w:t>
      </w:r>
    </w:p>
    <w:p w14:paraId="2382FB76" w14:textId="77777777" w:rsidR="002515B7" w:rsidRPr="00FA5C7D" w:rsidRDefault="002515B7" w:rsidP="004A7A30">
      <w:pPr>
        <w:spacing w:line="360" w:lineRule="exact"/>
        <w:ind w:firstLineChars="100" w:firstLine="210"/>
      </w:pPr>
    </w:p>
    <w:p w14:paraId="2110EB2D" w14:textId="1CBC3E06" w:rsidR="002515B7" w:rsidRPr="002515B7" w:rsidRDefault="002515B7"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３</w:t>
      </w:r>
      <w:r w:rsidRPr="002515B7">
        <w:rPr>
          <w:rFonts w:ascii="UD デジタル 教科書体 NK-R" w:hint="eastAsia"/>
          <w:b/>
          <w:sz w:val="22"/>
          <w:szCs w:val="22"/>
          <w:u w:val="double"/>
        </w:rPr>
        <w:t xml:space="preserve">　</w:t>
      </w:r>
      <w:r w:rsidRPr="002515B7">
        <w:rPr>
          <w:rFonts w:ascii="UD デジタル 教科書体 NK-R" w:cs="ＭＳ Ｐゴシック" w:hint="eastAsia"/>
          <w:b/>
          <w:color w:val="000000"/>
          <w:kern w:val="0"/>
          <w:sz w:val="22"/>
          <w:szCs w:val="22"/>
          <w:u w:val="double"/>
        </w:rPr>
        <w:t>権利擁護制度の周知と利用促進</w:t>
      </w:r>
    </w:p>
    <w:p w14:paraId="211ACE81" w14:textId="644878EA" w:rsidR="002515B7" w:rsidRDefault="002515B7" w:rsidP="004A7A30">
      <w:pPr>
        <w:spacing w:line="360" w:lineRule="exact"/>
        <w:ind w:firstLineChars="100" w:firstLine="210"/>
      </w:pPr>
      <w:r w:rsidRPr="002515B7">
        <w:rPr>
          <w:rFonts w:hint="eastAsia"/>
        </w:rPr>
        <w:t>知的障害や精神障害のある人が様々なサービスや支援を受け、住み慣れた地域で安心して日常生活を送ることができるよう、本人の意思決定等を尊重しつつ、権利擁護の体制の充実を図ります。</w:t>
      </w:r>
    </w:p>
    <w:p w14:paraId="1C70E456" w14:textId="77777777" w:rsidR="002515B7" w:rsidRPr="002515B7" w:rsidRDefault="002515B7" w:rsidP="004A7A30">
      <w:pPr>
        <w:spacing w:line="360" w:lineRule="exact"/>
        <w:ind w:firstLineChars="100" w:firstLine="210"/>
      </w:pPr>
    </w:p>
    <w:p w14:paraId="31F476EF" w14:textId="77777777" w:rsidR="002515B7" w:rsidRDefault="002515B7"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6B60244D" w14:textId="77777777"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市民後見人の養成と活用</w:t>
      </w:r>
    </w:p>
    <w:p w14:paraId="625D9D80" w14:textId="1F6FC53F"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成年後見制度利用促進事業</w:t>
      </w:r>
    </w:p>
    <w:p w14:paraId="3C701755" w14:textId="6227E648"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成年後見制度普及・啓発事業</w:t>
      </w:r>
    </w:p>
    <w:p w14:paraId="75315B0A" w14:textId="7A7079CE"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地域自立支援協議会相談支援部会の運営（再掲）</w:t>
      </w:r>
    </w:p>
    <w:p w14:paraId="392E54A3" w14:textId="77777777" w:rsidR="002515B7" w:rsidRPr="002515B7" w:rsidRDefault="002515B7" w:rsidP="00E04E5B">
      <w:pPr>
        <w:spacing w:line="80" w:lineRule="exact"/>
        <w:ind w:firstLineChars="100" w:firstLine="210"/>
      </w:pPr>
    </w:p>
    <w:p w14:paraId="5F5DC346" w14:textId="5E5A78AA" w:rsidR="002515B7" w:rsidRDefault="002515B7" w:rsidP="004A7A30">
      <w:pPr>
        <w:pStyle w:val="3"/>
        <w:numPr>
          <w:ilvl w:val="0"/>
          <w:numId w:val="0"/>
        </w:numPr>
        <w:spacing w:line="360" w:lineRule="exact"/>
      </w:pPr>
      <w:bookmarkStart w:id="6" w:name="_Toc146638150"/>
      <w:r>
        <w:rPr>
          <w:rFonts w:hint="eastAsia"/>
        </w:rPr>
        <w:lastRenderedPageBreak/>
        <w:t xml:space="preserve">方向性２　</w:t>
      </w:r>
      <w:r w:rsidRPr="002515B7">
        <w:rPr>
          <w:rFonts w:hint="eastAsia"/>
        </w:rPr>
        <w:t>地域での様々な活動を通して互いの理解を深める</w:t>
      </w:r>
      <w:bookmarkEnd w:id="6"/>
    </w:p>
    <w:p w14:paraId="2B193DA1" w14:textId="77777777" w:rsidR="002515B7" w:rsidRDefault="002515B7" w:rsidP="004A7A30">
      <w:pPr>
        <w:spacing w:line="360" w:lineRule="exact"/>
      </w:pPr>
    </w:p>
    <w:p w14:paraId="025E243B" w14:textId="22B1333D" w:rsidR="002515B7" w:rsidRPr="002515B7" w:rsidRDefault="002515B7"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2515B7">
        <w:rPr>
          <w:rFonts w:ascii="UD デジタル 教科書体 NK-R" w:cs="ＭＳ Ｐゴシック" w:hint="eastAsia"/>
          <w:b/>
          <w:color w:val="000000"/>
          <w:kern w:val="0"/>
          <w:sz w:val="22"/>
          <w:szCs w:val="22"/>
          <w:u w:val="double"/>
        </w:rPr>
        <w:t>文化・スポーツ活動への参加機会の拡充</w:t>
      </w:r>
    </w:p>
    <w:p w14:paraId="70A09DA2" w14:textId="70FC5B40" w:rsidR="002515B7" w:rsidRDefault="002515B7" w:rsidP="004A7A30">
      <w:pPr>
        <w:spacing w:line="360" w:lineRule="exact"/>
        <w:ind w:firstLineChars="100" w:firstLine="210"/>
      </w:pPr>
      <w:r w:rsidRPr="002515B7">
        <w:rPr>
          <w:rFonts w:hint="eastAsia"/>
        </w:rPr>
        <w:t>障害のある人や子どもが、障害のない人とともに文化芸術活動やスポーツ活動に参加できる機会を拡充します</w:t>
      </w:r>
      <w:r>
        <w:rPr>
          <w:rFonts w:hint="eastAsia"/>
        </w:rPr>
        <w:t>。</w:t>
      </w:r>
    </w:p>
    <w:p w14:paraId="69A02E44" w14:textId="77777777" w:rsidR="00E04E5B" w:rsidRPr="002515B7" w:rsidRDefault="00E04E5B" w:rsidP="004A7A30">
      <w:pPr>
        <w:spacing w:line="360" w:lineRule="exact"/>
        <w:ind w:firstLineChars="100" w:firstLine="210"/>
      </w:pPr>
    </w:p>
    <w:p w14:paraId="236D65AE" w14:textId="77777777" w:rsidR="002515B7" w:rsidRDefault="002515B7"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7929962D" w14:textId="77777777"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障害者週間等を活用した作品展・市民文化祭への参加支援</w:t>
      </w:r>
    </w:p>
    <w:p w14:paraId="4B7331E9" w14:textId="2A404A59"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障害理解促進・啓発事業（再掲）</w:t>
      </w:r>
    </w:p>
    <w:p w14:paraId="1D4E9156" w14:textId="7907112D"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障害者スポーツの紹介</w:t>
      </w:r>
    </w:p>
    <w:p w14:paraId="2E2E60A8" w14:textId="725D1C0B" w:rsidR="002515B7" w:rsidRPr="002515B7" w:rsidRDefault="002515B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515B7">
        <w:rPr>
          <w:rFonts w:ascii="UD デジタル 教科書体 NK-R" w:eastAsia="UD デジタル 教科書体 NK-R" w:hAnsi="HG丸ｺﾞｼｯｸM-PRO" w:hint="eastAsia"/>
          <w:szCs w:val="18"/>
        </w:rPr>
        <w:t>ニュースポーツの普及・みんなと一緒の運動会</w:t>
      </w:r>
    </w:p>
    <w:p w14:paraId="443EDE1B" w14:textId="77777777" w:rsidR="002515B7" w:rsidRDefault="002515B7" w:rsidP="004A7A30">
      <w:pPr>
        <w:spacing w:line="360" w:lineRule="exact"/>
        <w:ind w:firstLineChars="100" w:firstLine="210"/>
      </w:pPr>
    </w:p>
    <w:p w14:paraId="5810BBB8" w14:textId="01022956" w:rsidR="00E04E5B" w:rsidRPr="002515B7" w:rsidRDefault="00E04E5B"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２</w:t>
      </w:r>
      <w:r w:rsidRPr="002515B7">
        <w:rPr>
          <w:rFonts w:ascii="UD デジタル 教科書体 NK-R" w:hint="eastAsia"/>
          <w:b/>
          <w:sz w:val="22"/>
          <w:szCs w:val="22"/>
          <w:u w:val="double"/>
        </w:rPr>
        <w:t xml:space="preserve">　</w:t>
      </w:r>
      <w:r w:rsidRPr="00E04E5B">
        <w:rPr>
          <w:rFonts w:ascii="UD デジタル 教科書体 NK-R" w:cs="ＭＳ Ｐゴシック" w:hint="eastAsia"/>
          <w:b/>
          <w:color w:val="000000"/>
          <w:kern w:val="0"/>
          <w:sz w:val="22"/>
          <w:szCs w:val="22"/>
          <w:u w:val="double"/>
        </w:rPr>
        <w:t>障害のある人の文化活動・スポーツ活動・遊びの場の充実</w:t>
      </w:r>
    </w:p>
    <w:p w14:paraId="14FE5923" w14:textId="3D611D7F" w:rsidR="00E04E5B" w:rsidRDefault="00E04E5B" w:rsidP="004A7A30">
      <w:pPr>
        <w:spacing w:line="360" w:lineRule="exact"/>
        <w:ind w:firstLineChars="100" w:firstLine="210"/>
      </w:pPr>
      <w:r w:rsidRPr="00E04E5B">
        <w:rPr>
          <w:rFonts w:hint="eastAsia"/>
        </w:rPr>
        <w:t>障害のある人や子どもが、文化活動や、スポーツ活動その他の活動を行うことができる場及び遊び場を拡充します。</w:t>
      </w:r>
    </w:p>
    <w:p w14:paraId="7CAE5EA4" w14:textId="77777777" w:rsidR="00E04E5B" w:rsidRPr="002515B7" w:rsidRDefault="00E04E5B" w:rsidP="004A7A30">
      <w:pPr>
        <w:spacing w:line="360" w:lineRule="exact"/>
        <w:ind w:firstLineChars="100" w:firstLine="210"/>
      </w:pPr>
    </w:p>
    <w:p w14:paraId="4871ABFE" w14:textId="77777777" w:rsidR="00E04E5B" w:rsidRDefault="00E04E5B"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6BB94B0C" w14:textId="77777777"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障害者青年・成人学級、少年学級の充実</w:t>
      </w:r>
    </w:p>
    <w:p w14:paraId="3E80F0AA" w14:textId="4059498F"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障害者訪問学級</w:t>
      </w:r>
    </w:p>
    <w:p w14:paraId="739D7369" w14:textId="049E1E0D"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障害者施設スポーツ指導</w:t>
      </w:r>
    </w:p>
    <w:p w14:paraId="239DF75D" w14:textId="05E5F8D9" w:rsidR="00E04E5B" w:rsidRPr="002515B7"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放課後子ども教室における障害のある子どもの受け入れ</w:t>
      </w:r>
    </w:p>
    <w:p w14:paraId="1A0F02A1" w14:textId="77777777" w:rsidR="00E04E5B" w:rsidRDefault="00E04E5B" w:rsidP="004A7A30">
      <w:pPr>
        <w:spacing w:line="360" w:lineRule="exact"/>
        <w:ind w:firstLineChars="100" w:firstLine="210"/>
      </w:pPr>
    </w:p>
    <w:p w14:paraId="4CE499CD" w14:textId="09D7FF34" w:rsidR="00E04E5B" w:rsidRPr="002515B7" w:rsidRDefault="00E04E5B"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３</w:t>
      </w:r>
      <w:r w:rsidRPr="002515B7">
        <w:rPr>
          <w:rFonts w:ascii="UD デジタル 教科書体 NK-R" w:hint="eastAsia"/>
          <w:b/>
          <w:sz w:val="22"/>
          <w:szCs w:val="22"/>
          <w:u w:val="double"/>
        </w:rPr>
        <w:t xml:space="preserve">　</w:t>
      </w:r>
      <w:r w:rsidRPr="00E04E5B">
        <w:rPr>
          <w:rFonts w:ascii="UD デジタル 教科書体 NK-R" w:cs="ＭＳ Ｐゴシック" w:hint="eastAsia"/>
          <w:b/>
          <w:color w:val="000000"/>
          <w:kern w:val="0"/>
          <w:sz w:val="22"/>
          <w:szCs w:val="22"/>
          <w:u w:val="double"/>
        </w:rPr>
        <w:t>地域住民と一緒に活動できる機会を増やす</w:t>
      </w:r>
    </w:p>
    <w:p w14:paraId="78ED39F7" w14:textId="032D5B8C" w:rsidR="00E04E5B" w:rsidRDefault="00E04E5B" w:rsidP="004A7A30">
      <w:pPr>
        <w:spacing w:line="360" w:lineRule="exact"/>
        <w:ind w:firstLineChars="100" w:firstLine="210"/>
      </w:pPr>
      <w:r w:rsidRPr="00E04E5B">
        <w:rPr>
          <w:rFonts w:hint="eastAsia"/>
        </w:rPr>
        <w:t>市民の障害理解を深め、障害のある人や子どもが地域で支えられ、地域生活を送れるような仕掛けについて検討し実施します。また、障害のある人が自立した地域生活を営むことができるよう、自発的な活動の支援に取り組みます。</w:t>
      </w:r>
    </w:p>
    <w:p w14:paraId="3FD5B988" w14:textId="77777777" w:rsidR="00E04E5B" w:rsidRPr="002515B7" w:rsidRDefault="00E04E5B" w:rsidP="004A7A30">
      <w:pPr>
        <w:spacing w:line="360" w:lineRule="exact"/>
        <w:ind w:firstLineChars="100" w:firstLine="210"/>
      </w:pPr>
    </w:p>
    <w:p w14:paraId="053B798A" w14:textId="77777777" w:rsidR="00E04E5B" w:rsidRDefault="00E04E5B"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55B26285" w14:textId="4AD1FB2A"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障害者支援施設等地域交流</w:t>
      </w:r>
    </w:p>
    <w:p w14:paraId="154C9CE4" w14:textId="603AF9DE" w:rsidR="00E04E5B" w:rsidRPr="002515B7"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自発的活動支援事業</w:t>
      </w:r>
    </w:p>
    <w:p w14:paraId="372B8BCE" w14:textId="77777777" w:rsidR="00E04E5B" w:rsidRDefault="00E04E5B" w:rsidP="004A7A30">
      <w:pPr>
        <w:spacing w:line="360" w:lineRule="exact"/>
        <w:ind w:firstLineChars="100" w:firstLine="210"/>
      </w:pPr>
    </w:p>
    <w:p w14:paraId="25327935" w14:textId="77777777" w:rsidR="00E04E5B" w:rsidRDefault="00E04E5B" w:rsidP="004A7A30">
      <w:pPr>
        <w:spacing w:line="360" w:lineRule="exact"/>
        <w:ind w:firstLineChars="100" w:firstLine="210"/>
      </w:pPr>
    </w:p>
    <w:p w14:paraId="41890603" w14:textId="77777777" w:rsidR="00E04E5B" w:rsidRDefault="00E04E5B" w:rsidP="004A7A30">
      <w:pPr>
        <w:spacing w:line="360" w:lineRule="exact"/>
        <w:ind w:firstLineChars="100" w:firstLine="210"/>
      </w:pPr>
    </w:p>
    <w:p w14:paraId="7D7F4E97" w14:textId="77777777" w:rsidR="00E04E5B" w:rsidRPr="00E04E5B" w:rsidRDefault="00E04E5B" w:rsidP="004A7A30">
      <w:pPr>
        <w:spacing w:line="360" w:lineRule="exact"/>
        <w:ind w:firstLineChars="100" w:firstLine="210"/>
      </w:pPr>
    </w:p>
    <w:p w14:paraId="2D7E093B" w14:textId="5627166A" w:rsidR="00E04E5B" w:rsidRDefault="00E04E5B" w:rsidP="004A7A30">
      <w:pPr>
        <w:pStyle w:val="3"/>
        <w:numPr>
          <w:ilvl w:val="0"/>
          <w:numId w:val="0"/>
        </w:numPr>
        <w:spacing w:line="360" w:lineRule="exact"/>
      </w:pPr>
      <w:bookmarkStart w:id="7" w:name="_Toc146638151"/>
      <w:r>
        <w:rPr>
          <w:rFonts w:hint="eastAsia"/>
        </w:rPr>
        <w:lastRenderedPageBreak/>
        <w:t xml:space="preserve">方向性３　</w:t>
      </w:r>
      <w:r w:rsidRPr="00E04E5B">
        <w:rPr>
          <w:rFonts w:hint="eastAsia"/>
        </w:rPr>
        <w:t>情報保障を推進する</w:t>
      </w:r>
      <w:bookmarkEnd w:id="7"/>
    </w:p>
    <w:p w14:paraId="5734D527" w14:textId="77777777" w:rsidR="00E04E5B" w:rsidRDefault="00E04E5B" w:rsidP="004A7A30">
      <w:pPr>
        <w:spacing w:line="360" w:lineRule="exact"/>
      </w:pPr>
    </w:p>
    <w:p w14:paraId="20E22644" w14:textId="46A68C89" w:rsidR="00E04E5B" w:rsidRPr="002515B7" w:rsidRDefault="00E04E5B"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E04E5B">
        <w:rPr>
          <w:rFonts w:ascii="UD デジタル 教科書体 NK-R" w:cs="ＭＳ Ｐゴシック" w:hint="eastAsia"/>
          <w:b/>
          <w:color w:val="000000"/>
          <w:kern w:val="0"/>
          <w:sz w:val="22"/>
          <w:szCs w:val="22"/>
          <w:u w:val="double"/>
        </w:rPr>
        <w:t xml:space="preserve">情報アクセシビリティの向上に向けて検討して取組む　</w:t>
      </w:r>
      <w:r w:rsidRPr="002515B7">
        <w:rPr>
          <w:rFonts w:ascii="UD デジタル 教科書体 NK-R" w:cs="ＭＳ Ｐゴシック" w:hint="eastAsia"/>
          <w:b/>
          <w:color w:val="000000"/>
          <w:kern w:val="0"/>
          <w:sz w:val="22"/>
          <w:szCs w:val="22"/>
          <w:u w:val="double"/>
          <w:shd w:val="pct15" w:color="auto" w:fill="FFFFFF"/>
        </w:rPr>
        <w:t>［重点施策］</w:t>
      </w:r>
    </w:p>
    <w:p w14:paraId="1EE2C42A" w14:textId="4781C249" w:rsidR="00E04E5B" w:rsidRDefault="00E04E5B" w:rsidP="004A7A30">
      <w:pPr>
        <w:spacing w:line="360" w:lineRule="exact"/>
        <w:ind w:firstLineChars="100" w:firstLine="210"/>
      </w:pPr>
      <w:r w:rsidRPr="00E04E5B">
        <w:rPr>
          <w:rFonts w:hint="eastAsia"/>
        </w:rPr>
        <w:t>障害のある人や子どもが日常生活や社会生活を送るうえで、必要な行政情報・生活情報等を確実に得ることができるよう検討し、できることから速やかに取組んでいきます。</w:t>
      </w:r>
    </w:p>
    <w:p w14:paraId="7C8C4157" w14:textId="77777777" w:rsidR="00E04E5B" w:rsidRPr="002515B7" w:rsidRDefault="00E04E5B" w:rsidP="004A7A30">
      <w:pPr>
        <w:spacing w:line="360" w:lineRule="exact"/>
        <w:ind w:firstLineChars="100" w:firstLine="210"/>
      </w:pPr>
    </w:p>
    <w:p w14:paraId="2BB3AEC0" w14:textId="77777777" w:rsidR="00E04E5B" w:rsidRDefault="00E04E5B"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6AD1A27B" w14:textId="77777777" w:rsidR="00E04E5B" w:rsidRDefault="00E04E5B" w:rsidP="004A7A30">
      <w:pPr>
        <w:spacing w:line="360" w:lineRule="exact"/>
        <w:ind w:firstLineChars="100" w:firstLine="220"/>
        <w:rPr>
          <w:sz w:val="22"/>
          <w:bdr w:val="single" w:sz="4" w:space="0" w:color="auto"/>
        </w:rPr>
      </w:pPr>
    </w:p>
    <w:p w14:paraId="1C5A83A6" w14:textId="77777777"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個々の障害状況に合わせた情報提供のあり方を検討して取組む</w:t>
      </w:r>
    </w:p>
    <w:p w14:paraId="57793964" w14:textId="042113E6"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行政文書の音声コード添付の促進</w:t>
      </w:r>
    </w:p>
    <w:p w14:paraId="609B931C" w14:textId="1AB3B90A"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市ホームページ基盤整備</w:t>
      </w:r>
    </w:p>
    <w:p w14:paraId="4B677496" w14:textId="223B9D46"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点字・音声による広報・議会だよりの発行</w:t>
      </w:r>
    </w:p>
    <w:p w14:paraId="01624417" w14:textId="7F4B5675" w:rsidR="00E04E5B" w:rsidRPr="002515B7"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文書の点訳、点字・拡大図書の作成・貸出、対面朗読、本の宅配</w:t>
      </w:r>
    </w:p>
    <w:p w14:paraId="31DAD1F7" w14:textId="77777777" w:rsidR="00E04E5B" w:rsidRDefault="00E04E5B" w:rsidP="004A7A30">
      <w:pPr>
        <w:spacing w:line="360" w:lineRule="exact"/>
        <w:ind w:firstLineChars="100" w:firstLine="210"/>
      </w:pPr>
    </w:p>
    <w:p w14:paraId="20023A27" w14:textId="77777777" w:rsidR="00E04E5B" w:rsidRDefault="00E04E5B" w:rsidP="004A7A30">
      <w:pPr>
        <w:spacing w:line="360" w:lineRule="exact"/>
        <w:ind w:firstLineChars="100" w:firstLine="210"/>
      </w:pPr>
    </w:p>
    <w:p w14:paraId="55F65965" w14:textId="4DC7ABC1" w:rsidR="00E04E5B" w:rsidRPr="002515B7" w:rsidRDefault="00E04E5B"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２</w:t>
      </w:r>
      <w:r w:rsidRPr="002515B7">
        <w:rPr>
          <w:rFonts w:ascii="UD デジタル 教科書体 NK-R" w:hint="eastAsia"/>
          <w:b/>
          <w:sz w:val="22"/>
          <w:szCs w:val="22"/>
          <w:u w:val="double"/>
        </w:rPr>
        <w:t xml:space="preserve">　</w:t>
      </w:r>
      <w:r w:rsidRPr="00E04E5B">
        <w:rPr>
          <w:rFonts w:ascii="UD デジタル 教科書体 NK-R" w:cs="ＭＳ Ｐゴシック" w:hint="eastAsia"/>
          <w:b/>
          <w:color w:val="000000"/>
          <w:kern w:val="0"/>
          <w:sz w:val="22"/>
          <w:szCs w:val="22"/>
          <w:u w:val="double"/>
        </w:rPr>
        <w:t>意思疎通支援の推進（情報バリアの解消）</w:t>
      </w:r>
    </w:p>
    <w:p w14:paraId="66D05B0B" w14:textId="444BDC70" w:rsidR="00E04E5B" w:rsidRDefault="00E04E5B" w:rsidP="004A7A30">
      <w:pPr>
        <w:spacing w:line="360" w:lineRule="exact"/>
        <w:ind w:firstLineChars="100" w:firstLine="210"/>
      </w:pPr>
      <w:r w:rsidRPr="00E04E5B">
        <w:rPr>
          <w:rFonts w:hint="eastAsia"/>
        </w:rPr>
        <w:t>聴覚障害、音声言語障害のある人が様々な活動に参加できるよう意思疎通支援を行います。また、知的障害、高次脳機能障害のある人等の意思疎通を支援する仕組みの検討を行い実施します。</w:t>
      </w:r>
    </w:p>
    <w:p w14:paraId="261B92D9" w14:textId="77777777" w:rsidR="00E04E5B" w:rsidRPr="002515B7" w:rsidRDefault="00E04E5B" w:rsidP="004A7A30">
      <w:pPr>
        <w:spacing w:line="360" w:lineRule="exact"/>
        <w:ind w:firstLineChars="100" w:firstLine="210"/>
      </w:pPr>
    </w:p>
    <w:p w14:paraId="0CFC80C6" w14:textId="77777777" w:rsidR="00E04E5B" w:rsidRDefault="00E04E5B"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58C40EEB" w14:textId="77777777" w:rsidR="00E04E5B" w:rsidRDefault="00E04E5B" w:rsidP="004A7A30">
      <w:pPr>
        <w:spacing w:line="360" w:lineRule="exact"/>
        <w:ind w:firstLineChars="100" w:firstLine="220"/>
        <w:rPr>
          <w:sz w:val="22"/>
          <w:bdr w:val="single" w:sz="4" w:space="0" w:color="auto"/>
        </w:rPr>
      </w:pPr>
    </w:p>
    <w:p w14:paraId="1DDA5C53" w14:textId="77777777"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知的障害・高次脳機能障害のある人等の意思疎通支援検討・実施</w:t>
      </w:r>
    </w:p>
    <w:p w14:paraId="5D14A1FC" w14:textId="49BAE4C9"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手話ができる職員の養成</w:t>
      </w:r>
    </w:p>
    <w:p w14:paraId="7B972579" w14:textId="27773A54" w:rsidR="00E04E5B" w:rsidRPr="00E04E5B"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手話通訳者・要約筆記者の派遣・手話通訳者の本庁舎設置</w:t>
      </w:r>
    </w:p>
    <w:p w14:paraId="5AF69ECB" w14:textId="10EA03DF" w:rsidR="00E04E5B" w:rsidRPr="002515B7" w:rsidRDefault="00E04E5B"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E04E5B">
        <w:rPr>
          <w:rFonts w:ascii="UD デジタル 教科書体 NK-R" w:eastAsia="UD デジタル 教科書体 NK-R" w:hAnsi="HG丸ｺﾞｼｯｸM-PRO" w:hint="eastAsia"/>
          <w:szCs w:val="18"/>
        </w:rPr>
        <w:t>意思疎通支援者（手話通訳者・音訳者）の育成</w:t>
      </w:r>
    </w:p>
    <w:p w14:paraId="03F4BF5B" w14:textId="77777777" w:rsidR="002515B7" w:rsidRPr="00E04E5B" w:rsidRDefault="002515B7" w:rsidP="004A7A30">
      <w:pPr>
        <w:spacing w:line="360" w:lineRule="exact"/>
        <w:ind w:firstLineChars="100" w:firstLine="210"/>
        <w:rPr>
          <w:bCs/>
          <w:color w:val="385623" w:themeColor="accent6" w:themeShade="80"/>
          <w:szCs w:val="21"/>
          <w14:shadow w14:blurRad="50800" w14:dist="38100" w14:dir="2700000" w14:sx="100000" w14:sy="100000" w14:kx="0" w14:ky="0" w14:algn="tl">
            <w14:srgbClr w14:val="000000">
              <w14:alpha w14:val="60000"/>
            </w14:srgbClr>
          </w14:shadow>
        </w:rPr>
      </w:pPr>
    </w:p>
    <w:p w14:paraId="10DEF383" w14:textId="77777777" w:rsidR="00A853B3" w:rsidRDefault="00A853B3" w:rsidP="004A7A30">
      <w:pPr>
        <w:widowControl/>
        <w:spacing w:line="360" w:lineRule="exact"/>
        <w:jc w:val="left"/>
      </w:pPr>
      <w:r>
        <w:br w:type="page"/>
      </w:r>
    </w:p>
    <w:p w14:paraId="3996F972" w14:textId="5A735E0F" w:rsidR="00E04E5B" w:rsidRDefault="00E04E5B" w:rsidP="004A7A30">
      <w:pPr>
        <w:pStyle w:val="3"/>
        <w:numPr>
          <w:ilvl w:val="0"/>
          <w:numId w:val="0"/>
        </w:numPr>
        <w:spacing w:line="360" w:lineRule="exact"/>
      </w:pPr>
      <w:bookmarkStart w:id="8" w:name="_Toc146638152"/>
      <w:r>
        <w:rPr>
          <w:rFonts w:hint="eastAsia"/>
        </w:rPr>
        <w:lastRenderedPageBreak/>
        <w:t xml:space="preserve">方向性４　</w:t>
      </w:r>
      <w:r w:rsidRPr="00E04E5B">
        <w:rPr>
          <w:rFonts w:hint="eastAsia"/>
        </w:rPr>
        <w:t>子どもの成長を支援する</w:t>
      </w:r>
      <w:bookmarkEnd w:id="8"/>
    </w:p>
    <w:p w14:paraId="6FEC52A4" w14:textId="77777777" w:rsidR="00E04E5B" w:rsidRDefault="00E04E5B" w:rsidP="004A7A30">
      <w:pPr>
        <w:spacing w:line="360" w:lineRule="exact"/>
      </w:pPr>
    </w:p>
    <w:p w14:paraId="582B61AD" w14:textId="275E3619" w:rsidR="00E04E5B" w:rsidRPr="002515B7" w:rsidRDefault="00E04E5B"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E04E5B">
        <w:rPr>
          <w:rFonts w:ascii="UD デジタル 教科書体 NK-R" w:cs="ＭＳ Ｐゴシック" w:hint="eastAsia"/>
          <w:b/>
          <w:color w:val="000000"/>
          <w:kern w:val="0"/>
          <w:sz w:val="22"/>
          <w:szCs w:val="22"/>
          <w:u w:val="double"/>
        </w:rPr>
        <w:t>発達の遅れや偏りのある子どもへの早期支援</w:t>
      </w:r>
    </w:p>
    <w:p w14:paraId="134F0CAE" w14:textId="3ADB597F" w:rsidR="00E04E5B" w:rsidRDefault="00F66306" w:rsidP="004A7A30">
      <w:pPr>
        <w:spacing w:line="360" w:lineRule="exact"/>
        <w:ind w:firstLineChars="100" w:firstLine="210"/>
      </w:pPr>
      <w:r w:rsidRPr="00F66306">
        <w:rPr>
          <w:rFonts w:hint="eastAsia"/>
        </w:rPr>
        <w:t>発達の遅れや偏りのある子どもの早期発見と、乳幼児期に通う保育園や幼稚園の保育現場において、適切に対応ができるよう支援を行います。また、保護者からの相談体制の拡充に努めます。</w:t>
      </w:r>
    </w:p>
    <w:p w14:paraId="4150387F" w14:textId="77777777" w:rsidR="00BC3FB9" w:rsidRPr="002515B7" w:rsidRDefault="00BC3FB9" w:rsidP="004A7A30">
      <w:pPr>
        <w:spacing w:line="360" w:lineRule="exact"/>
        <w:ind w:firstLineChars="100" w:firstLine="210"/>
      </w:pPr>
    </w:p>
    <w:p w14:paraId="35E904F1" w14:textId="77777777" w:rsidR="00E04E5B" w:rsidRDefault="00E04E5B"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37C4C65A" w14:textId="77777777" w:rsidR="00BC3FB9" w:rsidRDefault="00BC3FB9" w:rsidP="004A7A30">
      <w:pPr>
        <w:spacing w:line="360" w:lineRule="exact"/>
        <w:ind w:firstLineChars="100" w:firstLine="220"/>
        <w:rPr>
          <w:sz w:val="22"/>
          <w:bdr w:val="single" w:sz="4" w:space="0" w:color="auto"/>
        </w:rPr>
      </w:pPr>
    </w:p>
    <w:p w14:paraId="430B8BD5" w14:textId="263DBDED" w:rsidR="00002517" w:rsidRDefault="0000251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02517">
        <w:rPr>
          <w:rFonts w:ascii="UD デジタル 教科書体 NK-R" w:eastAsia="UD デジタル 教科書体 NK-R" w:hAnsi="HG丸ｺﾞｼｯｸM-PRO" w:hint="eastAsia"/>
          <w:szCs w:val="18"/>
        </w:rPr>
        <w:t>児童発達支援センター機能の整備に向けた検討</w:t>
      </w:r>
    </w:p>
    <w:p w14:paraId="09EB335B" w14:textId="1999F9A9" w:rsidR="00F66306" w:rsidRPr="00F66306" w:rsidRDefault="00F66306"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F66306">
        <w:rPr>
          <w:rFonts w:ascii="UD デジタル 教科書体 NK-R" w:eastAsia="UD デジタル 教科書体 NK-R" w:hAnsi="HG丸ｺﾞｼｯｸM-PRO" w:hint="eastAsia"/>
          <w:szCs w:val="18"/>
        </w:rPr>
        <w:t>乳幼児健康診査体制の充実</w:t>
      </w:r>
    </w:p>
    <w:p w14:paraId="1F1DF211" w14:textId="2B07B5A7" w:rsidR="00F66306" w:rsidRPr="00F66306" w:rsidRDefault="00F66306"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F66306">
        <w:rPr>
          <w:rFonts w:ascii="UD デジタル 教科書体 NK-R" w:eastAsia="UD デジタル 教科書体 NK-R" w:hAnsi="HG丸ｺﾞｼｯｸM-PRO" w:hint="eastAsia"/>
          <w:szCs w:val="18"/>
        </w:rPr>
        <w:t>巡回相談事業・保育所等訪問支援事業の充実</w:t>
      </w:r>
    </w:p>
    <w:p w14:paraId="1DB376F8" w14:textId="580C30CE" w:rsidR="00E04E5B" w:rsidRPr="002515B7" w:rsidRDefault="00F66306"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F66306">
        <w:rPr>
          <w:rFonts w:ascii="UD デジタル 教科書体 NK-R" w:eastAsia="UD デジタル 教科書体 NK-R" w:hAnsi="HG丸ｺﾞｼｯｸM-PRO" w:hint="eastAsia"/>
          <w:szCs w:val="18"/>
        </w:rPr>
        <w:t>相談支援事業</w:t>
      </w:r>
    </w:p>
    <w:p w14:paraId="08E7D99F" w14:textId="77777777" w:rsidR="00E04E5B" w:rsidRDefault="00E04E5B" w:rsidP="004A7A30">
      <w:pPr>
        <w:spacing w:line="360" w:lineRule="exact"/>
        <w:ind w:firstLineChars="100" w:firstLine="210"/>
      </w:pPr>
    </w:p>
    <w:p w14:paraId="0C1E2D24" w14:textId="77777777" w:rsidR="007754AD" w:rsidRDefault="007754AD" w:rsidP="004A7A30">
      <w:pPr>
        <w:spacing w:line="360" w:lineRule="exact"/>
        <w:ind w:firstLineChars="100" w:firstLine="210"/>
      </w:pPr>
    </w:p>
    <w:p w14:paraId="19DD05A9" w14:textId="0F15F4E7" w:rsidR="00F66306" w:rsidRPr="002515B7" w:rsidRDefault="00F66306"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２</w:t>
      </w:r>
      <w:r w:rsidRPr="002515B7">
        <w:rPr>
          <w:rFonts w:ascii="UD デジタル 教科書体 NK-R" w:hint="eastAsia"/>
          <w:b/>
          <w:sz w:val="22"/>
          <w:szCs w:val="22"/>
          <w:u w:val="double"/>
        </w:rPr>
        <w:t xml:space="preserve">　</w:t>
      </w:r>
      <w:r w:rsidRPr="00F66306">
        <w:rPr>
          <w:rFonts w:ascii="UD デジタル 教科書体 NK-R" w:cs="ＭＳ Ｐゴシック" w:hint="eastAsia"/>
          <w:b/>
          <w:color w:val="000000"/>
          <w:kern w:val="0"/>
          <w:sz w:val="22"/>
          <w:szCs w:val="22"/>
          <w:u w:val="double"/>
        </w:rPr>
        <w:t>障害のある子どもの青年期へ向けた支援</w:t>
      </w:r>
    </w:p>
    <w:p w14:paraId="4F2EEDF9" w14:textId="34007DED" w:rsidR="00F66306" w:rsidRDefault="00F66306" w:rsidP="004A7A30">
      <w:pPr>
        <w:spacing w:line="360" w:lineRule="exact"/>
        <w:ind w:firstLineChars="100" w:firstLine="210"/>
      </w:pPr>
      <w:r w:rsidRPr="00F66306">
        <w:rPr>
          <w:rFonts w:hint="eastAsia"/>
        </w:rPr>
        <w:t>障害のある子どもの学齢期から青年期に必要な生活能力などの向上に向け、福祉サービスなどの支援を行います。</w:t>
      </w:r>
    </w:p>
    <w:p w14:paraId="3D943867" w14:textId="77777777" w:rsidR="00BC3FB9" w:rsidRPr="002515B7" w:rsidRDefault="00BC3FB9" w:rsidP="004A7A30">
      <w:pPr>
        <w:spacing w:line="360" w:lineRule="exact"/>
        <w:ind w:firstLineChars="100" w:firstLine="210"/>
      </w:pPr>
    </w:p>
    <w:p w14:paraId="1480B3B6" w14:textId="77777777" w:rsidR="00F66306" w:rsidRDefault="00F66306"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77C2CD1B" w14:textId="77777777" w:rsidR="00BC3FB9" w:rsidRDefault="00BC3FB9" w:rsidP="004A7A30">
      <w:pPr>
        <w:spacing w:line="360" w:lineRule="exact"/>
        <w:ind w:firstLineChars="100" w:firstLine="220"/>
        <w:rPr>
          <w:sz w:val="22"/>
          <w:bdr w:val="single" w:sz="4" w:space="0" w:color="auto"/>
        </w:rPr>
      </w:pPr>
    </w:p>
    <w:p w14:paraId="6060D320" w14:textId="77777777" w:rsidR="00F66306" w:rsidRPr="00F66306" w:rsidRDefault="00F66306"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F66306">
        <w:rPr>
          <w:rFonts w:ascii="UD デジタル 教科書体 NK-R" w:eastAsia="UD デジタル 教科書体 NK-R" w:hAnsi="HG丸ｺﾞｼｯｸM-PRO" w:hint="eastAsia"/>
          <w:szCs w:val="18"/>
        </w:rPr>
        <w:t>放課後等デイサービスの充実</w:t>
      </w:r>
    </w:p>
    <w:p w14:paraId="58AAABDA" w14:textId="630765CB" w:rsidR="00F66306" w:rsidRPr="002515B7" w:rsidRDefault="00F66306"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F66306">
        <w:rPr>
          <w:rFonts w:ascii="UD デジタル 教科書体 NK-R" w:eastAsia="UD デジタル 教科書体 NK-R" w:hAnsi="HG丸ｺﾞｼｯｸM-PRO" w:hint="eastAsia"/>
          <w:szCs w:val="18"/>
        </w:rPr>
        <w:t>専門指導事業</w:t>
      </w:r>
    </w:p>
    <w:p w14:paraId="065E63FE" w14:textId="77777777" w:rsidR="00BE6011" w:rsidRDefault="00BE6011" w:rsidP="004A7A30">
      <w:pPr>
        <w:spacing w:line="360" w:lineRule="exact"/>
        <w:ind w:firstLineChars="100" w:firstLine="210"/>
      </w:pPr>
    </w:p>
    <w:p w14:paraId="35C2F476" w14:textId="77777777" w:rsidR="00BC3FB9" w:rsidRDefault="00BC3FB9" w:rsidP="004A7A30">
      <w:pPr>
        <w:spacing w:line="360" w:lineRule="exact"/>
        <w:ind w:firstLineChars="100" w:firstLine="210"/>
      </w:pPr>
    </w:p>
    <w:p w14:paraId="2AB98F0D" w14:textId="77777777" w:rsidR="00BC3FB9" w:rsidRDefault="00BC3FB9" w:rsidP="004A7A30">
      <w:pPr>
        <w:spacing w:line="360" w:lineRule="exact"/>
        <w:ind w:firstLineChars="100" w:firstLine="210"/>
      </w:pPr>
    </w:p>
    <w:p w14:paraId="5C960E6A" w14:textId="77777777" w:rsidR="00BC3FB9" w:rsidRDefault="00BC3FB9" w:rsidP="004A7A30">
      <w:pPr>
        <w:spacing w:line="360" w:lineRule="exact"/>
        <w:ind w:firstLineChars="100" w:firstLine="210"/>
      </w:pPr>
    </w:p>
    <w:p w14:paraId="277950E6" w14:textId="77777777" w:rsidR="00BC3FB9" w:rsidRDefault="00BC3FB9" w:rsidP="004A7A30">
      <w:pPr>
        <w:spacing w:line="360" w:lineRule="exact"/>
        <w:ind w:firstLineChars="100" w:firstLine="210"/>
      </w:pPr>
    </w:p>
    <w:p w14:paraId="3CB1133F" w14:textId="77777777" w:rsidR="00BC3FB9" w:rsidRDefault="00BC3FB9" w:rsidP="004A7A30">
      <w:pPr>
        <w:spacing w:line="360" w:lineRule="exact"/>
        <w:ind w:firstLineChars="100" w:firstLine="210"/>
      </w:pPr>
    </w:p>
    <w:p w14:paraId="22CC91C4" w14:textId="77777777" w:rsidR="00BC3FB9" w:rsidRDefault="00BC3FB9" w:rsidP="004A7A30">
      <w:pPr>
        <w:spacing w:line="360" w:lineRule="exact"/>
        <w:ind w:firstLineChars="100" w:firstLine="210"/>
      </w:pPr>
    </w:p>
    <w:p w14:paraId="41CEBBFC" w14:textId="77777777" w:rsidR="00BC3FB9" w:rsidRDefault="00BC3FB9" w:rsidP="004A7A30">
      <w:pPr>
        <w:spacing w:line="360" w:lineRule="exact"/>
        <w:ind w:firstLineChars="100" w:firstLine="210"/>
      </w:pPr>
    </w:p>
    <w:p w14:paraId="50C7BCA7" w14:textId="77777777" w:rsidR="00BC3FB9" w:rsidRDefault="00BC3FB9" w:rsidP="004A7A30">
      <w:pPr>
        <w:spacing w:line="360" w:lineRule="exact"/>
        <w:ind w:firstLineChars="100" w:firstLine="210"/>
      </w:pPr>
    </w:p>
    <w:p w14:paraId="3ED53C7C" w14:textId="77777777" w:rsidR="00BC3FB9" w:rsidRDefault="00BC3FB9" w:rsidP="004A7A30">
      <w:pPr>
        <w:spacing w:line="360" w:lineRule="exact"/>
        <w:ind w:firstLineChars="100" w:firstLine="210"/>
      </w:pPr>
    </w:p>
    <w:p w14:paraId="24C8BD9B" w14:textId="77777777" w:rsidR="00BC3FB9" w:rsidRDefault="00BC3FB9" w:rsidP="004A7A30">
      <w:pPr>
        <w:spacing w:line="360" w:lineRule="exact"/>
        <w:ind w:firstLineChars="100" w:firstLine="210"/>
      </w:pPr>
    </w:p>
    <w:p w14:paraId="3335AE3D" w14:textId="77777777" w:rsidR="00002517" w:rsidRPr="00E04E5B" w:rsidRDefault="00002517" w:rsidP="004A7A30">
      <w:pPr>
        <w:spacing w:line="360" w:lineRule="exact"/>
        <w:ind w:firstLineChars="100" w:firstLine="210"/>
      </w:pPr>
    </w:p>
    <w:p w14:paraId="7BDCDE3D" w14:textId="39615D60" w:rsidR="00002517" w:rsidRDefault="00002517" w:rsidP="004A7A30">
      <w:pPr>
        <w:pStyle w:val="3"/>
        <w:numPr>
          <w:ilvl w:val="0"/>
          <w:numId w:val="0"/>
        </w:numPr>
        <w:spacing w:line="360" w:lineRule="exact"/>
      </w:pPr>
      <w:bookmarkStart w:id="9" w:name="_Toc146638153"/>
      <w:r>
        <w:rPr>
          <w:rFonts w:hint="eastAsia"/>
        </w:rPr>
        <w:lastRenderedPageBreak/>
        <w:t xml:space="preserve">方向性５　</w:t>
      </w:r>
      <w:r w:rsidRPr="00002517">
        <w:rPr>
          <w:rFonts w:hint="eastAsia"/>
        </w:rPr>
        <w:t>福祉と教育が一体となり切れ目のない支援をする</w:t>
      </w:r>
      <w:bookmarkEnd w:id="9"/>
    </w:p>
    <w:p w14:paraId="6346C6C4" w14:textId="77777777" w:rsidR="00002517" w:rsidRDefault="00002517" w:rsidP="004A7A30">
      <w:pPr>
        <w:spacing w:line="360" w:lineRule="exact"/>
      </w:pPr>
    </w:p>
    <w:p w14:paraId="2D4429BE" w14:textId="3D56960F" w:rsidR="00002517" w:rsidRPr="002515B7" w:rsidRDefault="00002517"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002517">
        <w:rPr>
          <w:rFonts w:ascii="UD デジタル 教科書体 NK-R" w:cs="ＭＳ Ｐゴシック" w:hint="eastAsia"/>
          <w:b/>
          <w:color w:val="000000"/>
          <w:kern w:val="0"/>
          <w:sz w:val="22"/>
          <w:szCs w:val="22"/>
          <w:u w:val="double"/>
        </w:rPr>
        <w:t xml:space="preserve">「エール」発達・教育支援センターを中心とした発達支援と教育支援の推進　</w:t>
      </w:r>
    </w:p>
    <w:p w14:paraId="2B021E04" w14:textId="7B2E05ED" w:rsidR="00002517" w:rsidRDefault="00002517" w:rsidP="004A7A30">
      <w:pPr>
        <w:spacing w:line="360" w:lineRule="exact"/>
        <w:ind w:firstLineChars="100" w:firstLine="210"/>
      </w:pPr>
      <w:r w:rsidRPr="00002517">
        <w:rPr>
          <w:rFonts w:hint="eastAsia"/>
        </w:rPr>
        <w:t>障害のある子どもの学齢期における適切な発達支援と教育支援を行い、小学校、中学校、高等学校等へのステージの切替わりに際して切れ目のない支援を行います</w:t>
      </w:r>
      <w:r w:rsidRPr="00F66306">
        <w:rPr>
          <w:rFonts w:hint="eastAsia"/>
        </w:rPr>
        <w:t>。</w:t>
      </w:r>
    </w:p>
    <w:p w14:paraId="4147E7F6" w14:textId="77777777" w:rsidR="00BC3FB9" w:rsidRPr="002515B7" w:rsidRDefault="00BC3FB9" w:rsidP="004A7A30">
      <w:pPr>
        <w:spacing w:line="360" w:lineRule="exact"/>
        <w:ind w:firstLineChars="100" w:firstLine="210"/>
      </w:pPr>
    </w:p>
    <w:p w14:paraId="1FCEDE1E" w14:textId="77777777" w:rsidR="00002517" w:rsidRDefault="00002517"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3FF08200" w14:textId="77777777" w:rsidR="00BC3FB9" w:rsidRDefault="00BC3FB9" w:rsidP="004A7A30">
      <w:pPr>
        <w:spacing w:line="360" w:lineRule="exact"/>
        <w:ind w:firstLineChars="100" w:firstLine="220"/>
        <w:rPr>
          <w:sz w:val="22"/>
          <w:bdr w:val="single" w:sz="4" w:space="0" w:color="auto"/>
        </w:rPr>
      </w:pPr>
    </w:p>
    <w:p w14:paraId="3E76B94F" w14:textId="77777777" w:rsidR="00002517" w:rsidRPr="00002517" w:rsidRDefault="0000251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02517">
        <w:rPr>
          <w:rFonts w:ascii="UD デジタル 教科書体 NK-R" w:eastAsia="UD デジタル 教科書体 NK-R" w:hAnsi="HG丸ｺﾞｼｯｸM-PRO" w:hint="eastAsia"/>
          <w:szCs w:val="18"/>
        </w:rPr>
        <w:t>個別の支援計画（かしのきシート）活用支援</w:t>
      </w:r>
    </w:p>
    <w:p w14:paraId="6BAFE66F" w14:textId="62A02692" w:rsidR="00002517" w:rsidRPr="00002517" w:rsidRDefault="0000251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02517">
        <w:rPr>
          <w:rFonts w:ascii="UD デジタル 教科書体 NK-R" w:eastAsia="UD デジタル 教科書体 NK-R" w:hAnsi="HG丸ｺﾞｼｯｸM-PRO" w:hint="eastAsia"/>
          <w:szCs w:val="18"/>
        </w:rPr>
        <w:t>特別支援教育の推進</w:t>
      </w:r>
    </w:p>
    <w:p w14:paraId="52D5CDE1" w14:textId="6BBC389D" w:rsidR="00002517" w:rsidRPr="002515B7" w:rsidRDefault="0000251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02517">
        <w:rPr>
          <w:rFonts w:ascii="UD デジタル 教科書体 NK-R" w:eastAsia="UD デジタル 教科書体 NK-R" w:hAnsi="HG丸ｺﾞｼｯｸM-PRO" w:hint="eastAsia"/>
          <w:szCs w:val="18"/>
        </w:rPr>
        <w:t>発達・教育支援センター機能の充実</w:t>
      </w:r>
    </w:p>
    <w:p w14:paraId="6F48178A" w14:textId="77777777" w:rsidR="00002517" w:rsidRDefault="00002517" w:rsidP="004A7A30">
      <w:pPr>
        <w:spacing w:line="360" w:lineRule="exact"/>
        <w:ind w:firstLineChars="100" w:firstLine="210"/>
      </w:pPr>
    </w:p>
    <w:p w14:paraId="7C073F16" w14:textId="77777777" w:rsidR="007754AD" w:rsidRDefault="007754AD" w:rsidP="004A7A30">
      <w:pPr>
        <w:spacing w:line="360" w:lineRule="exact"/>
        <w:ind w:firstLineChars="100" w:firstLine="210"/>
      </w:pPr>
    </w:p>
    <w:p w14:paraId="1A7572D7" w14:textId="508166F2" w:rsidR="00002517" w:rsidRPr="002515B7" w:rsidRDefault="00002517"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２</w:t>
      </w:r>
      <w:r w:rsidRPr="002515B7">
        <w:rPr>
          <w:rFonts w:ascii="UD デジタル 教科書体 NK-R" w:hint="eastAsia"/>
          <w:b/>
          <w:sz w:val="22"/>
          <w:szCs w:val="22"/>
          <w:u w:val="double"/>
        </w:rPr>
        <w:t xml:space="preserve">　</w:t>
      </w:r>
      <w:r w:rsidRPr="00002517">
        <w:rPr>
          <w:rFonts w:ascii="UD デジタル 教科書体 NK-R" w:cs="ＭＳ Ｐゴシック" w:hint="eastAsia"/>
          <w:b/>
          <w:color w:val="000000"/>
          <w:kern w:val="0"/>
          <w:sz w:val="22"/>
          <w:szCs w:val="22"/>
          <w:u w:val="double"/>
        </w:rPr>
        <w:t xml:space="preserve">インクルーシブ教育の推進　</w:t>
      </w:r>
      <w:r w:rsidRPr="00E04E5B">
        <w:rPr>
          <w:rFonts w:ascii="UD デジタル 教科書体 NK-R" w:cs="ＭＳ Ｐゴシック" w:hint="eastAsia"/>
          <w:b/>
          <w:color w:val="000000"/>
          <w:kern w:val="0"/>
          <w:sz w:val="22"/>
          <w:szCs w:val="22"/>
          <w:u w:val="double"/>
        </w:rPr>
        <w:t xml:space="preserve">　</w:t>
      </w:r>
      <w:r w:rsidRPr="002515B7">
        <w:rPr>
          <w:rFonts w:ascii="UD デジタル 教科書体 NK-R" w:cs="ＭＳ Ｐゴシック" w:hint="eastAsia"/>
          <w:b/>
          <w:color w:val="000000"/>
          <w:kern w:val="0"/>
          <w:sz w:val="22"/>
          <w:szCs w:val="22"/>
          <w:u w:val="double"/>
          <w:shd w:val="pct15" w:color="auto" w:fill="FFFFFF"/>
        </w:rPr>
        <w:t>［重点施策］</w:t>
      </w:r>
      <w:r w:rsidRPr="00002517">
        <w:rPr>
          <w:rFonts w:ascii="UD デジタル 教科書体 NK-R" w:cs="ＭＳ Ｐゴシック" w:hint="eastAsia"/>
          <w:b/>
          <w:color w:val="000000"/>
          <w:kern w:val="0"/>
          <w:sz w:val="22"/>
          <w:szCs w:val="22"/>
          <w:u w:val="double"/>
        </w:rPr>
        <w:t xml:space="preserve">　</w:t>
      </w:r>
    </w:p>
    <w:p w14:paraId="26C36611" w14:textId="0CDE7476" w:rsidR="00002517" w:rsidRDefault="00002517" w:rsidP="004A7A30">
      <w:pPr>
        <w:spacing w:line="360" w:lineRule="exact"/>
        <w:ind w:firstLineChars="100" w:firstLine="210"/>
      </w:pPr>
      <w:r w:rsidRPr="00002517">
        <w:rPr>
          <w:rFonts w:hint="eastAsia"/>
        </w:rPr>
        <w:t>障害のある子どもとない子どもが、お互いを理解し共生社会の基礎となるともに育み、ともに学ぶ場の拡充を行います。</w:t>
      </w:r>
    </w:p>
    <w:p w14:paraId="7E9AA4D3" w14:textId="77777777" w:rsidR="00BC3FB9" w:rsidRPr="002515B7" w:rsidRDefault="00BC3FB9" w:rsidP="004A7A30">
      <w:pPr>
        <w:spacing w:line="360" w:lineRule="exact"/>
        <w:ind w:firstLineChars="100" w:firstLine="210"/>
      </w:pPr>
    </w:p>
    <w:p w14:paraId="65064F8C" w14:textId="77777777" w:rsidR="00BC3FB9" w:rsidRDefault="00002517"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030FBFD0" w14:textId="3E269C14" w:rsidR="00002517" w:rsidRDefault="00002517" w:rsidP="004A7A30">
      <w:pPr>
        <w:spacing w:line="360" w:lineRule="exact"/>
        <w:ind w:firstLineChars="100" w:firstLine="220"/>
        <w:rPr>
          <w:sz w:val="22"/>
          <w:bdr w:val="single" w:sz="4" w:space="0" w:color="auto"/>
        </w:rPr>
      </w:pPr>
    </w:p>
    <w:p w14:paraId="31E9338E" w14:textId="77777777" w:rsidR="00002517" w:rsidRPr="00002517" w:rsidRDefault="0000251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02517">
        <w:rPr>
          <w:rFonts w:ascii="UD デジタル 教科書体 NK-R" w:eastAsia="UD デジタル 教科書体 NK-R" w:hAnsi="HG丸ｺﾞｼｯｸM-PRO" w:hint="eastAsia"/>
          <w:szCs w:val="18"/>
        </w:rPr>
        <w:t>保育園・幼稚園・学童クラブの受け入れ態勢の充実</w:t>
      </w:r>
    </w:p>
    <w:p w14:paraId="6B33325D" w14:textId="6DA91831" w:rsidR="00002517" w:rsidRDefault="00002517"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02517">
        <w:rPr>
          <w:rFonts w:ascii="UD デジタル 教科書体 NK-R" w:eastAsia="UD デジタル 教科書体 NK-R" w:hAnsi="HG丸ｺﾞｼｯｸM-PRO" w:hint="eastAsia"/>
          <w:szCs w:val="18"/>
        </w:rPr>
        <w:t>副籍制度・交流・共同学習の推進</w:t>
      </w:r>
    </w:p>
    <w:p w14:paraId="0B1202E5" w14:textId="08AD41F5" w:rsidR="0067005C" w:rsidRPr="002515B7" w:rsidRDefault="008D1C42"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Pr>
          <w:rFonts w:ascii="UD デジタル 教科書体 NK-R" w:eastAsia="UD デジタル 教科書体 NK-R" w:hAnsi="HG丸ｺﾞｼｯｸM-PRO" w:hint="eastAsia"/>
          <w:szCs w:val="18"/>
        </w:rPr>
        <w:t>福祉教育</w:t>
      </w:r>
      <w:r w:rsidR="0067005C">
        <w:rPr>
          <w:rFonts w:ascii="UD デジタル 教科書体 NK-R" w:eastAsia="UD デジタル 教科書体 NK-R" w:hAnsi="HG丸ｺﾞｼｯｸM-PRO" w:hint="eastAsia"/>
          <w:szCs w:val="18"/>
        </w:rPr>
        <w:t>ハートフルプロジェクト等の推進</w:t>
      </w:r>
    </w:p>
    <w:p w14:paraId="26200E13" w14:textId="6BCE7A57" w:rsidR="00002517" w:rsidRPr="00AD5940" w:rsidRDefault="00AD5940" w:rsidP="004A7A30">
      <w:pPr>
        <w:spacing w:line="360" w:lineRule="exact"/>
        <w:ind w:firstLineChars="100" w:firstLine="210"/>
        <w:rPr>
          <w:color w:val="FF0000"/>
        </w:rPr>
      </w:pPr>
      <w:r w:rsidRPr="002E595B">
        <w:rPr>
          <w:rFonts w:hint="eastAsia"/>
        </w:rPr>
        <w:t>・　　　児童・生徒の職場学習の充実</w:t>
      </w:r>
    </w:p>
    <w:p w14:paraId="3762860C" w14:textId="77777777" w:rsidR="00BC3FB9" w:rsidRPr="00AD5940" w:rsidRDefault="00BC3FB9" w:rsidP="004A7A30">
      <w:pPr>
        <w:spacing w:line="360" w:lineRule="exact"/>
        <w:ind w:firstLineChars="100" w:firstLine="210"/>
      </w:pPr>
    </w:p>
    <w:p w14:paraId="502B9080" w14:textId="77777777" w:rsidR="00BC3FB9" w:rsidRDefault="00BC3FB9" w:rsidP="004A7A30">
      <w:pPr>
        <w:spacing w:line="360" w:lineRule="exact"/>
        <w:ind w:firstLineChars="100" w:firstLine="210"/>
      </w:pPr>
    </w:p>
    <w:p w14:paraId="420C37CE" w14:textId="77777777" w:rsidR="00BC3FB9" w:rsidRDefault="00BC3FB9" w:rsidP="004A7A30">
      <w:pPr>
        <w:spacing w:line="360" w:lineRule="exact"/>
        <w:ind w:firstLineChars="100" w:firstLine="210"/>
      </w:pPr>
    </w:p>
    <w:p w14:paraId="5F17F633" w14:textId="77777777" w:rsidR="00BC3FB9" w:rsidRDefault="00BC3FB9" w:rsidP="004A7A30">
      <w:pPr>
        <w:spacing w:line="360" w:lineRule="exact"/>
        <w:ind w:firstLineChars="100" w:firstLine="210"/>
      </w:pPr>
    </w:p>
    <w:p w14:paraId="658B7BD2" w14:textId="77777777" w:rsidR="00BC3FB9" w:rsidRDefault="00BC3FB9" w:rsidP="004A7A30">
      <w:pPr>
        <w:spacing w:line="360" w:lineRule="exact"/>
        <w:ind w:firstLineChars="100" w:firstLine="210"/>
      </w:pPr>
    </w:p>
    <w:p w14:paraId="0A64A13D" w14:textId="77777777" w:rsidR="00BC3FB9" w:rsidRDefault="00BC3FB9" w:rsidP="004A7A30">
      <w:pPr>
        <w:spacing w:line="360" w:lineRule="exact"/>
        <w:ind w:firstLineChars="100" w:firstLine="210"/>
      </w:pPr>
    </w:p>
    <w:p w14:paraId="42342A84" w14:textId="77777777" w:rsidR="00BC3FB9" w:rsidRDefault="00BC3FB9" w:rsidP="004A7A30">
      <w:pPr>
        <w:spacing w:line="360" w:lineRule="exact"/>
        <w:ind w:firstLineChars="100" w:firstLine="210"/>
      </w:pPr>
    </w:p>
    <w:p w14:paraId="23C2BED3" w14:textId="77777777" w:rsidR="00BC3FB9" w:rsidRDefault="00BC3FB9" w:rsidP="004A7A30">
      <w:pPr>
        <w:spacing w:line="360" w:lineRule="exact"/>
        <w:ind w:firstLineChars="100" w:firstLine="210"/>
      </w:pPr>
    </w:p>
    <w:p w14:paraId="2ACC986E" w14:textId="77777777" w:rsidR="00BC3FB9" w:rsidRDefault="00BC3FB9" w:rsidP="004A7A30">
      <w:pPr>
        <w:spacing w:line="360" w:lineRule="exact"/>
        <w:ind w:firstLineChars="100" w:firstLine="210"/>
      </w:pPr>
    </w:p>
    <w:p w14:paraId="5A4A9CD0" w14:textId="77777777" w:rsidR="00BC3FB9" w:rsidRDefault="00BC3FB9" w:rsidP="004A7A30">
      <w:pPr>
        <w:spacing w:line="360" w:lineRule="exact"/>
        <w:ind w:firstLineChars="100" w:firstLine="210"/>
      </w:pPr>
    </w:p>
    <w:p w14:paraId="64BBCE65" w14:textId="77777777" w:rsidR="00BC3FB9" w:rsidRDefault="00BC3FB9" w:rsidP="004A7A30">
      <w:pPr>
        <w:spacing w:line="360" w:lineRule="exact"/>
        <w:ind w:firstLineChars="100" w:firstLine="210"/>
      </w:pPr>
    </w:p>
    <w:p w14:paraId="2D7BF8F7" w14:textId="77777777" w:rsidR="00BE6011" w:rsidRPr="00002517" w:rsidRDefault="00BE6011" w:rsidP="004A7A30">
      <w:pPr>
        <w:spacing w:line="360" w:lineRule="exact"/>
        <w:ind w:firstLineChars="100" w:firstLine="210"/>
      </w:pPr>
    </w:p>
    <w:p w14:paraId="6A5A1F32" w14:textId="3B71C962" w:rsidR="00BC3FB9" w:rsidRDefault="00BC3FB9" w:rsidP="004A7A30">
      <w:pPr>
        <w:pStyle w:val="3"/>
        <w:numPr>
          <w:ilvl w:val="0"/>
          <w:numId w:val="0"/>
        </w:numPr>
        <w:spacing w:line="360" w:lineRule="exact"/>
      </w:pPr>
      <w:bookmarkStart w:id="10" w:name="_Toc146638154"/>
      <w:r>
        <w:rPr>
          <w:rFonts w:hint="eastAsia"/>
        </w:rPr>
        <w:lastRenderedPageBreak/>
        <w:t xml:space="preserve">方向性６　</w:t>
      </w:r>
      <w:r w:rsidRPr="00BC3FB9">
        <w:rPr>
          <w:rFonts w:hint="eastAsia"/>
        </w:rPr>
        <w:t>関係機関のつながりを強化し切れ目のない支援を充実する</w:t>
      </w:r>
      <w:bookmarkEnd w:id="10"/>
    </w:p>
    <w:p w14:paraId="1E6BB5C1" w14:textId="77777777" w:rsidR="00BC3FB9" w:rsidRDefault="00BC3FB9" w:rsidP="004A7A30">
      <w:pPr>
        <w:spacing w:line="360" w:lineRule="exact"/>
      </w:pPr>
    </w:p>
    <w:p w14:paraId="252878DE" w14:textId="1A1A7865" w:rsidR="00BC3FB9" w:rsidRPr="002515B7" w:rsidRDefault="00BC3FB9"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BC3FB9">
        <w:rPr>
          <w:rFonts w:ascii="UD デジタル 教科書体 NK-R" w:cs="ＭＳ Ｐゴシック" w:hint="eastAsia"/>
          <w:b/>
          <w:color w:val="000000"/>
          <w:kern w:val="0"/>
          <w:sz w:val="22"/>
          <w:szCs w:val="22"/>
          <w:u w:val="double"/>
        </w:rPr>
        <w:t>関係機関のネットワークによる個別支援の推進</w:t>
      </w:r>
      <w:r w:rsidRPr="00002517">
        <w:rPr>
          <w:rFonts w:ascii="UD デジタル 教科書体 NK-R" w:cs="ＭＳ Ｐゴシック" w:hint="eastAsia"/>
          <w:b/>
          <w:color w:val="000000"/>
          <w:kern w:val="0"/>
          <w:sz w:val="22"/>
          <w:szCs w:val="22"/>
          <w:u w:val="double"/>
        </w:rPr>
        <w:t xml:space="preserve">　</w:t>
      </w:r>
    </w:p>
    <w:p w14:paraId="1CB1A8A1" w14:textId="0B3523D3" w:rsidR="00BC3FB9" w:rsidRDefault="00BC3FB9" w:rsidP="004A7A30">
      <w:pPr>
        <w:spacing w:line="360" w:lineRule="exact"/>
        <w:ind w:firstLineChars="100" w:firstLine="210"/>
      </w:pPr>
      <w:r w:rsidRPr="00BC3FB9">
        <w:rPr>
          <w:rFonts w:hint="eastAsia"/>
        </w:rPr>
        <w:t>一人ひとりのこれまでの学びや育ちの状況、就労状況、生活の状況等を踏まえて、障害のある人が必要とするサービスの充足、自分らしい生き方、社会参加、文化活動等を具体化できるよう、様々な分野が連携し切れ目のない支援ができる体制を構築します</w:t>
      </w:r>
      <w:r w:rsidRPr="00F66306">
        <w:rPr>
          <w:rFonts w:hint="eastAsia"/>
        </w:rPr>
        <w:t>。</w:t>
      </w:r>
    </w:p>
    <w:p w14:paraId="0DB23867" w14:textId="77777777" w:rsidR="00BC3FB9" w:rsidRPr="002515B7" w:rsidRDefault="00BC3FB9" w:rsidP="004A7A30">
      <w:pPr>
        <w:spacing w:line="360" w:lineRule="exact"/>
        <w:ind w:firstLineChars="100" w:firstLine="210"/>
      </w:pPr>
    </w:p>
    <w:p w14:paraId="6A3E8C85" w14:textId="77777777" w:rsidR="00BC3FB9" w:rsidRDefault="00BC3FB9"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7877983E" w14:textId="7CA1C1AC" w:rsidR="00BC3FB9" w:rsidRDefault="00BC3FB9" w:rsidP="004A7A30">
      <w:pPr>
        <w:spacing w:line="360" w:lineRule="exact"/>
        <w:ind w:firstLineChars="100" w:firstLine="220"/>
        <w:rPr>
          <w:sz w:val="22"/>
          <w:bdr w:val="single" w:sz="4" w:space="0" w:color="auto"/>
        </w:rPr>
      </w:pPr>
    </w:p>
    <w:p w14:paraId="5C87164D" w14:textId="77777777" w:rsidR="00BC3FB9" w:rsidRPr="00BC3FB9" w:rsidRDefault="00BC3FB9"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BC3FB9">
        <w:rPr>
          <w:rFonts w:ascii="UD デジタル 教科書体 NK-R" w:eastAsia="UD デジタル 教科書体 NK-R" w:hAnsi="HG丸ｺﾞｼｯｸM-PRO" w:hint="eastAsia"/>
          <w:szCs w:val="18"/>
        </w:rPr>
        <w:t>相談支援事業の拡充</w:t>
      </w:r>
    </w:p>
    <w:p w14:paraId="63F838E8" w14:textId="11321B0B" w:rsidR="00BC3FB9" w:rsidRPr="002515B7" w:rsidRDefault="00BC3FB9"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BC3FB9">
        <w:rPr>
          <w:rFonts w:ascii="UD デジタル 教科書体 NK-R" w:eastAsia="UD デジタル 教科書体 NK-R" w:hAnsi="HG丸ｺﾞｼｯｸM-PRO" w:hint="eastAsia"/>
          <w:szCs w:val="18"/>
        </w:rPr>
        <w:t>個別の支援計画（かしのきシート）活用支援（再掲）</w:t>
      </w:r>
    </w:p>
    <w:p w14:paraId="44ABF7C5" w14:textId="77777777" w:rsidR="00BC3FB9" w:rsidRDefault="00BC3FB9" w:rsidP="004A7A30">
      <w:pPr>
        <w:spacing w:line="360" w:lineRule="exact"/>
        <w:ind w:firstLineChars="100" w:firstLine="210"/>
      </w:pPr>
    </w:p>
    <w:p w14:paraId="1547FC43" w14:textId="77777777" w:rsidR="007754AD" w:rsidRDefault="007754AD" w:rsidP="004A7A30">
      <w:pPr>
        <w:spacing w:line="360" w:lineRule="exact"/>
        <w:ind w:firstLineChars="100" w:firstLine="210"/>
      </w:pPr>
    </w:p>
    <w:p w14:paraId="46A555D1" w14:textId="2E23DD1C" w:rsidR="00BC3FB9" w:rsidRPr="002515B7" w:rsidRDefault="00BC3FB9"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２</w:t>
      </w:r>
      <w:r w:rsidRPr="002515B7">
        <w:rPr>
          <w:rFonts w:ascii="UD デジタル 教科書体 NK-R" w:hint="eastAsia"/>
          <w:b/>
          <w:sz w:val="22"/>
          <w:szCs w:val="22"/>
          <w:u w:val="double"/>
        </w:rPr>
        <w:t xml:space="preserve">　</w:t>
      </w:r>
      <w:r w:rsidRPr="00BC3FB9">
        <w:rPr>
          <w:rFonts w:ascii="UD デジタル 教科書体 NK-R" w:cs="ＭＳ Ｐゴシック" w:hint="eastAsia"/>
          <w:b/>
          <w:color w:val="000000"/>
          <w:kern w:val="0"/>
          <w:sz w:val="22"/>
          <w:szCs w:val="22"/>
          <w:u w:val="double"/>
        </w:rPr>
        <w:t xml:space="preserve">相談支援の充実　</w:t>
      </w:r>
      <w:r w:rsidRPr="00E04E5B">
        <w:rPr>
          <w:rFonts w:ascii="UD デジタル 教科書体 NK-R" w:cs="ＭＳ Ｐゴシック" w:hint="eastAsia"/>
          <w:b/>
          <w:color w:val="000000"/>
          <w:kern w:val="0"/>
          <w:sz w:val="22"/>
          <w:szCs w:val="22"/>
          <w:u w:val="double"/>
        </w:rPr>
        <w:t xml:space="preserve">　</w:t>
      </w:r>
      <w:r w:rsidRPr="002515B7">
        <w:rPr>
          <w:rFonts w:ascii="UD デジタル 教科書体 NK-R" w:cs="ＭＳ Ｐゴシック" w:hint="eastAsia"/>
          <w:b/>
          <w:color w:val="000000"/>
          <w:kern w:val="0"/>
          <w:sz w:val="22"/>
          <w:szCs w:val="22"/>
          <w:u w:val="double"/>
          <w:shd w:val="pct15" w:color="auto" w:fill="FFFFFF"/>
        </w:rPr>
        <w:t>［重点施策］</w:t>
      </w:r>
      <w:r w:rsidRPr="00002517">
        <w:rPr>
          <w:rFonts w:ascii="UD デジタル 教科書体 NK-R" w:cs="ＭＳ Ｐゴシック" w:hint="eastAsia"/>
          <w:b/>
          <w:color w:val="000000"/>
          <w:kern w:val="0"/>
          <w:sz w:val="22"/>
          <w:szCs w:val="22"/>
          <w:u w:val="double"/>
        </w:rPr>
        <w:t xml:space="preserve">　</w:t>
      </w:r>
    </w:p>
    <w:p w14:paraId="2F56F5B6" w14:textId="77777777" w:rsidR="00BC3FB9" w:rsidRDefault="00BC3FB9" w:rsidP="004A7A30">
      <w:pPr>
        <w:spacing w:line="360" w:lineRule="exact"/>
        <w:ind w:firstLineChars="100" w:firstLine="210"/>
      </w:pPr>
      <w:r>
        <w:rPr>
          <w:rFonts w:hint="eastAsia"/>
        </w:rPr>
        <w:t>保護者や本人の高齢化、障害の重度化、孤立化等により多くの問題を抱えた家庭が増えています。身近な地域の相談につながり、早期に支援できるよう相談支援機関が障害のある人及びその家族が抱える複合的な課題を把握し、コーディネートできるよう、ワンストップ型の相談支援体制を構築します。</w:t>
      </w:r>
    </w:p>
    <w:p w14:paraId="4FDA1C93" w14:textId="361D1AE3" w:rsidR="00BC3FB9" w:rsidRDefault="00BC3FB9" w:rsidP="004A7A30">
      <w:pPr>
        <w:spacing w:line="360" w:lineRule="exact"/>
        <w:ind w:firstLineChars="100" w:firstLine="210"/>
      </w:pPr>
      <w:r>
        <w:rPr>
          <w:rFonts w:hint="eastAsia"/>
        </w:rPr>
        <w:t>また、地域包括ケアシステムの実施に向けて、関係機関による地域包括ケア会議の設置を進めます</w:t>
      </w:r>
      <w:r w:rsidRPr="00F66306">
        <w:rPr>
          <w:rFonts w:hint="eastAsia"/>
        </w:rPr>
        <w:t>。</w:t>
      </w:r>
    </w:p>
    <w:p w14:paraId="092A83BD" w14:textId="77777777" w:rsidR="00BC3FB9" w:rsidRPr="002515B7" w:rsidRDefault="00BC3FB9" w:rsidP="004A7A30">
      <w:pPr>
        <w:spacing w:line="360" w:lineRule="exact"/>
        <w:ind w:firstLineChars="100" w:firstLine="210"/>
      </w:pPr>
    </w:p>
    <w:p w14:paraId="648FF13F" w14:textId="77777777" w:rsidR="00BC3FB9" w:rsidRDefault="00BC3FB9"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41BA8DB2" w14:textId="0126F135" w:rsidR="00BC3FB9" w:rsidRDefault="00BC3FB9" w:rsidP="004A7A30">
      <w:pPr>
        <w:spacing w:line="360" w:lineRule="exact"/>
        <w:ind w:firstLineChars="100" w:firstLine="220"/>
        <w:rPr>
          <w:sz w:val="22"/>
          <w:bdr w:val="single" w:sz="4" w:space="0" w:color="auto"/>
        </w:rPr>
      </w:pPr>
    </w:p>
    <w:p w14:paraId="0F93FF71" w14:textId="77777777" w:rsidR="00BC3FB9" w:rsidRPr="00BC3FB9" w:rsidRDefault="00BC3FB9"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BC3FB9">
        <w:rPr>
          <w:rFonts w:ascii="UD デジタル 教科書体 NK-R" w:eastAsia="UD デジタル 教科書体 NK-R" w:hAnsi="HG丸ｺﾞｼｯｸM-PRO" w:hint="eastAsia"/>
          <w:szCs w:val="18"/>
        </w:rPr>
        <w:t>基幹相談支援センター設置の検討</w:t>
      </w:r>
    </w:p>
    <w:p w14:paraId="1C6106F5" w14:textId="504A4D07" w:rsidR="00BC3FB9" w:rsidRPr="00BC3FB9" w:rsidRDefault="00BC3FB9"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BC3FB9">
        <w:rPr>
          <w:rFonts w:ascii="UD デジタル 教科書体 NK-R" w:eastAsia="UD デジタル 教科書体 NK-R" w:hAnsi="HG丸ｺﾞｼｯｸM-PRO" w:hint="eastAsia"/>
          <w:szCs w:val="18"/>
        </w:rPr>
        <w:t>情報の収集と提供</w:t>
      </w:r>
    </w:p>
    <w:p w14:paraId="716B93B6" w14:textId="77777777" w:rsidR="008A788C" w:rsidRDefault="00BC3FB9"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BC3FB9">
        <w:rPr>
          <w:rFonts w:ascii="UD デジタル 教科書体 NK-R" w:eastAsia="UD デジタル 教科書体 NK-R" w:hAnsi="HG丸ｺﾞｼｯｸM-PRO" w:hint="eastAsia"/>
          <w:szCs w:val="18"/>
        </w:rPr>
        <w:t>地域自立支援協議会相談支援部会の機能強化</w:t>
      </w:r>
    </w:p>
    <w:p w14:paraId="5D8D1992" w14:textId="1A19F8D4" w:rsidR="00BC3FB9" w:rsidRPr="002515B7" w:rsidRDefault="008A788C"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8A788C">
        <w:rPr>
          <w:rFonts w:ascii="UD デジタル 教科書体 NK-R" w:eastAsia="UD デジタル 教科書体 NK-R" w:hAnsi="HG丸ｺﾞｼｯｸM-PRO" w:hint="eastAsia"/>
          <w:szCs w:val="18"/>
        </w:rPr>
        <w:t>専門職の増員による支援体制の強化</w:t>
      </w:r>
    </w:p>
    <w:p w14:paraId="24933535" w14:textId="77777777" w:rsidR="00BE6011" w:rsidRDefault="00BE6011" w:rsidP="004A7A30">
      <w:pPr>
        <w:spacing w:line="360" w:lineRule="exact"/>
        <w:ind w:firstLineChars="100" w:firstLine="210"/>
      </w:pPr>
    </w:p>
    <w:p w14:paraId="775EF2EF" w14:textId="77777777" w:rsidR="00BE6011" w:rsidRDefault="00BE6011" w:rsidP="004A7A30">
      <w:pPr>
        <w:spacing w:line="360" w:lineRule="exact"/>
        <w:ind w:firstLineChars="100" w:firstLine="210"/>
      </w:pPr>
    </w:p>
    <w:p w14:paraId="179ED467" w14:textId="77777777" w:rsidR="00BE6011" w:rsidRDefault="00BE6011" w:rsidP="004A7A30">
      <w:pPr>
        <w:spacing w:line="360" w:lineRule="exact"/>
        <w:ind w:firstLineChars="100" w:firstLine="210"/>
      </w:pPr>
    </w:p>
    <w:p w14:paraId="1EC26D4D" w14:textId="77777777" w:rsidR="00BE6011" w:rsidRDefault="00BE6011" w:rsidP="004A7A30">
      <w:pPr>
        <w:spacing w:line="360" w:lineRule="exact"/>
        <w:ind w:firstLineChars="100" w:firstLine="210"/>
      </w:pPr>
    </w:p>
    <w:p w14:paraId="12AD0DD6" w14:textId="77777777" w:rsidR="00BE6011" w:rsidRDefault="00BE6011" w:rsidP="004A7A30">
      <w:pPr>
        <w:spacing w:line="360" w:lineRule="exact"/>
        <w:ind w:firstLineChars="100" w:firstLine="210"/>
      </w:pPr>
    </w:p>
    <w:p w14:paraId="414B0248" w14:textId="77777777" w:rsidR="00BE6011" w:rsidRDefault="00BE6011" w:rsidP="004A7A30">
      <w:pPr>
        <w:spacing w:line="360" w:lineRule="exact"/>
        <w:ind w:firstLineChars="100" w:firstLine="210"/>
      </w:pPr>
    </w:p>
    <w:p w14:paraId="151DCB0C" w14:textId="77777777" w:rsidR="00BE6011" w:rsidRDefault="00BE6011" w:rsidP="004A7A30">
      <w:pPr>
        <w:spacing w:line="360" w:lineRule="exact"/>
        <w:ind w:firstLineChars="100" w:firstLine="210"/>
      </w:pPr>
    </w:p>
    <w:p w14:paraId="156C16F6" w14:textId="77777777" w:rsidR="0010103E" w:rsidRDefault="0010103E" w:rsidP="004A7A30">
      <w:pPr>
        <w:spacing w:line="360" w:lineRule="exact"/>
        <w:ind w:firstLineChars="100" w:firstLine="210"/>
      </w:pPr>
    </w:p>
    <w:p w14:paraId="36F41BB5" w14:textId="77777777" w:rsidR="00BC3FB9" w:rsidRDefault="00BC3FB9" w:rsidP="004A7A30">
      <w:pPr>
        <w:spacing w:line="360" w:lineRule="exact"/>
        <w:ind w:firstLineChars="100" w:firstLine="210"/>
      </w:pPr>
    </w:p>
    <w:p w14:paraId="682378D0" w14:textId="77777777" w:rsidR="00BC3FB9" w:rsidRDefault="00BC3FB9" w:rsidP="004A7A30">
      <w:pPr>
        <w:spacing w:line="360" w:lineRule="exact"/>
        <w:ind w:firstLineChars="100" w:firstLine="210"/>
      </w:pPr>
    </w:p>
    <w:p w14:paraId="6F0992B3" w14:textId="6E53B5FB" w:rsidR="00BC3FB9" w:rsidRDefault="00BC3FB9" w:rsidP="004A7A30">
      <w:pPr>
        <w:pStyle w:val="3"/>
        <w:numPr>
          <w:ilvl w:val="0"/>
          <w:numId w:val="0"/>
        </w:numPr>
        <w:spacing w:line="360" w:lineRule="exact"/>
      </w:pPr>
      <w:bookmarkStart w:id="11" w:name="_Toc146638155"/>
      <w:r>
        <w:rPr>
          <w:rFonts w:hint="eastAsia"/>
        </w:rPr>
        <w:t xml:space="preserve">方向性７　</w:t>
      </w:r>
      <w:r w:rsidR="007754AD" w:rsidRPr="007754AD">
        <w:rPr>
          <w:rFonts w:hint="eastAsia"/>
        </w:rPr>
        <w:t>福祉人材を育成し、定着を支援する</w:t>
      </w:r>
      <w:bookmarkEnd w:id="11"/>
    </w:p>
    <w:p w14:paraId="5D4DCE78" w14:textId="77777777" w:rsidR="00BC3FB9" w:rsidRDefault="00BC3FB9" w:rsidP="004A7A30">
      <w:pPr>
        <w:spacing w:line="360" w:lineRule="exact"/>
      </w:pPr>
    </w:p>
    <w:p w14:paraId="0CF6ABBC" w14:textId="57C4092E" w:rsidR="00BC3FB9" w:rsidRPr="002515B7" w:rsidRDefault="00BC3FB9"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007754AD" w:rsidRPr="007754AD">
        <w:rPr>
          <w:rFonts w:ascii="UD デジタル 教科書体 NK-R" w:cs="ＭＳ Ｐゴシック" w:hint="eastAsia"/>
          <w:b/>
          <w:color w:val="000000"/>
          <w:kern w:val="0"/>
          <w:sz w:val="22"/>
          <w:szCs w:val="22"/>
          <w:u w:val="double"/>
        </w:rPr>
        <w:t>福祉人材の確保と定着、育成</w:t>
      </w:r>
      <w:r w:rsidR="007754AD" w:rsidRPr="00E04E5B">
        <w:rPr>
          <w:rFonts w:ascii="UD デジタル 教科書体 NK-R" w:cs="ＭＳ Ｐゴシック" w:hint="eastAsia"/>
          <w:b/>
          <w:color w:val="000000"/>
          <w:kern w:val="0"/>
          <w:sz w:val="22"/>
          <w:szCs w:val="22"/>
          <w:u w:val="double"/>
        </w:rPr>
        <w:t xml:space="preserve">　</w:t>
      </w:r>
      <w:r w:rsidR="007754AD" w:rsidRPr="002515B7">
        <w:rPr>
          <w:rFonts w:ascii="UD デジタル 教科書体 NK-R" w:cs="ＭＳ Ｐゴシック" w:hint="eastAsia"/>
          <w:b/>
          <w:color w:val="000000"/>
          <w:kern w:val="0"/>
          <w:sz w:val="22"/>
          <w:szCs w:val="22"/>
          <w:u w:val="double"/>
          <w:shd w:val="pct15" w:color="auto" w:fill="FFFFFF"/>
        </w:rPr>
        <w:t>［重点施策］</w:t>
      </w:r>
      <w:r w:rsidR="007754AD" w:rsidRPr="00002517">
        <w:rPr>
          <w:rFonts w:ascii="UD デジタル 教科書体 NK-R" w:cs="ＭＳ Ｐゴシック" w:hint="eastAsia"/>
          <w:b/>
          <w:color w:val="000000"/>
          <w:kern w:val="0"/>
          <w:sz w:val="22"/>
          <w:szCs w:val="22"/>
          <w:u w:val="double"/>
        </w:rPr>
        <w:t xml:space="preserve">　</w:t>
      </w:r>
    </w:p>
    <w:p w14:paraId="6E27127A" w14:textId="0A1D15E4" w:rsidR="00BC3FB9" w:rsidRDefault="007754AD" w:rsidP="004A7A30">
      <w:pPr>
        <w:spacing w:line="360" w:lineRule="exact"/>
        <w:ind w:firstLineChars="100" w:firstLine="210"/>
      </w:pPr>
      <w:r w:rsidRPr="007754AD">
        <w:rPr>
          <w:rFonts w:hint="eastAsia"/>
        </w:rPr>
        <w:t>障害福祉サービス事業所等では、福祉人材の確保、定着が厳しい状況となっています。子どもの頃から福祉教育ができるよう体制の整備を行います。また、人材の定着や質の向上を図るための支援の検討を行い実施します</w:t>
      </w:r>
      <w:r>
        <w:rPr>
          <w:rFonts w:hint="eastAsia"/>
        </w:rPr>
        <w:t>。</w:t>
      </w:r>
    </w:p>
    <w:p w14:paraId="6BFCC196" w14:textId="77777777" w:rsidR="00BC3FB9" w:rsidRPr="002515B7" w:rsidRDefault="00BC3FB9" w:rsidP="004A7A30">
      <w:pPr>
        <w:spacing w:line="360" w:lineRule="exact"/>
        <w:ind w:firstLineChars="100" w:firstLine="210"/>
      </w:pPr>
    </w:p>
    <w:p w14:paraId="5A9B8DA7" w14:textId="77777777" w:rsidR="00BC3FB9" w:rsidRDefault="00BC3FB9"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1C962ABE" w14:textId="77777777" w:rsidR="00BC3FB9" w:rsidRDefault="00BC3FB9" w:rsidP="004A7A30">
      <w:pPr>
        <w:spacing w:line="360" w:lineRule="exact"/>
        <w:ind w:firstLineChars="100" w:firstLine="220"/>
        <w:rPr>
          <w:sz w:val="22"/>
          <w:bdr w:val="single" w:sz="4" w:space="0" w:color="auto"/>
        </w:rPr>
      </w:pPr>
    </w:p>
    <w:p w14:paraId="7CD9242D" w14:textId="77777777"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施設職員のスキルアップ支援</w:t>
      </w:r>
    </w:p>
    <w:p w14:paraId="314DBFE5" w14:textId="1ADA89C1" w:rsid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福祉・介護人材確保事業・啓発事業</w:t>
      </w:r>
    </w:p>
    <w:p w14:paraId="4CE36124" w14:textId="5C663015" w:rsidR="0067005C" w:rsidRPr="007754AD" w:rsidRDefault="008D1C42"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Pr>
          <w:rFonts w:ascii="UD デジタル 教科書体 NK-R" w:eastAsia="UD デジタル 教科書体 NK-R" w:hAnsi="HG丸ｺﾞｼｯｸM-PRO" w:hint="eastAsia"/>
          <w:szCs w:val="18"/>
        </w:rPr>
        <w:t>福祉教育</w:t>
      </w:r>
      <w:r w:rsidR="0067005C">
        <w:rPr>
          <w:rFonts w:ascii="UD デジタル 教科書体 NK-R" w:eastAsia="UD デジタル 教科書体 NK-R" w:hAnsi="HG丸ｺﾞｼｯｸM-PRO" w:hint="eastAsia"/>
          <w:szCs w:val="18"/>
        </w:rPr>
        <w:t>ハートフルプロジェクト等の推進（再掲）</w:t>
      </w:r>
    </w:p>
    <w:p w14:paraId="0EC77D40" w14:textId="4A6F425A" w:rsidR="007754AD" w:rsidRPr="002E595B"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児童・生徒の職場学習の</w:t>
      </w:r>
      <w:r w:rsidRPr="002E595B">
        <w:rPr>
          <w:rFonts w:ascii="UD デジタル 教科書体 NK-R" w:eastAsia="UD デジタル 教科書体 NK-R" w:hAnsi="HG丸ｺﾞｼｯｸM-PRO" w:hint="eastAsia"/>
          <w:szCs w:val="18"/>
        </w:rPr>
        <w:t>充実</w:t>
      </w:r>
      <w:r w:rsidR="00AD5940" w:rsidRPr="002E595B">
        <w:rPr>
          <w:rFonts w:ascii="UD デジタル 教科書体 NK-R" w:eastAsia="UD デジタル 教科書体 NK-R" w:hAnsi="HG丸ｺﾞｼｯｸM-PRO" w:hint="eastAsia"/>
          <w:szCs w:val="18"/>
        </w:rPr>
        <w:t>（再掲）</w:t>
      </w:r>
    </w:p>
    <w:p w14:paraId="3DC4B0CC" w14:textId="182042BF" w:rsidR="00BC3FB9" w:rsidRPr="002E595B"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E595B">
        <w:rPr>
          <w:rFonts w:ascii="UD デジタル 教科書体 NK-R" w:eastAsia="UD デジタル 教科書体 NK-R" w:hAnsi="HG丸ｺﾞｼｯｸM-PRO" w:hint="eastAsia"/>
          <w:szCs w:val="18"/>
        </w:rPr>
        <w:t>学生・社会人の実習・体験の充実</w:t>
      </w:r>
    </w:p>
    <w:p w14:paraId="3DBF59C7" w14:textId="77777777" w:rsidR="00BC3FB9" w:rsidRDefault="00BC3FB9" w:rsidP="004A7A30">
      <w:pPr>
        <w:spacing w:line="360" w:lineRule="exact"/>
        <w:ind w:firstLineChars="100" w:firstLine="210"/>
      </w:pPr>
    </w:p>
    <w:p w14:paraId="4C3C1B5A" w14:textId="77777777" w:rsidR="007754AD" w:rsidRDefault="007754AD" w:rsidP="004A7A30">
      <w:pPr>
        <w:spacing w:line="360" w:lineRule="exact"/>
        <w:ind w:firstLineChars="100" w:firstLine="210"/>
      </w:pPr>
    </w:p>
    <w:p w14:paraId="7B87AF3E" w14:textId="77777777" w:rsidR="007754AD" w:rsidRDefault="007754AD" w:rsidP="004A7A30">
      <w:pPr>
        <w:spacing w:line="360" w:lineRule="exact"/>
        <w:ind w:firstLineChars="100" w:firstLine="210"/>
      </w:pPr>
    </w:p>
    <w:p w14:paraId="30D24B38" w14:textId="16B89E67" w:rsidR="007754AD" w:rsidRDefault="007754AD" w:rsidP="004A7A30">
      <w:pPr>
        <w:pStyle w:val="3"/>
        <w:numPr>
          <w:ilvl w:val="0"/>
          <w:numId w:val="0"/>
        </w:numPr>
        <w:spacing w:line="360" w:lineRule="exact"/>
      </w:pPr>
      <w:bookmarkStart w:id="12" w:name="_Toc146638156"/>
      <w:r>
        <w:rPr>
          <w:rFonts w:hint="eastAsia"/>
        </w:rPr>
        <w:t xml:space="preserve">方向性８　</w:t>
      </w:r>
      <w:r w:rsidRPr="007754AD">
        <w:rPr>
          <w:rFonts w:hint="eastAsia"/>
        </w:rPr>
        <w:t>地域生活への移行を支援する</w:t>
      </w:r>
      <w:bookmarkEnd w:id="12"/>
    </w:p>
    <w:p w14:paraId="0E9C6249" w14:textId="77777777" w:rsidR="007754AD" w:rsidRDefault="007754AD" w:rsidP="004A7A30">
      <w:pPr>
        <w:spacing w:line="360" w:lineRule="exact"/>
      </w:pPr>
    </w:p>
    <w:p w14:paraId="2073542D" w14:textId="7EE44BA9" w:rsidR="007754AD" w:rsidRPr="002515B7" w:rsidRDefault="007754AD"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7754AD">
        <w:rPr>
          <w:rFonts w:ascii="UD デジタル 教科書体 NK-R" w:cs="ＭＳ Ｐゴシック" w:hint="eastAsia"/>
          <w:b/>
          <w:color w:val="000000"/>
          <w:kern w:val="0"/>
          <w:sz w:val="22"/>
          <w:szCs w:val="22"/>
          <w:u w:val="double"/>
        </w:rPr>
        <w:t>地域生活移行等への支援</w:t>
      </w:r>
      <w:r w:rsidRPr="00E04E5B">
        <w:rPr>
          <w:rFonts w:ascii="UD デジタル 教科書体 NK-R" w:cs="ＭＳ Ｐゴシック" w:hint="eastAsia"/>
          <w:b/>
          <w:color w:val="000000"/>
          <w:kern w:val="0"/>
          <w:sz w:val="22"/>
          <w:szCs w:val="22"/>
          <w:u w:val="double"/>
        </w:rPr>
        <w:t xml:space="preserve">　</w:t>
      </w:r>
      <w:r w:rsidRPr="002515B7">
        <w:rPr>
          <w:rFonts w:ascii="UD デジタル 教科書体 NK-R" w:cs="ＭＳ Ｐゴシック" w:hint="eastAsia"/>
          <w:b/>
          <w:color w:val="000000"/>
          <w:kern w:val="0"/>
          <w:sz w:val="22"/>
          <w:szCs w:val="22"/>
          <w:u w:val="double"/>
          <w:shd w:val="pct15" w:color="auto" w:fill="FFFFFF"/>
        </w:rPr>
        <w:t>［重点施策］</w:t>
      </w:r>
      <w:r w:rsidRPr="00002517">
        <w:rPr>
          <w:rFonts w:ascii="UD デジタル 教科書体 NK-R" w:cs="ＭＳ Ｐゴシック" w:hint="eastAsia"/>
          <w:b/>
          <w:color w:val="000000"/>
          <w:kern w:val="0"/>
          <w:sz w:val="22"/>
          <w:szCs w:val="22"/>
          <w:u w:val="double"/>
        </w:rPr>
        <w:t xml:space="preserve">　</w:t>
      </w:r>
    </w:p>
    <w:p w14:paraId="67A08D78" w14:textId="77777777" w:rsidR="007754AD" w:rsidRDefault="007754AD" w:rsidP="004A7A30">
      <w:pPr>
        <w:spacing w:line="360" w:lineRule="exact"/>
        <w:ind w:firstLineChars="100" w:firstLine="210"/>
      </w:pPr>
      <w:r>
        <w:rPr>
          <w:rFonts w:hint="eastAsia"/>
        </w:rPr>
        <w:t>入所施設や精神科病院等から地域生活を希望する人に対して、本人の意思を尊重した地域生活が送れるよう地域移行支援を行います。</w:t>
      </w:r>
    </w:p>
    <w:p w14:paraId="03710B08" w14:textId="1560157B" w:rsidR="007754AD" w:rsidRDefault="007754AD" w:rsidP="004A7A30">
      <w:pPr>
        <w:spacing w:line="360" w:lineRule="exact"/>
        <w:ind w:firstLineChars="100" w:firstLine="210"/>
      </w:pPr>
      <w:r>
        <w:rPr>
          <w:rFonts w:hint="eastAsia"/>
        </w:rPr>
        <w:t>また、親の高齢化等に伴って障害のある人の親からの自立に係る相談や自立に向けた体験ができる体制づくりを行い、地域の中で生活が続けられるように支援します。</w:t>
      </w:r>
    </w:p>
    <w:p w14:paraId="22C0ECBA" w14:textId="77777777" w:rsidR="007754AD" w:rsidRPr="002515B7" w:rsidRDefault="007754AD" w:rsidP="004A7A30">
      <w:pPr>
        <w:spacing w:line="360" w:lineRule="exact"/>
        <w:ind w:firstLineChars="100" w:firstLine="210"/>
      </w:pPr>
    </w:p>
    <w:p w14:paraId="5E466599" w14:textId="77777777" w:rsidR="007754AD" w:rsidRDefault="007754AD"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4DB48A1B" w14:textId="77777777" w:rsidR="007754AD" w:rsidRDefault="007754AD" w:rsidP="004A7A30">
      <w:pPr>
        <w:spacing w:line="360" w:lineRule="exact"/>
        <w:ind w:firstLineChars="100" w:firstLine="220"/>
        <w:rPr>
          <w:sz w:val="22"/>
          <w:bdr w:val="single" w:sz="4" w:space="0" w:color="auto"/>
        </w:rPr>
      </w:pPr>
    </w:p>
    <w:p w14:paraId="7FB189C2" w14:textId="77777777"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地域生活拠点の検討</w:t>
      </w:r>
    </w:p>
    <w:p w14:paraId="58FEC8B1" w14:textId="438D7428"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専門職による地域移行に向けたコーディネート</w:t>
      </w:r>
    </w:p>
    <w:p w14:paraId="41A5C385" w14:textId="77777777" w:rsidR="008A788C"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地域移行支援のための相談支援</w:t>
      </w:r>
    </w:p>
    <w:p w14:paraId="1FBA7B23" w14:textId="762341F1" w:rsidR="008A788C" w:rsidRPr="008A788C" w:rsidRDefault="008A788C"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8A788C">
        <w:rPr>
          <w:rFonts w:ascii="UD デジタル 教科書体 NK-R" w:eastAsia="UD デジタル 教科書体 NK-R" w:hAnsi="HG丸ｺﾞｼｯｸM-PRO" w:hint="eastAsia"/>
          <w:szCs w:val="18"/>
        </w:rPr>
        <w:t>アウトリーチ支援事業</w:t>
      </w:r>
    </w:p>
    <w:p w14:paraId="6A574744" w14:textId="77777777" w:rsidR="0010103E" w:rsidRDefault="008A788C"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10103E">
        <w:rPr>
          <w:rFonts w:ascii="UD デジタル 教科書体 NK-R" w:eastAsia="UD デジタル 教科書体 NK-R" w:hAnsi="HG丸ｺﾞｼｯｸM-PRO" w:hint="eastAsia"/>
          <w:szCs w:val="18"/>
        </w:rPr>
        <w:t>精神障害者デイサービス事業</w:t>
      </w:r>
    </w:p>
    <w:p w14:paraId="39A93FE5" w14:textId="087ACEAC" w:rsidR="0010103E" w:rsidRPr="0010103E" w:rsidRDefault="0010103E"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10103E">
        <w:rPr>
          <w:rFonts w:ascii="UD デジタル 教科書体 NK-R" w:eastAsia="UD デジタル 教科書体 NK-R" w:hAnsi="HG丸ｺﾞｼｯｸM-PRO" w:hint="eastAsia"/>
          <w:szCs w:val="18"/>
        </w:rPr>
        <w:t>精神障害者にも対応する地域包括ケアシステムの検討・構築</w:t>
      </w:r>
    </w:p>
    <w:p w14:paraId="05A55270" w14:textId="54AB554C" w:rsidR="007754AD" w:rsidRDefault="007754AD" w:rsidP="004A7A30">
      <w:pPr>
        <w:pStyle w:val="3"/>
        <w:numPr>
          <w:ilvl w:val="0"/>
          <w:numId w:val="0"/>
        </w:numPr>
        <w:spacing w:line="360" w:lineRule="exact"/>
      </w:pPr>
      <w:bookmarkStart w:id="13" w:name="_Toc146638157"/>
      <w:r>
        <w:rPr>
          <w:rFonts w:hint="eastAsia"/>
        </w:rPr>
        <w:lastRenderedPageBreak/>
        <w:t xml:space="preserve">方向性９　</w:t>
      </w:r>
      <w:r w:rsidRPr="007754AD">
        <w:rPr>
          <w:rFonts w:hint="eastAsia"/>
        </w:rPr>
        <w:t>安心して暮らせるまちづくりを推進する</w:t>
      </w:r>
      <w:bookmarkEnd w:id="13"/>
    </w:p>
    <w:p w14:paraId="325839BA" w14:textId="77777777" w:rsidR="007754AD" w:rsidRDefault="007754AD" w:rsidP="004A7A30">
      <w:pPr>
        <w:spacing w:line="360" w:lineRule="exact"/>
      </w:pPr>
    </w:p>
    <w:p w14:paraId="7DAB6065" w14:textId="31FCDB54" w:rsidR="007754AD" w:rsidRPr="002515B7" w:rsidRDefault="007754AD"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7754AD">
        <w:rPr>
          <w:rFonts w:ascii="UD デジタル 教科書体 NK-R" w:cs="ＭＳ Ｐゴシック" w:hint="eastAsia"/>
          <w:b/>
          <w:color w:val="000000"/>
          <w:kern w:val="0"/>
          <w:sz w:val="22"/>
          <w:szCs w:val="22"/>
          <w:u w:val="double"/>
        </w:rPr>
        <w:t>外出しやすいまちづくり</w:t>
      </w:r>
    </w:p>
    <w:p w14:paraId="329DFC00" w14:textId="6702A36F" w:rsidR="007754AD" w:rsidRDefault="007754AD" w:rsidP="004A7A30">
      <w:pPr>
        <w:spacing w:line="360" w:lineRule="exact"/>
        <w:ind w:firstLineChars="100" w:firstLine="210"/>
      </w:pPr>
      <w:r w:rsidRPr="007754AD">
        <w:rPr>
          <w:rFonts w:hint="eastAsia"/>
        </w:rPr>
        <w:t>障害のあるなしに関わらず、誰もが自らの意思で自由に行動し、あらゆる活動に参加し、人生を楽しみながら生きることができるよう、ハード・ソフト・ハートが連携する仕掛けを充実し、生活環境の改善を進めます</w:t>
      </w:r>
      <w:r>
        <w:rPr>
          <w:rFonts w:hint="eastAsia"/>
        </w:rPr>
        <w:t>。</w:t>
      </w:r>
    </w:p>
    <w:p w14:paraId="3AEC8FC0" w14:textId="77777777" w:rsidR="007754AD" w:rsidRPr="002515B7" w:rsidRDefault="007754AD" w:rsidP="004A7A30">
      <w:pPr>
        <w:spacing w:line="360" w:lineRule="exact"/>
        <w:ind w:firstLineChars="100" w:firstLine="210"/>
      </w:pPr>
    </w:p>
    <w:p w14:paraId="3C97B59B" w14:textId="77777777" w:rsidR="007754AD" w:rsidRDefault="007754AD"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5F7B7BA3" w14:textId="77777777" w:rsidR="007754AD" w:rsidRDefault="007754AD" w:rsidP="004A7A30">
      <w:pPr>
        <w:spacing w:line="360" w:lineRule="exact"/>
        <w:ind w:firstLineChars="100" w:firstLine="220"/>
        <w:rPr>
          <w:sz w:val="22"/>
          <w:bdr w:val="single" w:sz="4" w:space="0" w:color="auto"/>
        </w:rPr>
      </w:pPr>
    </w:p>
    <w:p w14:paraId="65F7BA59" w14:textId="77777777"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ユニバーサルデザインまちづくり推進計画の推進</w:t>
      </w:r>
    </w:p>
    <w:p w14:paraId="6BB4E2FD" w14:textId="572A80C2"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障害理解促進・啓発事業（再掲）</w:t>
      </w:r>
    </w:p>
    <w:p w14:paraId="1574EB04" w14:textId="32CB2D8C"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放置自転車対策の推進</w:t>
      </w:r>
    </w:p>
    <w:p w14:paraId="101E35CA" w14:textId="1C9008AD" w:rsidR="007754AD" w:rsidRPr="002515B7"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外出支援等サービスの充実</w:t>
      </w:r>
    </w:p>
    <w:p w14:paraId="72023F07" w14:textId="77777777" w:rsidR="007754AD" w:rsidRDefault="007754AD" w:rsidP="004A7A30">
      <w:pPr>
        <w:spacing w:line="360" w:lineRule="exact"/>
        <w:ind w:firstLineChars="100" w:firstLine="210"/>
      </w:pPr>
    </w:p>
    <w:p w14:paraId="138307CE" w14:textId="77777777" w:rsidR="007754AD" w:rsidRDefault="007754AD" w:rsidP="004A7A30">
      <w:pPr>
        <w:spacing w:line="360" w:lineRule="exact"/>
        <w:ind w:firstLineChars="100" w:firstLine="210"/>
      </w:pPr>
    </w:p>
    <w:p w14:paraId="4DF90080" w14:textId="024E0D03" w:rsidR="007754AD" w:rsidRPr="002515B7" w:rsidRDefault="007754AD"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２</w:t>
      </w:r>
      <w:r w:rsidRPr="002515B7">
        <w:rPr>
          <w:rFonts w:ascii="UD デジタル 教科書体 NK-R" w:hint="eastAsia"/>
          <w:b/>
          <w:sz w:val="22"/>
          <w:szCs w:val="22"/>
          <w:u w:val="double"/>
        </w:rPr>
        <w:t xml:space="preserve">　</w:t>
      </w:r>
      <w:r w:rsidRPr="007754AD">
        <w:rPr>
          <w:rFonts w:ascii="UD デジタル 教科書体 NK-R" w:cs="ＭＳ Ｐゴシック" w:hint="eastAsia"/>
          <w:b/>
          <w:color w:val="000000"/>
          <w:kern w:val="0"/>
          <w:sz w:val="22"/>
          <w:szCs w:val="22"/>
          <w:u w:val="double"/>
        </w:rPr>
        <w:t>多様な「住まいの場」の充実</w:t>
      </w:r>
    </w:p>
    <w:p w14:paraId="64950052" w14:textId="0A30104E" w:rsidR="007754AD" w:rsidRDefault="007754AD" w:rsidP="004A7A30">
      <w:pPr>
        <w:spacing w:line="360" w:lineRule="exact"/>
        <w:ind w:firstLineChars="100" w:firstLine="210"/>
      </w:pPr>
      <w:r w:rsidRPr="007754AD">
        <w:rPr>
          <w:rFonts w:hint="eastAsia"/>
        </w:rPr>
        <w:t>住み慣れた地域で安心して自分らしく生活ができるよう、多様なグループホームの整備を促進し、グループホームの質の向上に向けた取組みについても検討し実施します。保証人がいない等の理由で賃貸住宅等への入居が困難な障害のある人等に対し、入居に必要な調整等を支援する仕組みについて検討します。</w:t>
      </w:r>
    </w:p>
    <w:p w14:paraId="20537E49" w14:textId="77777777" w:rsidR="007754AD" w:rsidRPr="002515B7" w:rsidRDefault="007754AD" w:rsidP="004A7A30">
      <w:pPr>
        <w:spacing w:line="360" w:lineRule="exact"/>
        <w:ind w:firstLineChars="100" w:firstLine="210"/>
      </w:pPr>
    </w:p>
    <w:p w14:paraId="2A7B11E2" w14:textId="77777777" w:rsidR="007754AD" w:rsidRDefault="007754AD"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1234A9E4" w14:textId="77777777" w:rsidR="007754AD" w:rsidRDefault="007754AD" w:rsidP="004A7A30">
      <w:pPr>
        <w:spacing w:line="360" w:lineRule="exact"/>
        <w:ind w:firstLineChars="100" w:firstLine="220"/>
        <w:rPr>
          <w:sz w:val="22"/>
          <w:bdr w:val="single" w:sz="4" w:space="0" w:color="auto"/>
        </w:rPr>
      </w:pPr>
    </w:p>
    <w:p w14:paraId="77643FB9" w14:textId="77777777"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住宅相談事業・居住サポート事業の検討</w:t>
      </w:r>
    </w:p>
    <w:p w14:paraId="5BED97B0" w14:textId="1E66671C"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居住支援協議会による住宅確保要配慮者への支援</w:t>
      </w:r>
    </w:p>
    <w:p w14:paraId="44E121F7" w14:textId="53172D32"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グループホーム事業者連絡会の運営</w:t>
      </w:r>
    </w:p>
    <w:p w14:paraId="4CAE3837" w14:textId="4E22E68A" w:rsidR="007754AD" w:rsidRPr="002515B7"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多様なグループホーム設置支援</w:t>
      </w:r>
    </w:p>
    <w:p w14:paraId="5CC06AB4" w14:textId="77777777" w:rsidR="007754AD" w:rsidRDefault="007754AD" w:rsidP="004A7A30">
      <w:pPr>
        <w:spacing w:line="360" w:lineRule="exact"/>
        <w:ind w:firstLineChars="100" w:firstLine="210"/>
      </w:pPr>
    </w:p>
    <w:p w14:paraId="392E5187" w14:textId="77777777" w:rsidR="007754AD" w:rsidRDefault="007754AD" w:rsidP="004A7A30">
      <w:pPr>
        <w:spacing w:line="360" w:lineRule="exact"/>
        <w:ind w:firstLineChars="100" w:firstLine="210"/>
      </w:pPr>
    </w:p>
    <w:p w14:paraId="645E57E5" w14:textId="77777777" w:rsidR="007754AD" w:rsidRDefault="007754AD" w:rsidP="004A7A30">
      <w:pPr>
        <w:spacing w:line="360" w:lineRule="exact"/>
        <w:ind w:firstLineChars="100" w:firstLine="210"/>
      </w:pPr>
    </w:p>
    <w:p w14:paraId="5A2D6393" w14:textId="77777777" w:rsidR="007754AD" w:rsidRDefault="007754AD" w:rsidP="004A7A30">
      <w:pPr>
        <w:spacing w:line="360" w:lineRule="exact"/>
        <w:ind w:firstLineChars="100" w:firstLine="210"/>
      </w:pPr>
    </w:p>
    <w:p w14:paraId="53E9B147" w14:textId="77777777" w:rsidR="007754AD" w:rsidRDefault="007754AD" w:rsidP="004A7A30">
      <w:pPr>
        <w:spacing w:line="360" w:lineRule="exact"/>
        <w:ind w:firstLineChars="100" w:firstLine="210"/>
      </w:pPr>
    </w:p>
    <w:p w14:paraId="684D7B8E" w14:textId="77777777" w:rsidR="007754AD" w:rsidRDefault="007754AD" w:rsidP="004A7A30">
      <w:pPr>
        <w:spacing w:line="360" w:lineRule="exact"/>
        <w:ind w:firstLineChars="100" w:firstLine="210"/>
      </w:pPr>
    </w:p>
    <w:p w14:paraId="69ED3F24" w14:textId="7B1322A2" w:rsidR="007754AD" w:rsidRDefault="007754AD" w:rsidP="004A7A30">
      <w:pPr>
        <w:spacing w:line="360" w:lineRule="exact"/>
        <w:ind w:firstLineChars="100" w:firstLine="210"/>
      </w:pPr>
    </w:p>
    <w:p w14:paraId="2824919F" w14:textId="77777777" w:rsidR="004A7A30" w:rsidRPr="007754AD" w:rsidRDefault="004A7A30" w:rsidP="004A7A30">
      <w:pPr>
        <w:spacing w:line="360" w:lineRule="exact"/>
        <w:ind w:firstLineChars="100" w:firstLine="210"/>
      </w:pPr>
    </w:p>
    <w:p w14:paraId="6203E33B" w14:textId="7A025C39" w:rsidR="007754AD" w:rsidRPr="002515B7" w:rsidRDefault="007754AD"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lastRenderedPageBreak/>
        <w:t>施策</w:t>
      </w:r>
      <w:r>
        <w:rPr>
          <w:rFonts w:ascii="UD デジタル 教科書体 NK-R" w:hint="eastAsia"/>
          <w:b/>
          <w:sz w:val="22"/>
          <w:szCs w:val="22"/>
          <w:u w:val="double"/>
        </w:rPr>
        <w:t>３</w:t>
      </w:r>
      <w:r w:rsidRPr="002515B7">
        <w:rPr>
          <w:rFonts w:ascii="UD デジタル 教科書体 NK-R" w:hint="eastAsia"/>
          <w:b/>
          <w:sz w:val="22"/>
          <w:szCs w:val="22"/>
          <w:u w:val="double"/>
        </w:rPr>
        <w:t xml:space="preserve">　</w:t>
      </w:r>
      <w:r w:rsidRPr="007754AD">
        <w:rPr>
          <w:rFonts w:ascii="UD デジタル 教科書体 NK-R" w:cs="ＭＳ Ｐゴシック" w:hint="eastAsia"/>
          <w:b/>
          <w:color w:val="000000"/>
          <w:kern w:val="0"/>
          <w:sz w:val="22"/>
          <w:szCs w:val="22"/>
          <w:u w:val="double"/>
        </w:rPr>
        <w:t>医療機関等との支援体制を整える</w:t>
      </w:r>
      <w:r w:rsidRPr="00E04E5B">
        <w:rPr>
          <w:rFonts w:ascii="UD デジタル 教科書体 NK-R" w:cs="ＭＳ Ｐゴシック" w:hint="eastAsia"/>
          <w:b/>
          <w:color w:val="000000"/>
          <w:kern w:val="0"/>
          <w:sz w:val="22"/>
          <w:szCs w:val="22"/>
          <w:u w:val="double"/>
        </w:rPr>
        <w:t xml:space="preserve">　</w:t>
      </w:r>
      <w:r w:rsidRPr="002515B7">
        <w:rPr>
          <w:rFonts w:ascii="UD デジタル 教科書体 NK-R" w:cs="ＭＳ Ｐゴシック" w:hint="eastAsia"/>
          <w:b/>
          <w:color w:val="000000"/>
          <w:kern w:val="0"/>
          <w:sz w:val="22"/>
          <w:szCs w:val="22"/>
          <w:u w:val="double"/>
          <w:shd w:val="pct15" w:color="auto" w:fill="FFFFFF"/>
        </w:rPr>
        <w:t>［重点施策］</w:t>
      </w:r>
      <w:r w:rsidRPr="00002517">
        <w:rPr>
          <w:rFonts w:ascii="UD デジタル 教科書体 NK-R" w:cs="ＭＳ Ｐゴシック" w:hint="eastAsia"/>
          <w:b/>
          <w:color w:val="000000"/>
          <w:kern w:val="0"/>
          <w:sz w:val="22"/>
          <w:szCs w:val="22"/>
          <w:u w:val="double"/>
        </w:rPr>
        <w:t xml:space="preserve">　</w:t>
      </w:r>
    </w:p>
    <w:p w14:paraId="4A3135AF" w14:textId="06849FDD" w:rsidR="007754AD" w:rsidRDefault="007754AD" w:rsidP="004A7A30">
      <w:pPr>
        <w:spacing w:line="360" w:lineRule="exact"/>
        <w:ind w:firstLineChars="100" w:firstLine="210"/>
      </w:pPr>
      <w:r w:rsidRPr="007754AD">
        <w:rPr>
          <w:rFonts w:hint="eastAsia"/>
        </w:rPr>
        <w:t>医療技術の進歩を背景として、医療的ケアの必要な障害のある子どもが増えています。身近な地域で、医療機関、療育・子育て支援機関、教育機関等と連携し、障害の子どものいる家庭を支援します。また、それらの関係機関の支援を調整する体制について検討します。</w:t>
      </w:r>
    </w:p>
    <w:p w14:paraId="3E207F93" w14:textId="77777777" w:rsidR="007754AD" w:rsidRPr="002515B7" w:rsidRDefault="007754AD" w:rsidP="004A7A30">
      <w:pPr>
        <w:spacing w:line="360" w:lineRule="exact"/>
        <w:ind w:firstLineChars="100" w:firstLine="210"/>
      </w:pPr>
    </w:p>
    <w:p w14:paraId="669EE443" w14:textId="77777777" w:rsidR="007754AD" w:rsidRDefault="007754AD"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2D6583E0" w14:textId="77777777" w:rsidR="007754AD" w:rsidRDefault="007754AD" w:rsidP="004A7A30">
      <w:pPr>
        <w:spacing w:line="360" w:lineRule="exact"/>
        <w:ind w:firstLineChars="100" w:firstLine="220"/>
        <w:rPr>
          <w:sz w:val="22"/>
          <w:bdr w:val="single" w:sz="4" w:space="0" w:color="auto"/>
        </w:rPr>
      </w:pPr>
    </w:p>
    <w:p w14:paraId="32CE7739" w14:textId="4282E21D"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医療的ケア児等支援協議</w:t>
      </w:r>
      <w:r w:rsidRPr="002E595B">
        <w:rPr>
          <w:rFonts w:ascii="UD デジタル 教科書体 NK-R" w:eastAsia="UD デジタル 教科書体 NK-R" w:hAnsi="HG丸ｺﾞｼｯｸM-PRO" w:hint="eastAsia"/>
          <w:szCs w:val="18"/>
        </w:rPr>
        <w:t>会</w:t>
      </w:r>
      <w:r w:rsidR="00CD1A7D" w:rsidRPr="002E595B">
        <w:rPr>
          <w:rFonts w:ascii="UD デジタル 教科書体 NK-R" w:eastAsia="UD デジタル 教科書体 NK-R" w:hAnsi="HG丸ｺﾞｼｯｸM-PRO" w:hint="eastAsia"/>
          <w:szCs w:val="18"/>
        </w:rPr>
        <w:t>の運営</w:t>
      </w:r>
    </w:p>
    <w:p w14:paraId="35C098A7" w14:textId="4AB50A0D" w:rsidR="007754AD" w:rsidRPr="007754AD" w:rsidRDefault="0067005C"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Pr>
          <w:rFonts w:ascii="UD デジタル 教科書体 NK-R" w:eastAsia="UD デジタル 教科書体 NK-R" w:hAnsi="HG丸ｺﾞｼｯｸM-PRO" w:hint="eastAsia"/>
          <w:szCs w:val="18"/>
        </w:rPr>
        <w:t>医療的ケア児等コーディネーターの配置</w:t>
      </w:r>
    </w:p>
    <w:p w14:paraId="38AD1B6E" w14:textId="1F8680C8"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施設職員等の医療的ケアの向上のための取組み支援</w:t>
      </w:r>
    </w:p>
    <w:p w14:paraId="64021FDA" w14:textId="2D63D807"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障害者医療的相談</w:t>
      </w:r>
    </w:p>
    <w:p w14:paraId="1F3EF279" w14:textId="5B14D106" w:rsidR="007754AD" w:rsidRPr="002515B7"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障害者（児）福祉ガイドブックの充実</w:t>
      </w:r>
    </w:p>
    <w:p w14:paraId="592ECA5D" w14:textId="77777777" w:rsidR="007754AD" w:rsidRPr="007754AD" w:rsidRDefault="007754AD" w:rsidP="004A7A30">
      <w:pPr>
        <w:spacing w:line="360" w:lineRule="exact"/>
        <w:ind w:firstLineChars="100" w:firstLine="210"/>
      </w:pPr>
    </w:p>
    <w:p w14:paraId="103221EE" w14:textId="77777777" w:rsidR="00BE6011" w:rsidRDefault="00BE6011" w:rsidP="004A7A30">
      <w:pPr>
        <w:spacing w:line="360" w:lineRule="exact"/>
        <w:ind w:firstLineChars="100" w:firstLine="210"/>
      </w:pPr>
    </w:p>
    <w:p w14:paraId="4EE6ABF3" w14:textId="61D76DC1" w:rsidR="007754AD" w:rsidRPr="002515B7" w:rsidRDefault="007754AD"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４</w:t>
      </w:r>
      <w:r w:rsidRPr="002515B7">
        <w:rPr>
          <w:rFonts w:ascii="UD デジタル 教科書体 NK-R" w:hint="eastAsia"/>
          <w:b/>
          <w:sz w:val="22"/>
          <w:szCs w:val="22"/>
          <w:u w:val="double"/>
        </w:rPr>
        <w:t xml:space="preserve">　</w:t>
      </w:r>
      <w:r w:rsidRPr="007754AD">
        <w:rPr>
          <w:rFonts w:ascii="UD デジタル 教科書体 NK-R" w:cs="ＭＳ Ｐゴシック" w:hint="eastAsia"/>
          <w:b/>
          <w:color w:val="000000"/>
          <w:kern w:val="0"/>
          <w:sz w:val="22"/>
          <w:szCs w:val="22"/>
          <w:u w:val="double"/>
        </w:rPr>
        <w:t>生活に必要なサービス・支援体制の充実</w:t>
      </w:r>
      <w:r w:rsidRPr="00002517">
        <w:rPr>
          <w:rFonts w:ascii="UD デジタル 教科書体 NK-R" w:cs="ＭＳ Ｐゴシック" w:hint="eastAsia"/>
          <w:b/>
          <w:color w:val="000000"/>
          <w:kern w:val="0"/>
          <w:sz w:val="22"/>
          <w:szCs w:val="22"/>
          <w:u w:val="double"/>
        </w:rPr>
        <w:t xml:space="preserve">　</w:t>
      </w:r>
    </w:p>
    <w:p w14:paraId="025F563C" w14:textId="0E0BC41D" w:rsidR="007754AD" w:rsidRDefault="007754AD" w:rsidP="004A7A30">
      <w:pPr>
        <w:spacing w:line="360" w:lineRule="exact"/>
        <w:ind w:firstLineChars="100" w:firstLine="210"/>
      </w:pPr>
      <w:r w:rsidRPr="007754AD">
        <w:rPr>
          <w:rFonts w:hint="eastAsia"/>
        </w:rPr>
        <w:t>障害のある人や子どもが、自分らしく日常生活や社会生活を送ることができるよう障害福祉サービス、児童発達支援事業等の整備の促進と相談事業等の充実を図ります。</w:t>
      </w:r>
    </w:p>
    <w:p w14:paraId="1E7BDDD1" w14:textId="77777777" w:rsidR="007754AD" w:rsidRPr="002515B7" w:rsidRDefault="007754AD" w:rsidP="004A7A30">
      <w:pPr>
        <w:spacing w:line="360" w:lineRule="exact"/>
        <w:ind w:firstLineChars="100" w:firstLine="210"/>
      </w:pPr>
    </w:p>
    <w:p w14:paraId="10F9603D" w14:textId="77777777" w:rsidR="007754AD" w:rsidRDefault="007754AD"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49EDCF50" w14:textId="77777777" w:rsidR="007754AD" w:rsidRDefault="007754AD" w:rsidP="004A7A30">
      <w:pPr>
        <w:spacing w:line="360" w:lineRule="exact"/>
        <w:ind w:firstLineChars="100" w:firstLine="220"/>
        <w:rPr>
          <w:sz w:val="22"/>
          <w:bdr w:val="single" w:sz="4" w:space="0" w:color="auto"/>
        </w:rPr>
      </w:pPr>
    </w:p>
    <w:p w14:paraId="771D392A" w14:textId="77777777"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地域生活支援事業の充実・一時保護事業</w:t>
      </w:r>
    </w:p>
    <w:p w14:paraId="3726FB4A" w14:textId="48B13E0A" w:rsidR="007754AD" w:rsidRPr="007754AD" w:rsidRDefault="007754A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7754AD">
        <w:rPr>
          <w:rFonts w:ascii="UD デジタル 教科書体 NK-R" w:eastAsia="UD デジタル 教科書体 NK-R" w:hAnsi="HG丸ｺﾞｼｯｸM-PRO" w:hint="eastAsia"/>
          <w:szCs w:val="18"/>
        </w:rPr>
        <w:t>障害福祉サービス、</w:t>
      </w:r>
      <w:r w:rsidR="0067005C">
        <w:rPr>
          <w:rFonts w:ascii="UD デジタル 教科書体 NK-R" w:eastAsia="UD デジタル 教科書体 NK-R" w:hAnsi="HG丸ｺﾞｼｯｸM-PRO" w:hint="eastAsia"/>
          <w:szCs w:val="18"/>
        </w:rPr>
        <w:t>障害児通所支援</w:t>
      </w:r>
      <w:r w:rsidRPr="007754AD">
        <w:rPr>
          <w:rFonts w:ascii="UD デジタル 教科書体 NK-R" w:eastAsia="UD デジタル 教科書体 NK-R" w:hAnsi="HG丸ｺﾞｼｯｸM-PRO" w:hint="eastAsia"/>
          <w:szCs w:val="18"/>
        </w:rPr>
        <w:t>事業等の確保</w:t>
      </w:r>
    </w:p>
    <w:p w14:paraId="23B64398" w14:textId="77777777" w:rsidR="0010103E" w:rsidRDefault="007754AD" w:rsidP="004A7A30">
      <w:pPr>
        <w:pStyle w:val="af5"/>
        <w:numPr>
          <w:ilvl w:val="0"/>
          <w:numId w:val="4"/>
        </w:numPr>
        <w:spacing w:line="360" w:lineRule="exact"/>
        <w:ind w:leftChars="0"/>
        <w:rPr>
          <w:rFonts w:ascii="UD デジタル 教科書体 NK-R" w:eastAsia="UD デジタル 教科書体 NK-R" w:hAnsi="HG丸ｺﾞｼｯｸM-PRO"/>
          <w:szCs w:val="18"/>
        </w:rPr>
      </w:pPr>
      <w:r w:rsidRPr="0010103E">
        <w:rPr>
          <w:rFonts w:ascii="UD デジタル 教科書体 NK-R" w:eastAsia="UD デジタル 教科書体 NK-R" w:hAnsi="HG丸ｺﾞｼｯｸM-PRO" w:hint="eastAsia"/>
          <w:szCs w:val="18"/>
        </w:rPr>
        <w:t>相談支援事業</w:t>
      </w:r>
    </w:p>
    <w:p w14:paraId="0273D1B1" w14:textId="36773451" w:rsidR="0010103E" w:rsidRPr="0010103E" w:rsidRDefault="0010103E" w:rsidP="004A7A30">
      <w:pPr>
        <w:pStyle w:val="af5"/>
        <w:numPr>
          <w:ilvl w:val="0"/>
          <w:numId w:val="4"/>
        </w:numPr>
        <w:spacing w:line="360" w:lineRule="exact"/>
        <w:ind w:leftChars="0"/>
        <w:rPr>
          <w:rFonts w:ascii="UD デジタル 教科書体 NK-R" w:eastAsia="UD デジタル 教科書体 NK-R" w:hAnsi="HG丸ｺﾞｼｯｸM-PRO"/>
          <w:szCs w:val="18"/>
        </w:rPr>
      </w:pPr>
      <w:r w:rsidRPr="0010103E">
        <w:rPr>
          <w:rFonts w:ascii="UD デジタル 教科書体 NK-R" w:eastAsia="UD デジタル 教科書体 NK-R" w:hAnsi="HG丸ｺﾞｼｯｸM-PRO" w:hint="eastAsia"/>
          <w:szCs w:val="18"/>
        </w:rPr>
        <w:t>精神障害者にも対応する地域包括ケアシステムの検討・構築</w:t>
      </w:r>
      <w:r>
        <w:rPr>
          <w:rFonts w:ascii="UD デジタル 教科書体 NK-R" w:eastAsia="UD デジタル 教科書体 NK-R" w:hAnsi="HG丸ｺﾞｼｯｸM-PRO" w:hint="eastAsia"/>
          <w:szCs w:val="18"/>
        </w:rPr>
        <w:t>（再掲）</w:t>
      </w:r>
    </w:p>
    <w:p w14:paraId="03D06946" w14:textId="77777777" w:rsidR="00BE6011" w:rsidRDefault="00BE6011" w:rsidP="004A7A30">
      <w:pPr>
        <w:spacing w:line="360" w:lineRule="exact"/>
        <w:ind w:firstLineChars="100" w:firstLine="210"/>
      </w:pPr>
    </w:p>
    <w:p w14:paraId="4321DD8D" w14:textId="77777777" w:rsidR="007754AD" w:rsidRDefault="007754AD" w:rsidP="004A7A30">
      <w:pPr>
        <w:spacing w:line="360" w:lineRule="exact"/>
        <w:ind w:firstLineChars="100" w:firstLine="210"/>
      </w:pPr>
    </w:p>
    <w:p w14:paraId="19F310CA" w14:textId="77777777" w:rsidR="007754AD" w:rsidRDefault="007754AD" w:rsidP="004A7A30">
      <w:pPr>
        <w:spacing w:line="360" w:lineRule="exact"/>
        <w:ind w:firstLineChars="100" w:firstLine="210"/>
      </w:pPr>
    </w:p>
    <w:p w14:paraId="67EE50FF" w14:textId="77777777" w:rsidR="007754AD" w:rsidRDefault="007754AD" w:rsidP="004A7A30">
      <w:pPr>
        <w:spacing w:line="360" w:lineRule="exact"/>
        <w:ind w:firstLineChars="100" w:firstLine="210"/>
      </w:pPr>
    </w:p>
    <w:p w14:paraId="4CC593A8" w14:textId="77777777" w:rsidR="007754AD" w:rsidRDefault="007754AD" w:rsidP="004A7A30">
      <w:pPr>
        <w:spacing w:line="360" w:lineRule="exact"/>
        <w:ind w:firstLineChars="100" w:firstLine="210"/>
      </w:pPr>
    </w:p>
    <w:p w14:paraId="6CF487EB" w14:textId="77777777" w:rsidR="007754AD" w:rsidRDefault="007754AD" w:rsidP="004A7A30">
      <w:pPr>
        <w:spacing w:line="360" w:lineRule="exact"/>
        <w:ind w:firstLineChars="100" w:firstLine="210"/>
      </w:pPr>
    </w:p>
    <w:p w14:paraId="6B806C5D" w14:textId="77777777" w:rsidR="007754AD" w:rsidRDefault="007754AD" w:rsidP="004A7A30">
      <w:pPr>
        <w:spacing w:line="360" w:lineRule="exact"/>
        <w:ind w:firstLineChars="100" w:firstLine="210"/>
      </w:pPr>
    </w:p>
    <w:p w14:paraId="3C997698" w14:textId="77777777" w:rsidR="007754AD" w:rsidRDefault="007754AD" w:rsidP="004A7A30">
      <w:pPr>
        <w:spacing w:line="360" w:lineRule="exact"/>
        <w:ind w:firstLineChars="100" w:firstLine="210"/>
      </w:pPr>
    </w:p>
    <w:p w14:paraId="7C22DDCD" w14:textId="77777777" w:rsidR="007754AD" w:rsidRDefault="007754AD" w:rsidP="004A7A30">
      <w:pPr>
        <w:spacing w:line="360" w:lineRule="exact"/>
        <w:ind w:firstLineChars="100" w:firstLine="210"/>
      </w:pPr>
    </w:p>
    <w:p w14:paraId="0F7694DF" w14:textId="77777777" w:rsidR="007754AD" w:rsidRDefault="007754AD" w:rsidP="004A7A30">
      <w:pPr>
        <w:spacing w:line="360" w:lineRule="exact"/>
        <w:ind w:firstLineChars="100" w:firstLine="210"/>
      </w:pPr>
    </w:p>
    <w:p w14:paraId="0C27F3B5" w14:textId="4063A44C" w:rsidR="007754AD" w:rsidRDefault="007754AD" w:rsidP="004A7A30">
      <w:pPr>
        <w:pStyle w:val="3"/>
        <w:numPr>
          <w:ilvl w:val="0"/>
          <w:numId w:val="0"/>
        </w:numPr>
        <w:spacing w:line="360" w:lineRule="exact"/>
      </w:pPr>
      <w:bookmarkStart w:id="14" w:name="_Toc146638158"/>
      <w:r>
        <w:rPr>
          <w:rFonts w:hint="eastAsia"/>
        </w:rPr>
        <w:lastRenderedPageBreak/>
        <w:t xml:space="preserve">方向性10　</w:t>
      </w:r>
      <w:r w:rsidRPr="007754AD">
        <w:rPr>
          <w:rFonts w:hint="eastAsia"/>
        </w:rPr>
        <w:t>災害に備える体制を構築する</w:t>
      </w:r>
      <w:bookmarkEnd w:id="14"/>
    </w:p>
    <w:p w14:paraId="73BD19A1" w14:textId="77777777" w:rsidR="007754AD" w:rsidRDefault="007754AD" w:rsidP="004A7A30">
      <w:pPr>
        <w:spacing w:line="360" w:lineRule="exact"/>
      </w:pPr>
    </w:p>
    <w:p w14:paraId="388D1C24" w14:textId="5C0BBE85" w:rsidR="007754AD" w:rsidRPr="002515B7" w:rsidRDefault="007754AD"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0004187F" w:rsidRPr="0004187F">
        <w:rPr>
          <w:rFonts w:ascii="UD デジタル 教科書体 NK-R" w:cs="ＭＳ Ｐゴシック" w:hint="eastAsia"/>
          <w:b/>
          <w:color w:val="000000"/>
          <w:kern w:val="0"/>
          <w:sz w:val="22"/>
          <w:szCs w:val="22"/>
          <w:u w:val="double"/>
        </w:rPr>
        <w:t xml:space="preserve">災害時の体制づくり　</w:t>
      </w:r>
    </w:p>
    <w:p w14:paraId="187D653A" w14:textId="21D43CD1" w:rsidR="007754AD" w:rsidRDefault="0004187F" w:rsidP="004A7A30">
      <w:pPr>
        <w:spacing w:line="360" w:lineRule="exact"/>
        <w:ind w:firstLineChars="100" w:firstLine="210"/>
      </w:pPr>
      <w:r w:rsidRPr="0004187F">
        <w:rPr>
          <w:rFonts w:hint="eastAsia"/>
        </w:rPr>
        <w:t>台風や豪雨による水害や土砂災害及び地震等の自然災害について、障害のある人を含めた協議により対策の検討を行い、災害が起きた際に速やかに対応できる体制を構築します</w:t>
      </w:r>
      <w:r>
        <w:rPr>
          <w:rFonts w:hint="eastAsia"/>
        </w:rPr>
        <w:t>。</w:t>
      </w:r>
    </w:p>
    <w:p w14:paraId="0BBF3AA3" w14:textId="77777777" w:rsidR="0004187F" w:rsidRPr="002515B7" w:rsidRDefault="0004187F" w:rsidP="004A7A30">
      <w:pPr>
        <w:spacing w:line="360" w:lineRule="exact"/>
        <w:ind w:firstLineChars="100" w:firstLine="210"/>
      </w:pPr>
    </w:p>
    <w:p w14:paraId="4239408D" w14:textId="77777777" w:rsidR="0004187F" w:rsidRDefault="0004187F"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296E4A0D" w14:textId="77777777" w:rsidR="0004187F" w:rsidRDefault="0004187F" w:rsidP="004A7A30">
      <w:pPr>
        <w:spacing w:line="360" w:lineRule="exact"/>
        <w:ind w:firstLineChars="100" w:firstLine="220"/>
        <w:rPr>
          <w:sz w:val="22"/>
          <w:bdr w:val="single" w:sz="4" w:space="0" w:color="auto"/>
        </w:rPr>
      </w:pPr>
    </w:p>
    <w:p w14:paraId="39988003" w14:textId="77777777" w:rsidR="0004187F" w:rsidRPr="0004187F" w:rsidRDefault="0004187F"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4187F">
        <w:rPr>
          <w:rFonts w:ascii="UD デジタル 教科書体 NK-R" w:eastAsia="UD デジタル 教科書体 NK-R" w:hAnsi="HG丸ｺﾞｼｯｸM-PRO" w:hint="eastAsia"/>
          <w:szCs w:val="18"/>
        </w:rPr>
        <w:t>（仮称）災害時支援協議会の開催</w:t>
      </w:r>
    </w:p>
    <w:p w14:paraId="2A73D83F" w14:textId="45510193" w:rsidR="0004187F" w:rsidRPr="0004187F" w:rsidRDefault="0004187F"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4187F">
        <w:rPr>
          <w:rFonts w:ascii="UD デジタル 教科書体 NK-R" w:eastAsia="UD デジタル 教科書体 NK-R" w:hAnsi="HG丸ｺﾞｼｯｸM-PRO" w:hint="eastAsia"/>
          <w:szCs w:val="18"/>
        </w:rPr>
        <w:t>福祉避難所の対応マニュアルの整備</w:t>
      </w:r>
    </w:p>
    <w:p w14:paraId="40269F3B" w14:textId="65F955D5" w:rsidR="0004187F" w:rsidRPr="002E595B" w:rsidRDefault="0004187F"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4187F">
        <w:rPr>
          <w:rFonts w:ascii="UD デジタル 教科書体 NK-R" w:eastAsia="UD デジタル 教科書体 NK-R" w:hAnsi="HG丸ｺﾞｼｯｸM-PRO" w:hint="eastAsia"/>
          <w:szCs w:val="18"/>
        </w:rPr>
        <w:t>指定避難所の受け入れ態勢の充実</w:t>
      </w:r>
    </w:p>
    <w:p w14:paraId="24B77ADE" w14:textId="13B8D748" w:rsidR="0004187F" w:rsidRPr="0004187F" w:rsidRDefault="0004187F"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4187F">
        <w:rPr>
          <w:rFonts w:ascii="UD デジタル 教科書体 NK-R" w:eastAsia="UD デジタル 教科書体 NK-R" w:hAnsi="HG丸ｺﾞｼｯｸM-PRO" w:hint="eastAsia"/>
          <w:szCs w:val="18"/>
        </w:rPr>
        <w:t>避難行動要支援者支援体制の拡充</w:t>
      </w:r>
    </w:p>
    <w:p w14:paraId="2DF167B9" w14:textId="01629C45" w:rsidR="0004187F" w:rsidRPr="0004187F" w:rsidRDefault="0004187F"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4187F">
        <w:rPr>
          <w:rFonts w:ascii="UD デジタル 教科書体 NK-R" w:eastAsia="UD デジタル 教科書体 NK-R" w:hAnsi="HG丸ｺﾞｼｯｸM-PRO" w:hint="eastAsia"/>
          <w:szCs w:val="18"/>
        </w:rPr>
        <w:t>避難行動要支援者名簿の活用</w:t>
      </w:r>
    </w:p>
    <w:p w14:paraId="45478B77" w14:textId="457CF45D" w:rsidR="0004187F" w:rsidRPr="002515B7" w:rsidRDefault="0004187F"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4187F">
        <w:rPr>
          <w:rFonts w:ascii="UD デジタル 教科書体 NK-R" w:eastAsia="UD デジタル 教科書体 NK-R" w:hAnsi="HG丸ｺﾞｼｯｸM-PRO" w:hint="eastAsia"/>
          <w:szCs w:val="18"/>
        </w:rPr>
        <w:t>在宅人工呼吸器使用者災害時支援</w:t>
      </w:r>
    </w:p>
    <w:p w14:paraId="1DA114E0" w14:textId="77777777" w:rsidR="007754AD" w:rsidRDefault="007754AD" w:rsidP="004A7A30">
      <w:pPr>
        <w:spacing w:line="360" w:lineRule="exact"/>
        <w:ind w:firstLineChars="100" w:firstLine="210"/>
      </w:pPr>
    </w:p>
    <w:p w14:paraId="25C6F66E" w14:textId="77777777" w:rsidR="00DF3550" w:rsidRPr="002515B7" w:rsidRDefault="00DF3550" w:rsidP="004A7A30">
      <w:pPr>
        <w:spacing w:line="360" w:lineRule="exact"/>
        <w:ind w:firstLineChars="100" w:firstLine="210"/>
      </w:pPr>
    </w:p>
    <w:p w14:paraId="720E2069" w14:textId="77777777" w:rsidR="007754AD" w:rsidRPr="007754AD" w:rsidRDefault="007754AD" w:rsidP="004A7A30">
      <w:pPr>
        <w:spacing w:line="360" w:lineRule="exact"/>
        <w:ind w:firstLineChars="100" w:firstLine="210"/>
      </w:pPr>
    </w:p>
    <w:p w14:paraId="021E5685" w14:textId="5A5F9E89" w:rsidR="0004187F" w:rsidRDefault="0004187F" w:rsidP="004A7A30">
      <w:pPr>
        <w:pStyle w:val="3"/>
        <w:numPr>
          <w:ilvl w:val="0"/>
          <w:numId w:val="0"/>
        </w:numPr>
        <w:spacing w:line="360" w:lineRule="exact"/>
      </w:pPr>
      <w:bookmarkStart w:id="15" w:name="_Toc146638159"/>
      <w:r>
        <w:rPr>
          <w:rFonts w:hint="eastAsia"/>
        </w:rPr>
        <w:t xml:space="preserve">方向性11　</w:t>
      </w:r>
      <w:r w:rsidRPr="0004187F">
        <w:rPr>
          <w:rFonts w:hint="eastAsia"/>
        </w:rPr>
        <w:t>障害のある人と暮らす家族を支援する</w:t>
      </w:r>
      <w:bookmarkEnd w:id="15"/>
    </w:p>
    <w:p w14:paraId="60E9E410" w14:textId="77777777" w:rsidR="0004187F" w:rsidRDefault="0004187F" w:rsidP="004A7A30">
      <w:pPr>
        <w:spacing w:line="360" w:lineRule="exact"/>
      </w:pPr>
    </w:p>
    <w:p w14:paraId="07DF190D" w14:textId="03195EB0" w:rsidR="0004187F" w:rsidRPr="002515B7" w:rsidRDefault="0004187F"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04187F">
        <w:rPr>
          <w:rFonts w:ascii="UD デジタル 教科書体 NK-R" w:cs="ＭＳ Ｐゴシック" w:hint="eastAsia"/>
          <w:b/>
          <w:color w:val="000000"/>
          <w:kern w:val="0"/>
          <w:sz w:val="22"/>
          <w:szCs w:val="22"/>
          <w:u w:val="double"/>
        </w:rPr>
        <w:t xml:space="preserve">家族のリフレッシュや緊急時の支援の充実　</w:t>
      </w:r>
    </w:p>
    <w:p w14:paraId="14D0CD09" w14:textId="1F9BEF32" w:rsidR="0004187F" w:rsidRDefault="000F0D21" w:rsidP="004A7A30">
      <w:pPr>
        <w:spacing w:line="360" w:lineRule="exact"/>
        <w:ind w:firstLineChars="100" w:firstLine="210"/>
      </w:pPr>
      <w:r>
        <w:rPr>
          <w:rFonts w:hint="eastAsia"/>
        </w:rPr>
        <w:t>障害のある人の介護は、母親等家族が行っています。特に重度の肢体不自由、知的障害、重症心身障害のある人等を介護する人の心身の負担は大きいものとなっています。障害のある人の家族も仕事や余暇活動等、自分らしい生活ができるよう支援する仕組みを充実します</w:t>
      </w:r>
      <w:r w:rsidR="0004187F">
        <w:rPr>
          <w:rFonts w:hint="eastAsia"/>
        </w:rPr>
        <w:t>。</w:t>
      </w:r>
    </w:p>
    <w:p w14:paraId="2956866C" w14:textId="77777777" w:rsidR="0004187F" w:rsidRPr="002515B7" w:rsidRDefault="0004187F" w:rsidP="004A7A30">
      <w:pPr>
        <w:spacing w:line="360" w:lineRule="exact"/>
        <w:ind w:firstLineChars="100" w:firstLine="210"/>
      </w:pPr>
    </w:p>
    <w:p w14:paraId="776FA0E4" w14:textId="77777777" w:rsidR="0004187F" w:rsidRDefault="0004187F"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107C4BDC" w14:textId="77777777" w:rsidR="0004187F" w:rsidRDefault="0004187F" w:rsidP="004A7A30">
      <w:pPr>
        <w:spacing w:line="360" w:lineRule="exact"/>
        <w:ind w:firstLineChars="100" w:firstLine="220"/>
        <w:rPr>
          <w:sz w:val="22"/>
          <w:bdr w:val="single" w:sz="4" w:space="0" w:color="auto"/>
        </w:rPr>
      </w:pPr>
    </w:p>
    <w:p w14:paraId="02E67E9C" w14:textId="77777777" w:rsidR="000F0D21" w:rsidRPr="000F0D21" w:rsidRDefault="000F0D21"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F0D21">
        <w:rPr>
          <w:rFonts w:ascii="UD デジタル 教科書体 NK-R" w:eastAsia="UD デジタル 教科書体 NK-R" w:hAnsi="HG丸ｺﾞｼｯｸM-PRO" w:hint="eastAsia"/>
          <w:szCs w:val="18"/>
        </w:rPr>
        <w:t>重症心身障害者（児）レスパイト事業</w:t>
      </w:r>
    </w:p>
    <w:p w14:paraId="5F93DC3E" w14:textId="04973C7E" w:rsidR="000F0D21" w:rsidRPr="000F0D21" w:rsidRDefault="000F0D21"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F0D21">
        <w:rPr>
          <w:rFonts w:ascii="UD デジタル 教科書体 NK-R" w:eastAsia="UD デジタル 教科書体 NK-R" w:hAnsi="HG丸ｺﾞｼｯｸM-PRO" w:hint="eastAsia"/>
          <w:szCs w:val="18"/>
        </w:rPr>
        <w:t>日中一時支援事業</w:t>
      </w:r>
    </w:p>
    <w:p w14:paraId="7CB2759D" w14:textId="02BBF2A7" w:rsidR="0004187F" w:rsidRPr="002515B7" w:rsidRDefault="000F0D21"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F0D21">
        <w:rPr>
          <w:rFonts w:ascii="UD デジタル 教科書体 NK-R" w:eastAsia="UD デジタル 教科書体 NK-R" w:hAnsi="HG丸ｺﾞｼｯｸM-PRO" w:hint="eastAsia"/>
          <w:szCs w:val="18"/>
        </w:rPr>
        <w:t>一時保護事業（施設・在宅）</w:t>
      </w:r>
    </w:p>
    <w:p w14:paraId="655715A6" w14:textId="77777777" w:rsidR="0004187F" w:rsidRPr="002515B7" w:rsidRDefault="0004187F" w:rsidP="004A7A30">
      <w:pPr>
        <w:spacing w:line="360" w:lineRule="exact"/>
        <w:ind w:firstLineChars="100" w:firstLine="210"/>
      </w:pPr>
    </w:p>
    <w:p w14:paraId="1268FCAC" w14:textId="77777777" w:rsidR="007754AD" w:rsidRDefault="007754AD" w:rsidP="004A7A30">
      <w:pPr>
        <w:spacing w:line="360" w:lineRule="exact"/>
        <w:ind w:firstLineChars="100" w:firstLine="210"/>
      </w:pPr>
    </w:p>
    <w:p w14:paraId="6601943F" w14:textId="6A1F30FE" w:rsidR="00DF3550" w:rsidRDefault="00DF3550" w:rsidP="004A7A30">
      <w:pPr>
        <w:spacing w:line="360" w:lineRule="exact"/>
        <w:ind w:firstLineChars="100" w:firstLine="210"/>
      </w:pPr>
    </w:p>
    <w:p w14:paraId="49A76F51" w14:textId="3766579C" w:rsidR="004A7A30" w:rsidRDefault="004A7A30" w:rsidP="004A7A30">
      <w:pPr>
        <w:spacing w:line="360" w:lineRule="exact"/>
        <w:ind w:firstLineChars="100" w:firstLine="210"/>
      </w:pPr>
    </w:p>
    <w:p w14:paraId="6C3BC5B3" w14:textId="77777777" w:rsidR="004A7A30" w:rsidRDefault="004A7A30" w:rsidP="004A7A30">
      <w:pPr>
        <w:spacing w:line="360" w:lineRule="exact"/>
        <w:ind w:firstLineChars="100" w:firstLine="210"/>
      </w:pPr>
    </w:p>
    <w:p w14:paraId="720061BC" w14:textId="77777777" w:rsidR="00DF3550" w:rsidRPr="0004187F" w:rsidRDefault="00DF3550" w:rsidP="004A7A30">
      <w:pPr>
        <w:spacing w:line="360" w:lineRule="exact"/>
        <w:ind w:firstLineChars="100" w:firstLine="210"/>
      </w:pPr>
    </w:p>
    <w:p w14:paraId="15A3216B" w14:textId="7385C60A" w:rsidR="00DF3550" w:rsidRPr="002515B7" w:rsidRDefault="00DF3550"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lastRenderedPageBreak/>
        <w:t>施策</w:t>
      </w:r>
      <w:r>
        <w:rPr>
          <w:rFonts w:ascii="UD デジタル 教科書体 NK-R" w:hint="eastAsia"/>
          <w:b/>
          <w:sz w:val="22"/>
          <w:szCs w:val="22"/>
          <w:u w:val="double"/>
        </w:rPr>
        <w:t>２</w:t>
      </w:r>
      <w:r w:rsidRPr="002515B7">
        <w:rPr>
          <w:rFonts w:ascii="UD デジタル 教科書体 NK-R" w:hint="eastAsia"/>
          <w:b/>
          <w:sz w:val="22"/>
          <w:szCs w:val="22"/>
          <w:u w:val="double"/>
        </w:rPr>
        <w:t xml:space="preserve">　</w:t>
      </w:r>
      <w:r w:rsidRPr="00DF3550">
        <w:rPr>
          <w:rFonts w:ascii="UD デジタル 教科書体 NK-R" w:cs="ＭＳ Ｐゴシック" w:hint="eastAsia"/>
          <w:b/>
          <w:color w:val="000000"/>
          <w:kern w:val="0"/>
          <w:sz w:val="22"/>
          <w:szCs w:val="22"/>
          <w:u w:val="double"/>
        </w:rPr>
        <w:t>家族の就労を支援する</w:t>
      </w:r>
      <w:r w:rsidRPr="0004187F">
        <w:rPr>
          <w:rFonts w:ascii="UD デジタル 教科書体 NK-R" w:cs="ＭＳ Ｐゴシック" w:hint="eastAsia"/>
          <w:b/>
          <w:color w:val="000000"/>
          <w:kern w:val="0"/>
          <w:sz w:val="22"/>
          <w:szCs w:val="22"/>
          <w:u w:val="double"/>
        </w:rPr>
        <w:t xml:space="preserve">　</w:t>
      </w:r>
    </w:p>
    <w:p w14:paraId="2E45B839" w14:textId="65A23449" w:rsidR="00DF3550" w:rsidRDefault="00AF405E" w:rsidP="004A7A30">
      <w:pPr>
        <w:spacing w:line="360" w:lineRule="exact"/>
        <w:ind w:firstLineChars="100" w:firstLine="210"/>
      </w:pPr>
      <w:r>
        <w:rPr>
          <w:rFonts w:hint="eastAsia"/>
        </w:rPr>
        <w:t>現状で、</w:t>
      </w:r>
      <w:r w:rsidRPr="00AF405E">
        <w:rPr>
          <w:rFonts w:hint="eastAsia"/>
        </w:rPr>
        <w:t>病気や障害</w:t>
      </w:r>
      <w:r>
        <w:rPr>
          <w:rFonts w:hint="eastAsia"/>
        </w:rPr>
        <w:t>のある</w:t>
      </w:r>
      <w:r w:rsidRPr="00AF405E">
        <w:rPr>
          <w:rFonts w:hint="eastAsia"/>
        </w:rPr>
        <w:t>子どもの親の就労には様々な壁があ</w:t>
      </w:r>
      <w:r>
        <w:rPr>
          <w:rFonts w:hint="eastAsia"/>
        </w:rPr>
        <w:t>ります</w:t>
      </w:r>
      <w:r w:rsidRPr="00AF405E">
        <w:rPr>
          <w:rFonts w:hint="eastAsia"/>
        </w:rPr>
        <w:t>。障害</w:t>
      </w:r>
      <w:r>
        <w:rPr>
          <w:rFonts w:hint="eastAsia"/>
        </w:rPr>
        <w:t>のある</w:t>
      </w:r>
      <w:r w:rsidRPr="00AF405E">
        <w:rPr>
          <w:rFonts w:hint="eastAsia"/>
        </w:rPr>
        <w:t>子どもを育てながら働</w:t>
      </w:r>
      <w:r>
        <w:rPr>
          <w:rFonts w:hint="eastAsia"/>
        </w:rPr>
        <w:t>く家族</w:t>
      </w:r>
      <w:r w:rsidRPr="00AF405E">
        <w:rPr>
          <w:rFonts w:hint="eastAsia"/>
        </w:rPr>
        <w:t>の就労を支援</w:t>
      </w:r>
      <w:r>
        <w:rPr>
          <w:rFonts w:hint="eastAsia"/>
        </w:rPr>
        <w:t>します。</w:t>
      </w:r>
    </w:p>
    <w:p w14:paraId="43B93EF2" w14:textId="77777777" w:rsidR="00DF3550" w:rsidRPr="002515B7" w:rsidRDefault="00DF3550" w:rsidP="004A7A30">
      <w:pPr>
        <w:spacing w:line="360" w:lineRule="exact"/>
        <w:ind w:firstLineChars="100" w:firstLine="210"/>
      </w:pPr>
    </w:p>
    <w:p w14:paraId="34B09465" w14:textId="77777777" w:rsidR="00DF3550" w:rsidRDefault="00DF3550"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3D85FCCE" w14:textId="3A11CCBD" w:rsidR="00DF3550" w:rsidRPr="00BB4062" w:rsidRDefault="00DF3550" w:rsidP="004A7A30">
      <w:pPr>
        <w:tabs>
          <w:tab w:val="left" w:pos="851"/>
        </w:tabs>
        <w:autoSpaceDE w:val="0"/>
        <w:autoSpaceDN w:val="0"/>
        <w:snapToGrid w:val="0"/>
        <w:spacing w:line="360" w:lineRule="exact"/>
        <w:rPr>
          <w:rFonts w:ascii="UD デジタル 教科書体 NK-R"/>
          <w:szCs w:val="18"/>
        </w:rPr>
      </w:pPr>
    </w:p>
    <w:p w14:paraId="045B2495" w14:textId="455E1213" w:rsidR="00B757ED" w:rsidRPr="002E595B" w:rsidRDefault="00B757E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E595B">
        <w:rPr>
          <w:rFonts w:ascii="UD デジタル 教科書体 NK-R" w:eastAsia="UD デジタル 教科書体 NK-R" w:hAnsi="HG丸ｺﾞｼｯｸM-PRO" w:hint="eastAsia"/>
          <w:szCs w:val="18"/>
        </w:rPr>
        <w:t>重症心身障害者（児）レスパイト事業（再掲）</w:t>
      </w:r>
    </w:p>
    <w:p w14:paraId="574FC693" w14:textId="418C3CFA" w:rsidR="00B757ED" w:rsidRPr="002E595B" w:rsidRDefault="00B757ED"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2E595B">
        <w:rPr>
          <w:rFonts w:ascii="UD デジタル 教科書体 NK-R" w:eastAsia="UD デジタル 教科書体 NK-R" w:hAnsi="HG丸ｺﾞｼｯｸM-PRO" w:hint="eastAsia"/>
          <w:szCs w:val="18"/>
        </w:rPr>
        <w:t>障害福祉サービス、</w:t>
      </w:r>
      <w:r w:rsidR="00BB4062" w:rsidRPr="002E595B">
        <w:rPr>
          <w:rFonts w:ascii="UD デジタル 教科書体 NK-R" w:eastAsia="UD デジタル 教科書体 NK-R" w:hAnsi="HG丸ｺﾞｼｯｸM-PRO" w:hint="eastAsia"/>
          <w:szCs w:val="18"/>
        </w:rPr>
        <w:t>障害児通所支援</w:t>
      </w:r>
      <w:r w:rsidRPr="002E595B">
        <w:rPr>
          <w:rFonts w:ascii="UD デジタル 教科書体 NK-R" w:eastAsia="UD デジタル 教科書体 NK-R" w:hAnsi="HG丸ｺﾞｼｯｸM-PRO" w:hint="eastAsia"/>
          <w:szCs w:val="18"/>
        </w:rPr>
        <w:t>等の確保（再掲）</w:t>
      </w:r>
    </w:p>
    <w:p w14:paraId="79634CAA" w14:textId="77777777" w:rsidR="007754AD" w:rsidRPr="00B757ED" w:rsidRDefault="007754AD" w:rsidP="004A7A30">
      <w:pPr>
        <w:spacing w:line="360" w:lineRule="exact"/>
        <w:ind w:firstLineChars="100" w:firstLine="210"/>
        <w:rPr>
          <w:color w:val="FF0000"/>
        </w:rPr>
      </w:pPr>
    </w:p>
    <w:p w14:paraId="7FB2F601" w14:textId="77777777" w:rsidR="007754AD" w:rsidRDefault="007754AD" w:rsidP="004A7A30">
      <w:pPr>
        <w:spacing w:line="360" w:lineRule="exact"/>
        <w:ind w:firstLineChars="100" w:firstLine="210"/>
      </w:pPr>
    </w:p>
    <w:p w14:paraId="1000917B" w14:textId="5C28A195" w:rsidR="00C14A15" w:rsidRPr="002515B7" w:rsidRDefault="00C14A15"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３</w:t>
      </w:r>
      <w:r w:rsidRPr="002515B7">
        <w:rPr>
          <w:rFonts w:ascii="UD デジタル 教科書体 NK-R" w:hint="eastAsia"/>
          <w:b/>
          <w:sz w:val="22"/>
          <w:szCs w:val="22"/>
          <w:u w:val="double"/>
        </w:rPr>
        <w:t xml:space="preserve">　</w:t>
      </w:r>
      <w:r w:rsidRPr="00C14A15">
        <w:rPr>
          <w:rFonts w:ascii="UD デジタル 教科書体 NK-R" w:cs="ＭＳ Ｐゴシック" w:hint="eastAsia"/>
          <w:b/>
          <w:color w:val="000000"/>
          <w:kern w:val="0"/>
          <w:sz w:val="22"/>
          <w:szCs w:val="22"/>
          <w:u w:val="double"/>
        </w:rPr>
        <w:t>障害のある人の子育てを支援する</w:t>
      </w:r>
      <w:r w:rsidRPr="0004187F">
        <w:rPr>
          <w:rFonts w:ascii="UD デジタル 教科書体 NK-R" w:cs="ＭＳ Ｐゴシック" w:hint="eastAsia"/>
          <w:b/>
          <w:color w:val="000000"/>
          <w:kern w:val="0"/>
          <w:sz w:val="22"/>
          <w:szCs w:val="22"/>
          <w:u w:val="double"/>
        </w:rPr>
        <w:t xml:space="preserve">　</w:t>
      </w:r>
    </w:p>
    <w:p w14:paraId="00D9C2A7" w14:textId="34EF45BB" w:rsidR="00C14A15" w:rsidRDefault="00C14A15" w:rsidP="004A7A30">
      <w:pPr>
        <w:spacing w:line="360" w:lineRule="exact"/>
        <w:ind w:firstLineChars="100" w:firstLine="210"/>
      </w:pPr>
      <w:r w:rsidRPr="00C14A15">
        <w:rPr>
          <w:rFonts w:hint="eastAsia"/>
        </w:rPr>
        <w:t>親自身に障害がある場合、出産や子育てに際し、早期から関係機関が連携した支援体制による支援を行います</w:t>
      </w:r>
      <w:r>
        <w:rPr>
          <w:rFonts w:hint="eastAsia"/>
        </w:rPr>
        <w:t>。</w:t>
      </w:r>
    </w:p>
    <w:p w14:paraId="3D0D1F2A" w14:textId="77777777" w:rsidR="00C14A15" w:rsidRPr="002515B7" w:rsidRDefault="00C14A15" w:rsidP="004A7A30">
      <w:pPr>
        <w:spacing w:line="360" w:lineRule="exact"/>
        <w:ind w:firstLineChars="100" w:firstLine="210"/>
      </w:pPr>
    </w:p>
    <w:p w14:paraId="3B716554" w14:textId="77777777" w:rsidR="00C14A15" w:rsidRDefault="00C14A15"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08490902" w14:textId="77777777" w:rsidR="00C14A15" w:rsidRDefault="00C14A15" w:rsidP="004A7A30">
      <w:pPr>
        <w:spacing w:line="360" w:lineRule="exact"/>
        <w:ind w:firstLineChars="100" w:firstLine="220"/>
        <w:rPr>
          <w:sz w:val="22"/>
          <w:bdr w:val="single" w:sz="4" w:space="0" w:color="auto"/>
        </w:rPr>
      </w:pPr>
    </w:p>
    <w:p w14:paraId="77EA9EC5" w14:textId="77777777" w:rsidR="00C14A15" w:rsidRPr="00C14A15" w:rsidRDefault="00C14A15"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C14A15">
        <w:rPr>
          <w:rFonts w:ascii="UD デジタル 教科書体 NK-R" w:eastAsia="UD デジタル 教科書体 NK-R" w:hAnsi="HG丸ｺﾞｼｯｸM-PRO" w:hint="eastAsia"/>
          <w:szCs w:val="18"/>
        </w:rPr>
        <w:t>個別相談の充実</w:t>
      </w:r>
    </w:p>
    <w:p w14:paraId="7ED9D2D0" w14:textId="7EAEDD7A" w:rsidR="00C14A15" w:rsidRPr="00C14A15" w:rsidRDefault="00C14A15"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C14A15">
        <w:rPr>
          <w:rFonts w:ascii="UD デジタル 教科書体 NK-R" w:eastAsia="UD デジタル 教科書体 NK-R" w:hAnsi="HG丸ｺﾞｼｯｸM-PRO" w:hint="eastAsia"/>
          <w:szCs w:val="18"/>
        </w:rPr>
        <w:t>相談支援事業（再掲）</w:t>
      </w:r>
    </w:p>
    <w:p w14:paraId="05798175" w14:textId="46E35283" w:rsidR="00C14A15" w:rsidRPr="00C14A15" w:rsidRDefault="00C14A15"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C14A15">
        <w:rPr>
          <w:rFonts w:ascii="UD デジタル 教科書体 NK-R" w:eastAsia="UD デジタル 教科書体 NK-R" w:hAnsi="HG丸ｺﾞｼｯｸM-PRO" w:hint="eastAsia"/>
          <w:szCs w:val="18"/>
        </w:rPr>
        <w:t>障害福祉サービス等利用支援</w:t>
      </w:r>
    </w:p>
    <w:p w14:paraId="7F607DDB" w14:textId="7C648507" w:rsidR="00C14A15" w:rsidRPr="000F0D21" w:rsidRDefault="00C14A15"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C14A15">
        <w:rPr>
          <w:rFonts w:ascii="UD デジタル 教科書体 NK-R" w:eastAsia="UD デジタル 教科書体 NK-R" w:hAnsi="HG丸ｺﾞｼｯｸM-PRO" w:hint="eastAsia"/>
          <w:szCs w:val="18"/>
        </w:rPr>
        <w:t>身体・知的障害者相談員体制、ピアサポート体制の充実</w:t>
      </w:r>
    </w:p>
    <w:p w14:paraId="50C27402" w14:textId="77777777" w:rsidR="007754AD" w:rsidRDefault="007754AD" w:rsidP="004A7A30">
      <w:pPr>
        <w:spacing w:line="360" w:lineRule="exact"/>
        <w:ind w:firstLineChars="100" w:firstLine="210"/>
      </w:pPr>
    </w:p>
    <w:p w14:paraId="660C97C9" w14:textId="77777777" w:rsidR="007754AD" w:rsidRDefault="007754AD" w:rsidP="004A7A30">
      <w:pPr>
        <w:spacing w:line="360" w:lineRule="exact"/>
        <w:ind w:firstLineChars="100" w:firstLine="210"/>
      </w:pPr>
    </w:p>
    <w:p w14:paraId="1F83379A" w14:textId="77777777" w:rsidR="007754AD" w:rsidRDefault="007754AD" w:rsidP="004A7A30">
      <w:pPr>
        <w:spacing w:line="360" w:lineRule="exact"/>
        <w:ind w:firstLineChars="100" w:firstLine="210"/>
      </w:pPr>
    </w:p>
    <w:p w14:paraId="2509C763" w14:textId="29153066" w:rsidR="00961A41" w:rsidRDefault="00961A41" w:rsidP="004A7A30">
      <w:pPr>
        <w:pStyle w:val="3"/>
        <w:numPr>
          <w:ilvl w:val="0"/>
          <w:numId w:val="0"/>
        </w:numPr>
        <w:spacing w:line="360" w:lineRule="exact"/>
      </w:pPr>
      <w:bookmarkStart w:id="16" w:name="_Toc146638160"/>
      <w:r>
        <w:rPr>
          <w:rFonts w:hint="eastAsia"/>
        </w:rPr>
        <w:t xml:space="preserve">方向性12　</w:t>
      </w:r>
      <w:r w:rsidRPr="00961A41">
        <w:rPr>
          <w:rFonts w:hint="eastAsia"/>
        </w:rPr>
        <w:t>地域とつながり支え合う場をつくる</w:t>
      </w:r>
      <w:bookmarkEnd w:id="16"/>
    </w:p>
    <w:p w14:paraId="0332DC03" w14:textId="77777777" w:rsidR="00961A41" w:rsidRDefault="00961A41" w:rsidP="004A7A30">
      <w:pPr>
        <w:spacing w:line="360" w:lineRule="exact"/>
      </w:pPr>
    </w:p>
    <w:p w14:paraId="512F17A9" w14:textId="140419F1" w:rsidR="00961A41" w:rsidRPr="002515B7" w:rsidRDefault="00961A41"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961A41">
        <w:rPr>
          <w:rFonts w:ascii="UD デジタル 教科書体 NK-R" w:cs="ＭＳ Ｐゴシック" w:hint="eastAsia"/>
          <w:b/>
          <w:color w:val="000000"/>
          <w:kern w:val="0"/>
          <w:sz w:val="22"/>
          <w:szCs w:val="22"/>
          <w:u w:val="double"/>
        </w:rPr>
        <w:t>コミュニティの中で活躍できる場づくり</w:t>
      </w:r>
      <w:r w:rsidRPr="0004187F">
        <w:rPr>
          <w:rFonts w:ascii="UD デジタル 教科書体 NK-R" w:cs="ＭＳ Ｐゴシック" w:hint="eastAsia"/>
          <w:b/>
          <w:color w:val="000000"/>
          <w:kern w:val="0"/>
          <w:sz w:val="22"/>
          <w:szCs w:val="22"/>
          <w:u w:val="double"/>
        </w:rPr>
        <w:t xml:space="preserve">　</w:t>
      </w:r>
    </w:p>
    <w:p w14:paraId="16AB8D8F" w14:textId="0AED74E1" w:rsidR="00961A41" w:rsidRDefault="00961A41" w:rsidP="004A7A30">
      <w:pPr>
        <w:spacing w:line="360" w:lineRule="exact"/>
        <w:ind w:firstLineChars="100" w:firstLine="210"/>
      </w:pPr>
      <w:r w:rsidRPr="00961A41">
        <w:rPr>
          <w:rFonts w:hint="eastAsia"/>
        </w:rPr>
        <w:t>障害のある人も地域コミュニティで自らの役割をもち、活躍できる場の検討を行います。</w:t>
      </w:r>
    </w:p>
    <w:p w14:paraId="4E62654A" w14:textId="77777777" w:rsidR="00961A41" w:rsidRPr="002515B7" w:rsidRDefault="00961A41" w:rsidP="004A7A30">
      <w:pPr>
        <w:spacing w:line="360" w:lineRule="exact"/>
        <w:ind w:firstLineChars="100" w:firstLine="210"/>
      </w:pPr>
    </w:p>
    <w:p w14:paraId="2FD4A685" w14:textId="77777777" w:rsidR="00961A41" w:rsidRDefault="00961A41"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0C04FF9B" w14:textId="77777777" w:rsidR="00961A41" w:rsidRDefault="00961A41" w:rsidP="004A7A30">
      <w:pPr>
        <w:spacing w:line="360" w:lineRule="exact"/>
        <w:ind w:firstLineChars="100" w:firstLine="220"/>
        <w:rPr>
          <w:sz w:val="22"/>
          <w:bdr w:val="single" w:sz="4" w:space="0" w:color="auto"/>
        </w:rPr>
      </w:pPr>
    </w:p>
    <w:p w14:paraId="724DC581" w14:textId="77777777" w:rsidR="00961A41" w:rsidRPr="00961A41" w:rsidRDefault="00961A41"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961A41">
        <w:rPr>
          <w:rFonts w:ascii="UD デジタル 教科書体 NK-R" w:eastAsia="UD デジタル 教科書体 NK-R" w:hAnsi="HG丸ｺﾞｼｯｸM-PRO" w:hint="eastAsia"/>
          <w:szCs w:val="18"/>
        </w:rPr>
        <w:t>共生型事業拠点整備の検討</w:t>
      </w:r>
    </w:p>
    <w:p w14:paraId="4DD39D59" w14:textId="30A25387" w:rsidR="00961A41" w:rsidRPr="002515B7" w:rsidRDefault="00961A41"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961A41">
        <w:rPr>
          <w:rFonts w:ascii="UD デジタル 教科書体 NK-R" w:eastAsia="UD デジタル 教科書体 NK-R" w:hAnsi="HG丸ｺﾞｼｯｸM-PRO" w:hint="eastAsia"/>
          <w:szCs w:val="18"/>
        </w:rPr>
        <w:t>地域自立支援協議会</w:t>
      </w:r>
      <w:r w:rsidRPr="00961A41">
        <w:rPr>
          <w:rFonts w:ascii="UD デジタル 教科書体 NK-R" w:eastAsia="UD デジタル 教科書体 NK-R" w:hAnsi="HG丸ｺﾞｼｯｸM-PRO"/>
          <w:szCs w:val="18"/>
        </w:rPr>
        <w:t xml:space="preserve"> 就労支援部会の運営</w:t>
      </w:r>
    </w:p>
    <w:p w14:paraId="297C90FA" w14:textId="77777777" w:rsidR="00961A41" w:rsidRPr="00961A41" w:rsidRDefault="00961A41" w:rsidP="004A7A30">
      <w:pPr>
        <w:spacing w:line="360" w:lineRule="exact"/>
        <w:ind w:firstLineChars="100" w:firstLine="210"/>
      </w:pPr>
    </w:p>
    <w:p w14:paraId="6D396743" w14:textId="77777777" w:rsidR="00961A41" w:rsidRDefault="00961A41" w:rsidP="004A7A30">
      <w:pPr>
        <w:spacing w:line="360" w:lineRule="exact"/>
        <w:ind w:firstLineChars="100" w:firstLine="210"/>
      </w:pPr>
    </w:p>
    <w:p w14:paraId="59081374" w14:textId="77777777" w:rsidR="00961A41" w:rsidRDefault="00961A41" w:rsidP="004A7A30">
      <w:pPr>
        <w:spacing w:line="360" w:lineRule="exact"/>
        <w:ind w:firstLineChars="100" w:firstLine="210"/>
      </w:pPr>
    </w:p>
    <w:p w14:paraId="05F46812" w14:textId="35A0BF63" w:rsidR="00961A41" w:rsidRDefault="00961A41" w:rsidP="004A7A30">
      <w:pPr>
        <w:pStyle w:val="3"/>
        <w:numPr>
          <w:ilvl w:val="0"/>
          <w:numId w:val="0"/>
        </w:numPr>
        <w:spacing w:line="360" w:lineRule="exact"/>
      </w:pPr>
      <w:bookmarkStart w:id="17" w:name="_Toc146638161"/>
      <w:r>
        <w:rPr>
          <w:rFonts w:hint="eastAsia"/>
        </w:rPr>
        <w:lastRenderedPageBreak/>
        <w:t xml:space="preserve">方向性13　</w:t>
      </w:r>
      <w:r w:rsidRPr="00961A41">
        <w:rPr>
          <w:rFonts w:hint="eastAsia"/>
        </w:rPr>
        <w:t>就労に向けた支援体制を充実する</w:t>
      </w:r>
      <w:bookmarkEnd w:id="17"/>
    </w:p>
    <w:p w14:paraId="0C492939" w14:textId="77777777" w:rsidR="00961A41" w:rsidRDefault="00961A41" w:rsidP="004A7A30">
      <w:pPr>
        <w:spacing w:line="360" w:lineRule="exact"/>
      </w:pPr>
    </w:p>
    <w:p w14:paraId="6DBF2966" w14:textId="7F0683DB" w:rsidR="00961A41" w:rsidRPr="002515B7" w:rsidRDefault="00961A41"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961A41">
        <w:rPr>
          <w:rFonts w:ascii="UD デジタル 教科書体 NK-R" w:cs="ＭＳ Ｐゴシック" w:hint="eastAsia"/>
          <w:b/>
          <w:color w:val="000000"/>
          <w:kern w:val="0"/>
          <w:sz w:val="22"/>
          <w:szCs w:val="22"/>
          <w:u w:val="double"/>
        </w:rPr>
        <w:t>一人ひとりの「しごと」と「くらし」を一体的に支える</w:t>
      </w:r>
    </w:p>
    <w:p w14:paraId="59A42903" w14:textId="01240F1C" w:rsidR="00961A41" w:rsidRDefault="00961A41" w:rsidP="004A7A30">
      <w:pPr>
        <w:spacing w:line="360" w:lineRule="exact"/>
        <w:ind w:firstLineChars="100" w:firstLine="210"/>
      </w:pPr>
      <w:r w:rsidRPr="00961A41">
        <w:rPr>
          <w:rFonts w:hint="eastAsia"/>
        </w:rPr>
        <w:t>障害のある人は、それぞれの障害特性と関わりながら暮らしています。生活の安定を図りつつ就労が継続できるよう支援体制の充実を図ります。</w:t>
      </w:r>
    </w:p>
    <w:p w14:paraId="09C634C8" w14:textId="77777777" w:rsidR="00961A41" w:rsidRPr="002515B7" w:rsidRDefault="00961A41" w:rsidP="004A7A30">
      <w:pPr>
        <w:spacing w:line="360" w:lineRule="exact"/>
        <w:ind w:firstLineChars="100" w:firstLine="210"/>
      </w:pPr>
    </w:p>
    <w:p w14:paraId="13E38439" w14:textId="77777777" w:rsidR="00961A41" w:rsidRDefault="00961A41"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20BB4170" w14:textId="77777777" w:rsidR="00961A41" w:rsidRPr="00961A41" w:rsidRDefault="00961A41"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961A41">
        <w:rPr>
          <w:rFonts w:ascii="UD デジタル 教科書体 NK-R" w:eastAsia="UD デジタル 教科書体 NK-R" w:hAnsi="HG丸ｺﾞｼｯｸM-PRO" w:hint="eastAsia"/>
          <w:szCs w:val="18"/>
        </w:rPr>
        <w:t>地域企業への理解促進と業務のアウトソーシング</w:t>
      </w:r>
    </w:p>
    <w:p w14:paraId="4ACA37A9" w14:textId="641077CF" w:rsidR="00961A41" w:rsidRPr="00961A41" w:rsidRDefault="00961A41"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961A41">
        <w:rPr>
          <w:rFonts w:ascii="UD デジタル 教科書体 NK-R" w:eastAsia="UD デジタル 教科書体 NK-R" w:hAnsi="HG丸ｺﾞｼｯｸM-PRO" w:hint="eastAsia"/>
          <w:szCs w:val="18"/>
        </w:rPr>
        <w:t>庁内業務委託事業の充実</w:t>
      </w:r>
    </w:p>
    <w:p w14:paraId="4AC61D4B" w14:textId="0DAB5F8F" w:rsidR="00961A41" w:rsidRPr="00961A41" w:rsidRDefault="00961A41"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961A41">
        <w:rPr>
          <w:rFonts w:ascii="UD デジタル 教科書体 NK-R" w:eastAsia="UD デジタル 教科書体 NK-R" w:hAnsi="HG丸ｺﾞｼｯｸM-PRO" w:hint="eastAsia"/>
          <w:szCs w:val="18"/>
        </w:rPr>
        <w:t>障害者生活・就労支援事業の充実</w:t>
      </w:r>
    </w:p>
    <w:p w14:paraId="1374E4CA" w14:textId="68FED055" w:rsidR="00961A41" w:rsidRPr="002515B7" w:rsidRDefault="00961A41"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961A41">
        <w:rPr>
          <w:rFonts w:ascii="UD デジタル 教科書体 NK-R" w:eastAsia="UD デジタル 教科書体 NK-R" w:hAnsi="HG丸ｺﾞｼｯｸM-PRO" w:hint="eastAsia"/>
          <w:szCs w:val="18"/>
        </w:rPr>
        <w:t>障害者雇用促進事業の継続</w:t>
      </w:r>
    </w:p>
    <w:p w14:paraId="0679CE5C" w14:textId="77777777" w:rsidR="00961A41" w:rsidRDefault="00961A41" w:rsidP="004A7A30">
      <w:pPr>
        <w:spacing w:line="360" w:lineRule="exact"/>
        <w:ind w:firstLineChars="100" w:firstLine="210"/>
      </w:pPr>
    </w:p>
    <w:p w14:paraId="42F88AF6" w14:textId="0CFB3CBF" w:rsidR="00075DB3" w:rsidRPr="002515B7" w:rsidRDefault="00075DB3"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２</w:t>
      </w:r>
      <w:r w:rsidRPr="002515B7">
        <w:rPr>
          <w:rFonts w:ascii="UD デジタル 教科書体 NK-R" w:hint="eastAsia"/>
          <w:b/>
          <w:sz w:val="22"/>
          <w:szCs w:val="22"/>
          <w:u w:val="double"/>
        </w:rPr>
        <w:t xml:space="preserve">　</w:t>
      </w:r>
      <w:r w:rsidRPr="00075DB3">
        <w:rPr>
          <w:rFonts w:ascii="UD デジタル 教科書体 NK-R" w:cs="ＭＳ Ｐゴシック" w:hint="eastAsia"/>
          <w:b/>
          <w:color w:val="000000"/>
          <w:kern w:val="0"/>
          <w:sz w:val="22"/>
          <w:szCs w:val="22"/>
          <w:u w:val="double"/>
        </w:rPr>
        <w:t>就労へのチャレンジ支援</w:t>
      </w:r>
    </w:p>
    <w:p w14:paraId="53F7E618" w14:textId="2DD4361E" w:rsidR="00075DB3" w:rsidRDefault="00075DB3" w:rsidP="004A7A30">
      <w:pPr>
        <w:spacing w:line="360" w:lineRule="exact"/>
        <w:ind w:firstLineChars="100" w:firstLine="210"/>
      </w:pPr>
      <w:r w:rsidRPr="00075DB3">
        <w:rPr>
          <w:rFonts w:hint="eastAsia"/>
        </w:rPr>
        <w:t>一般企業等へ就労を希望する障害のある人には、自分が望む仕事へ就けるよう多様な就労体験などができる場の拡充を行います。また、関係機関のネットワークを整え、就労支援を行います</w:t>
      </w:r>
      <w:r w:rsidRPr="00961A41">
        <w:rPr>
          <w:rFonts w:hint="eastAsia"/>
        </w:rPr>
        <w:t>。</w:t>
      </w:r>
    </w:p>
    <w:p w14:paraId="684301AE" w14:textId="77777777" w:rsidR="00075DB3" w:rsidRPr="002515B7" w:rsidRDefault="00075DB3" w:rsidP="004A7A30">
      <w:pPr>
        <w:spacing w:line="360" w:lineRule="exact"/>
        <w:ind w:firstLineChars="100" w:firstLine="210"/>
      </w:pPr>
    </w:p>
    <w:p w14:paraId="6DA45DAE" w14:textId="77777777" w:rsidR="00075DB3" w:rsidRDefault="00075DB3"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0C6D27AE" w14:textId="77777777" w:rsidR="00075DB3" w:rsidRPr="00075DB3" w:rsidRDefault="00075DB3"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75DB3">
        <w:rPr>
          <w:rFonts w:ascii="UD デジタル 教科書体 NK-R" w:eastAsia="UD デジタル 教科書体 NK-R" w:hAnsi="HG丸ｺﾞｼｯｸM-PRO" w:hint="eastAsia"/>
          <w:szCs w:val="18"/>
        </w:rPr>
        <w:t>チャレンジ支援事業「とれ・わーく」</w:t>
      </w:r>
    </w:p>
    <w:p w14:paraId="5297EAF1" w14:textId="6A12B82C" w:rsidR="00075DB3" w:rsidRPr="00075DB3" w:rsidRDefault="00075DB3"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75DB3">
        <w:rPr>
          <w:rFonts w:ascii="UD デジタル 教科書体 NK-R" w:eastAsia="UD デジタル 教科書体 NK-R" w:hAnsi="HG丸ｺﾞｼｯｸM-PRO" w:hint="eastAsia"/>
          <w:szCs w:val="18"/>
        </w:rPr>
        <w:t>地域自立支援協議会</w:t>
      </w:r>
      <w:r w:rsidRPr="00075DB3">
        <w:rPr>
          <w:rFonts w:ascii="UD デジタル 教科書体 NK-R" w:eastAsia="UD デジタル 教科書体 NK-R" w:hAnsi="HG丸ｺﾞｼｯｸM-PRO"/>
          <w:szCs w:val="18"/>
        </w:rPr>
        <w:t xml:space="preserve"> 就労支援部会（再掲）</w:t>
      </w:r>
    </w:p>
    <w:p w14:paraId="05FC68FE" w14:textId="16BFEFA8" w:rsidR="00075DB3" w:rsidRPr="002515B7" w:rsidRDefault="00075DB3"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75DB3">
        <w:rPr>
          <w:rFonts w:ascii="UD デジタル 教科書体 NK-R" w:eastAsia="UD デジタル 教科書体 NK-R" w:hAnsi="HG丸ｺﾞｼｯｸM-PRO" w:hint="eastAsia"/>
          <w:szCs w:val="18"/>
        </w:rPr>
        <w:t>障害者就労フェスタの実施</w:t>
      </w:r>
    </w:p>
    <w:p w14:paraId="3F548887" w14:textId="77777777" w:rsidR="00075DB3" w:rsidRDefault="00075DB3" w:rsidP="004A7A30">
      <w:pPr>
        <w:spacing w:line="360" w:lineRule="exact"/>
        <w:ind w:firstLineChars="100" w:firstLine="210"/>
      </w:pPr>
    </w:p>
    <w:p w14:paraId="6F8F00A7" w14:textId="77777777" w:rsidR="007754AD" w:rsidRPr="00961A41" w:rsidRDefault="007754AD" w:rsidP="004A7A30">
      <w:pPr>
        <w:spacing w:line="360" w:lineRule="exact"/>
        <w:ind w:firstLineChars="100" w:firstLine="210"/>
      </w:pPr>
    </w:p>
    <w:p w14:paraId="23149467" w14:textId="4E70E148" w:rsidR="00075DB3" w:rsidRDefault="00075DB3" w:rsidP="004A7A30">
      <w:pPr>
        <w:pStyle w:val="3"/>
        <w:numPr>
          <w:ilvl w:val="0"/>
          <w:numId w:val="0"/>
        </w:numPr>
        <w:spacing w:line="360" w:lineRule="exact"/>
      </w:pPr>
      <w:bookmarkStart w:id="18" w:name="_Toc146638162"/>
      <w:r>
        <w:rPr>
          <w:rFonts w:hint="eastAsia"/>
        </w:rPr>
        <w:t xml:space="preserve">方向性14　</w:t>
      </w:r>
      <w:r w:rsidRPr="00075DB3">
        <w:rPr>
          <w:rFonts w:hint="eastAsia"/>
        </w:rPr>
        <w:t>仕事を通して地域貢献できる仕組みをつくる</w:t>
      </w:r>
      <w:bookmarkEnd w:id="18"/>
    </w:p>
    <w:p w14:paraId="678DF4E7" w14:textId="77777777" w:rsidR="00075DB3" w:rsidRDefault="00075DB3" w:rsidP="004A7A30">
      <w:pPr>
        <w:spacing w:line="360" w:lineRule="exact"/>
      </w:pPr>
    </w:p>
    <w:p w14:paraId="4BF938AE" w14:textId="5FEF19DC" w:rsidR="00075DB3" w:rsidRPr="002515B7" w:rsidRDefault="00075DB3" w:rsidP="004A7A30">
      <w:pPr>
        <w:spacing w:line="360" w:lineRule="exact"/>
        <w:rPr>
          <w:rFonts w:ascii="UD デジタル 教科書体 NK-R"/>
          <w:b/>
          <w:sz w:val="22"/>
          <w:szCs w:val="22"/>
          <w:u w:val="double"/>
        </w:rPr>
      </w:pPr>
      <w:r w:rsidRPr="002515B7">
        <w:rPr>
          <w:rFonts w:ascii="UD デジタル 教科書体 NK-R" w:hint="eastAsia"/>
          <w:b/>
          <w:sz w:val="22"/>
          <w:szCs w:val="22"/>
          <w:u w:val="double"/>
        </w:rPr>
        <w:t>施策</w:t>
      </w:r>
      <w:r>
        <w:rPr>
          <w:rFonts w:ascii="UD デジタル 教科書体 NK-R" w:hint="eastAsia"/>
          <w:b/>
          <w:sz w:val="22"/>
          <w:szCs w:val="22"/>
          <w:u w:val="double"/>
        </w:rPr>
        <w:t>１</w:t>
      </w:r>
      <w:r w:rsidRPr="002515B7">
        <w:rPr>
          <w:rFonts w:ascii="UD デジタル 教科書体 NK-R" w:hint="eastAsia"/>
          <w:b/>
          <w:sz w:val="22"/>
          <w:szCs w:val="22"/>
          <w:u w:val="double"/>
        </w:rPr>
        <w:t xml:space="preserve">　</w:t>
      </w:r>
      <w:r w:rsidRPr="00075DB3">
        <w:rPr>
          <w:rFonts w:ascii="UD デジタル 教科書体 NK-R" w:cs="ＭＳ Ｐゴシック" w:hint="eastAsia"/>
          <w:b/>
          <w:color w:val="000000"/>
          <w:kern w:val="0"/>
          <w:sz w:val="22"/>
          <w:szCs w:val="22"/>
          <w:u w:val="double"/>
        </w:rPr>
        <w:t xml:space="preserve">地域の活性化につながる仕事を通じた社会貢献　</w:t>
      </w:r>
    </w:p>
    <w:p w14:paraId="79AF7BE7" w14:textId="77777777" w:rsidR="00075DB3" w:rsidRDefault="00075DB3" w:rsidP="004A7A30">
      <w:pPr>
        <w:spacing w:line="360" w:lineRule="exact"/>
        <w:ind w:firstLineChars="100" w:firstLine="210"/>
      </w:pPr>
      <w:r>
        <w:rPr>
          <w:rFonts w:hint="eastAsia"/>
        </w:rPr>
        <w:t>市内企業等や市民ニーズに応えるよう、商品開発、生産、販売を通して</w:t>
      </w:r>
    </w:p>
    <w:p w14:paraId="3300413B" w14:textId="68E18198" w:rsidR="00075DB3" w:rsidRDefault="00075DB3" w:rsidP="004A7A30">
      <w:pPr>
        <w:spacing w:line="360" w:lineRule="exact"/>
        <w:ind w:firstLineChars="100" w:firstLine="210"/>
      </w:pPr>
      <w:r>
        <w:rPr>
          <w:rFonts w:hint="eastAsia"/>
        </w:rPr>
        <w:t>障害のある人の工賃アップと社会貢献が行えるよう支援を行います。</w:t>
      </w:r>
    </w:p>
    <w:p w14:paraId="2BD33BFE" w14:textId="77777777" w:rsidR="00075DB3" w:rsidRPr="002515B7" w:rsidRDefault="00075DB3" w:rsidP="004A7A30">
      <w:pPr>
        <w:spacing w:line="360" w:lineRule="exact"/>
        <w:ind w:firstLineChars="100" w:firstLine="210"/>
      </w:pPr>
    </w:p>
    <w:p w14:paraId="61B144A8" w14:textId="77777777" w:rsidR="00075DB3" w:rsidRDefault="00075DB3" w:rsidP="004A7A30">
      <w:pPr>
        <w:spacing w:line="360" w:lineRule="exact"/>
        <w:ind w:firstLineChars="100" w:firstLine="220"/>
        <w:rPr>
          <w:sz w:val="22"/>
          <w:bdr w:val="single" w:sz="4" w:space="0" w:color="auto"/>
        </w:rPr>
      </w:pPr>
      <w:r w:rsidRPr="00AA057C">
        <w:rPr>
          <w:rFonts w:hint="eastAsia"/>
          <w:sz w:val="22"/>
          <w:bdr w:val="single" w:sz="4" w:space="0" w:color="auto"/>
        </w:rPr>
        <w:t>施策に関する取組</w:t>
      </w:r>
      <w:r>
        <w:rPr>
          <w:rFonts w:hint="eastAsia"/>
          <w:sz w:val="22"/>
          <w:bdr w:val="single" w:sz="4" w:space="0" w:color="auto"/>
        </w:rPr>
        <w:t>み</w:t>
      </w:r>
      <w:r w:rsidRPr="00AA057C">
        <w:rPr>
          <w:rFonts w:hint="eastAsia"/>
          <w:sz w:val="22"/>
          <w:bdr w:val="single" w:sz="4" w:space="0" w:color="auto"/>
        </w:rPr>
        <w:t>（事業）</w:t>
      </w:r>
    </w:p>
    <w:p w14:paraId="68A3C283" w14:textId="30725F55" w:rsidR="00075DB3" w:rsidRPr="00961A41" w:rsidRDefault="00075DB3"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75DB3">
        <w:rPr>
          <w:rFonts w:ascii="UD デジタル 教科書体 NK-R" w:eastAsia="UD デジタル 教科書体 NK-R" w:hAnsi="HG丸ｺﾞｼｯｸM-PRO" w:hint="eastAsia"/>
          <w:szCs w:val="18"/>
        </w:rPr>
        <w:t>日野わーく・わーくの充実</w:t>
      </w:r>
    </w:p>
    <w:p w14:paraId="532802D2" w14:textId="77777777" w:rsidR="00075DB3" w:rsidRPr="00075DB3" w:rsidRDefault="00075DB3"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75DB3">
        <w:rPr>
          <w:rFonts w:ascii="UD デジタル 教科書体 NK-R" w:eastAsia="UD デジタル 教科書体 NK-R" w:hAnsi="HG丸ｺﾞｼｯｸM-PRO" w:hint="eastAsia"/>
          <w:szCs w:val="18"/>
        </w:rPr>
        <w:t>障害者優先調達の普及・啓発</w:t>
      </w:r>
    </w:p>
    <w:p w14:paraId="15930EB7" w14:textId="4B1E85E2" w:rsidR="00075DB3" w:rsidRPr="002515B7" w:rsidRDefault="00075DB3" w:rsidP="004A7A30">
      <w:pPr>
        <w:pStyle w:val="af5"/>
        <w:numPr>
          <w:ilvl w:val="0"/>
          <w:numId w:val="4"/>
        </w:numPr>
        <w:tabs>
          <w:tab w:val="left" w:pos="851"/>
        </w:tabs>
        <w:autoSpaceDE w:val="0"/>
        <w:autoSpaceDN w:val="0"/>
        <w:snapToGrid w:val="0"/>
        <w:spacing w:line="360" w:lineRule="exact"/>
        <w:ind w:leftChars="0"/>
        <w:rPr>
          <w:rFonts w:ascii="UD デジタル 教科書体 NK-R" w:eastAsia="UD デジタル 教科書体 NK-R" w:hAnsi="HG丸ｺﾞｼｯｸM-PRO"/>
          <w:szCs w:val="18"/>
        </w:rPr>
      </w:pPr>
      <w:r w:rsidRPr="00075DB3">
        <w:rPr>
          <w:rFonts w:ascii="UD デジタル 教科書体 NK-R" w:eastAsia="UD デジタル 教科書体 NK-R" w:hAnsi="HG丸ｺﾞｼｯｸM-PRO" w:hint="eastAsia"/>
          <w:szCs w:val="18"/>
        </w:rPr>
        <w:t>障害者優先調達の推進</w:t>
      </w:r>
    </w:p>
    <w:p w14:paraId="427500DF" w14:textId="3597D49D" w:rsidR="003A309C" w:rsidRDefault="003A309C" w:rsidP="004A7A30">
      <w:pPr>
        <w:widowControl/>
        <w:spacing w:line="360" w:lineRule="exact"/>
        <w:jc w:val="left"/>
      </w:pPr>
    </w:p>
    <w:p w14:paraId="3EF603FE" w14:textId="529A3947" w:rsidR="003A309C" w:rsidRDefault="00E11D71" w:rsidP="004A7A30">
      <w:pPr>
        <w:pStyle w:val="3"/>
        <w:numPr>
          <w:ilvl w:val="0"/>
          <w:numId w:val="0"/>
        </w:numPr>
        <w:spacing w:line="340" w:lineRule="exact"/>
      </w:pPr>
      <w:bookmarkStart w:id="19" w:name="_Toc146638163"/>
      <w:r w:rsidRPr="00C955DC">
        <w:rPr>
          <w:rFonts w:asciiTheme="minorEastAsia" w:eastAsiaTheme="minorEastAsia" w:hAnsiTheme="minorEastAsia"/>
          <w:noProof/>
          <w:sz w:val="20"/>
        </w:rPr>
        <w:lastRenderedPageBreak/>
        <mc:AlternateContent>
          <mc:Choice Requires="wps">
            <w:drawing>
              <wp:anchor distT="45720" distB="45720" distL="114300" distR="114300" simplePos="0" relativeHeight="251719680" behindDoc="0" locked="1" layoutInCell="1" allowOverlap="1" wp14:anchorId="5164C27B" wp14:editId="02053AC6">
                <wp:simplePos x="0" y="0"/>
                <wp:positionH relativeFrom="column">
                  <wp:posOffset>620395</wp:posOffset>
                </wp:positionH>
                <wp:positionV relativeFrom="paragraph">
                  <wp:posOffset>3035935</wp:posOffset>
                </wp:positionV>
                <wp:extent cx="4819650" cy="2961005"/>
                <wp:effectExtent l="0" t="0" r="19050" b="1079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961005"/>
                        </a:xfrm>
                        <a:prstGeom prst="rect">
                          <a:avLst/>
                        </a:prstGeom>
                        <a:solidFill>
                          <a:srgbClr val="FFFFFF"/>
                        </a:solidFill>
                        <a:ln w="12700">
                          <a:solidFill>
                            <a:schemeClr val="tx1">
                              <a:lumMod val="75000"/>
                              <a:lumOff val="25000"/>
                            </a:schemeClr>
                          </a:solidFill>
                          <a:prstDash val="dash"/>
                          <a:miter lim="800000"/>
                          <a:headEnd/>
                          <a:tailEnd/>
                        </a:ln>
                      </wps:spPr>
                      <wps:txbx>
                        <w:txbxContent>
                          <w:p w14:paraId="5A275B21" w14:textId="329237DA" w:rsidR="0068173B" w:rsidRPr="00C955DC" w:rsidRDefault="0068173B" w:rsidP="00E11D71">
                            <w:pPr>
                              <w:jc w:val="center"/>
                              <w:rPr>
                                <w:rFonts w:ascii="Meiryo UI" w:eastAsia="Meiryo UI" w:hAnsi="Meiryo UI"/>
                                <w:sz w:val="18"/>
                                <w:szCs w:val="16"/>
                              </w:rPr>
                            </w:pPr>
                            <w:r>
                              <w:rPr>
                                <w:rFonts w:ascii="Meiryo UI" w:eastAsia="Meiryo UI" w:hAnsi="Meiryo UI" w:hint="eastAsia"/>
                                <w:sz w:val="18"/>
                                <w:szCs w:val="16"/>
                              </w:rPr>
                              <w:t>検討中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64C27B" id="_x0000_t202" coordsize="21600,21600" o:spt="202" path="m,l,21600r21600,l21600,xe">
                <v:stroke joinstyle="miter"/>
                <v:path gradientshapeok="t" o:connecttype="rect"/>
              </v:shapetype>
              <v:shape id="テキスト ボックス 2" o:spid="_x0000_s1030" type="#_x0000_t202" style="position:absolute;left:0;text-align:left;margin-left:48.85pt;margin-top:239.05pt;width:379.5pt;height:233.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" strokecolor="#404040 [2429]" strokeweight="1pt">
                <v:stroke dashstyle="dash"/>
                <v:textbox>
                  <w:txbxContent>
                    <w:p w14:paraId="5A275B21" w14:textId="329237DA" w:rsidR="0068173B" w:rsidRPr="00C955DC" w:rsidRDefault="0068173B" w:rsidP="00E11D71">
                      <w:pPr>
                        <w:jc w:val="center"/>
                        <w:rPr>
                          <w:rFonts w:ascii="Meiryo UI" w:eastAsia="Meiryo UI" w:hAnsi="Meiryo UI"/>
                          <w:sz w:val="18"/>
                          <w:szCs w:val="16"/>
                        </w:rPr>
                      </w:pPr>
                      <w:r>
                        <w:rPr>
                          <w:rFonts w:ascii="Meiryo UI" w:eastAsia="Meiryo UI" w:hAnsi="Meiryo UI" w:hint="eastAsia"/>
                          <w:sz w:val="18"/>
                          <w:szCs w:val="16"/>
                        </w:rPr>
                        <w:t>検討中</w:t>
                      </w:r>
                    </w:p>
                  </w:txbxContent>
                </v:textbox>
                <w10:anchorlock/>
              </v:shape>
            </w:pict>
          </mc:Fallback>
        </mc:AlternateContent>
      </w:r>
      <w:r w:rsidR="003A309C">
        <w:rPr>
          <w:rFonts w:hint="eastAsia"/>
        </w:rPr>
        <w:t>数値目標</w:t>
      </w:r>
      <w:bookmarkEnd w:id="19"/>
    </w:p>
    <w:p w14:paraId="7F040F7F" w14:textId="0481E362" w:rsidR="003A309C" w:rsidRDefault="003A309C" w:rsidP="004A7A30">
      <w:pPr>
        <w:spacing w:line="340" w:lineRule="exact"/>
      </w:pPr>
    </w:p>
    <w:tbl>
      <w:tblPr>
        <w:tblStyle w:val="afd"/>
        <w:tblW w:w="9095" w:type="dxa"/>
        <w:tblLook w:val="04A0" w:firstRow="1" w:lastRow="0" w:firstColumn="1" w:lastColumn="0" w:noHBand="0" w:noVBand="1"/>
      </w:tblPr>
      <w:tblGrid>
        <w:gridCol w:w="5807"/>
        <w:gridCol w:w="1644"/>
        <w:gridCol w:w="1644"/>
      </w:tblGrid>
      <w:tr w:rsidR="006F013F" w:rsidRPr="003A309C" w14:paraId="41B2971F" w14:textId="0A4B8A11" w:rsidTr="006F013F">
        <w:trPr>
          <w:trHeight w:val="624"/>
        </w:trPr>
        <w:tc>
          <w:tcPr>
            <w:tcW w:w="5807" w:type="dxa"/>
            <w:shd w:val="clear" w:color="auto" w:fill="E2EFD9" w:themeFill="accent6" w:themeFillTint="33"/>
            <w:vAlign w:val="center"/>
          </w:tcPr>
          <w:p w14:paraId="41516BC4" w14:textId="77777777" w:rsidR="006F013F" w:rsidRPr="003A309C" w:rsidRDefault="006F013F" w:rsidP="004A7A30">
            <w:pPr>
              <w:spacing w:line="340" w:lineRule="exact"/>
              <w:jc w:val="center"/>
              <w:rPr>
                <w:rFonts w:ascii="UD デジタル 教科書体 NK-R"/>
                <w:sz w:val="20"/>
              </w:rPr>
            </w:pPr>
            <w:r w:rsidRPr="003A309C">
              <w:rPr>
                <w:rFonts w:ascii="UD デジタル 教科書体 NK-R" w:hint="eastAsia"/>
                <w:sz w:val="20"/>
              </w:rPr>
              <w:t>指　標</w:t>
            </w:r>
          </w:p>
        </w:tc>
        <w:tc>
          <w:tcPr>
            <w:tcW w:w="1644" w:type="dxa"/>
            <w:shd w:val="clear" w:color="auto" w:fill="E2EFD9" w:themeFill="accent6" w:themeFillTint="33"/>
            <w:vAlign w:val="center"/>
          </w:tcPr>
          <w:p w14:paraId="67EA52EC" w14:textId="77777777" w:rsidR="006F013F" w:rsidRDefault="006F013F" w:rsidP="004A7A30">
            <w:pPr>
              <w:spacing w:line="340" w:lineRule="exact"/>
              <w:jc w:val="center"/>
              <w:rPr>
                <w:rFonts w:ascii="UD デジタル 教科書体 NK-R"/>
                <w:sz w:val="20"/>
              </w:rPr>
            </w:pPr>
            <w:r>
              <w:rPr>
                <w:rFonts w:ascii="UD デジタル 教科書体 NK-R" w:hint="eastAsia"/>
                <w:sz w:val="20"/>
              </w:rPr>
              <w:t>令和５</w:t>
            </w:r>
            <w:r w:rsidRPr="003A309C">
              <w:rPr>
                <w:rFonts w:ascii="UD デジタル 教科書体 NK-R" w:hint="eastAsia"/>
                <w:sz w:val="20"/>
              </w:rPr>
              <w:t>年度</w:t>
            </w:r>
          </w:p>
          <w:p w14:paraId="6BA0047C" w14:textId="4DCD8453" w:rsidR="006F013F" w:rsidRPr="003A309C" w:rsidRDefault="006F013F" w:rsidP="004A7A30">
            <w:pPr>
              <w:spacing w:line="340" w:lineRule="exact"/>
              <w:jc w:val="center"/>
              <w:rPr>
                <w:rFonts w:ascii="UD デジタル 教科書体 NK-R"/>
                <w:sz w:val="20"/>
              </w:rPr>
            </w:pPr>
            <w:r>
              <w:rPr>
                <w:rFonts w:ascii="UD デジタル 教科書体 NK-R" w:hint="eastAsia"/>
                <w:sz w:val="20"/>
              </w:rPr>
              <w:t>現況値</w:t>
            </w:r>
          </w:p>
        </w:tc>
        <w:tc>
          <w:tcPr>
            <w:tcW w:w="1644" w:type="dxa"/>
            <w:shd w:val="clear" w:color="auto" w:fill="E2EFD9" w:themeFill="accent6" w:themeFillTint="33"/>
          </w:tcPr>
          <w:p w14:paraId="7A5E9196" w14:textId="08F1EE02" w:rsidR="006F013F" w:rsidRDefault="006F013F" w:rsidP="004A7A30">
            <w:pPr>
              <w:spacing w:line="340" w:lineRule="exact"/>
              <w:jc w:val="center"/>
              <w:rPr>
                <w:rFonts w:ascii="UD デジタル 教科書体 NK-R"/>
                <w:sz w:val="20"/>
              </w:rPr>
            </w:pPr>
            <w:r>
              <w:rPr>
                <w:rFonts w:ascii="UD デジタル 教科書体 NK-R" w:hint="eastAsia"/>
                <w:sz w:val="20"/>
              </w:rPr>
              <w:t>令和８年度</w:t>
            </w:r>
          </w:p>
          <w:p w14:paraId="0EFC6A46" w14:textId="22509883" w:rsidR="006F013F" w:rsidRDefault="006F013F" w:rsidP="004A7A30">
            <w:pPr>
              <w:spacing w:line="340" w:lineRule="exact"/>
              <w:jc w:val="center"/>
              <w:rPr>
                <w:rFonts w:ascii="UD デジタル 教科書体 NK-R"/>
                <w:sz w:val="20"/>
              </w:rPr>
            </w:pPr>
            <w:r>
              <w:rPr>
                <w:rFonts w:ascii="UD デジタル 教科書体 NK-R" w:hint="eastAsia"/>
                <w:sz w:val="20"/>
              </w:rPr>
              <w:t>実績値</w:t>
            </w:r>
          </w:p>
        </w:tc>
      </w:tr>
      <w:tr w:rsidR="006F013F" w:rsidRPr="003A309C" w14:paraId="260958A8" w14:textId="0485A679" w:rsidTr="006F013F">
        <w:trPr>
          <w:trHeight w:val="624"/>
        </w:trPr>
        <w:tc>
          <w:tcPr>
            <w:tcW w:w="5807" w:type="dxa"/>
            <w:vAlign w:val="center"/>
          </w:tcPr>
          <w:p w14:paraId="7B5C66D6"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障害者差別解消法の認知度について</w:t>
            </w:r>
          </w:p>
          <w:p w14:paraId="22E21322" w14:textId="77777777" w:rsidR="006F013F" w:rsidRPr="00334972" w:rsidRDefault="006F013F" w:rsidP="004A7A30">
            <w:pPr>
              <w:spacing w:line="340" w:lineRule="exact"/>
              <w:ind w:rightChars="-50" w:right="-105"/>
              <w:jc w:val="left"/>
              <w:rPr>
                <w:rFonts w:ascii="UD デジタル 教科書体 N-R" w:eastAsia="UD デジタル 教科書体 N-R"/>
                <w:spacing w:val="-4"/>
                <w:sz w:val="18"/>
                <w:szCs w:val="18"/>
              </w:rPr>
            </w:pPr>
            <w:r w:rsidRPr="00334972">
              <w:rPr>
                <w:rFonts w:ascii="UD デジタル 教科書体 N-R" w:eastAsia="UD デジタル 教科書体 N-R" w:hint="eastAsia"/>
                <w:spacing w:val="-4"/>
                <w:sz w:val="18"/>
                <w:szCs w:val="18"/>
              </w:rPr>
              <w:t>一般市民が［不当な差別的取扱い禁止］について知っている割合</w:t>
            </w:r>
          </w:p>
        </w:tc>
        <w:tc>
          <w:tcPr>
            <w:tcW w:w="1644" w:type="dxa"/>
            <w:vAlign w:val="center"/>
          </w:tcPr>
          <w:p w14:paraId="5604CEB3" w14:textId="35D5799C"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1650156D"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4C498C31" w14:textId="1952A32F" w:rsidTr="006F013F">
        <w:trPr>
          <w:trHeight w:val="624"/>
        </w:trPr>
        <w:tc>
          <w:tcPr>
            <w:tcW w:w="5807" w:type="dxa"/>
            <w:vAlign w:val="center"/>
          </w:tcPr>
          <w:p w14:paraId="4F9AE52B"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障害理解について</w:t>
            </w:r>
          </w:p>
          <w:p w14:paraId="04568F0C"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障害のある人に関する情報が伝わっていると考える一般市民の割合</w:t>
            </w:r>
          </w:p>
        </w:tc>
        <w:tc>
          <w:tcPr>
            <w:tcW w:w="1644" w:type="dxa"/>
            <w:vAlign w:val="center"/>
          </w:tcPr>
          <w:p w14:paraId="07BA6C78" w14:textId="59A73069"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124AF87A"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4A77387F" w14:textId="612B0ED9" w:rsidTr="006F013F">
        <w:trPr>
          <w:trHeight w:val="624"/>
        </w:trPr>
        <w:tc>
          <w:tcPr>
            <w:tcW w:w="5807" w:type="dxa"/>
            <w:vAlign w:val="center"/>
          </w:tcPr>
          <w:p w14:paraId="3C94088C"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権利を守ることについて</w:t>
            </w:r>
          </w:p>
          <w:p w14:paraId="1618A70C"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成年後見制度を知っている障害のある人の割合</w:t>
            </w:r>
          </w:p>
        </w:tc>
        <w:tc>
          <w:tcPr>
            <w:tcW w:w="1644" w:type="dxa"/>
            <w:vAlign w:val="center"/>
          </w:tcPr>
          <w:p w14:paraId="4ACD3613" w14:textId="7DF904B5"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4BE59351"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792C0D6C" w14:textId="41516743" w:rsidTr="006F013F">
        <w:trPr>
          <w:trHeight w:val="624"/>
        </w:trPr>
        <w:tc>
          <w:tcPr>
            <w:tcW w:w="5807" w:type="dxa"/>
            <w:vAlign w:val="center"/>
          </w:tcPr>
          <w:p w14:paraId="5ABF4032"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意思疎通支援について</w:t>
            </w:r>
          </w:p>
          <w:p w14:paraId="760E92C1" w14:textId="77777777" w:rsidR="006F013F" w:rsidRPr="00334972" w:rsidRDefault="006F013F" w:rsidP="004A7A30">
            <w:pPr>
              <w:spacing w:line="340" w:lineRule="exact"/>
              <w:jc w:val="left"/>
              <w:rPr>
                <w:rFonts w:ascii="UD デジタル 教科書体 N-R" w:eastAsia="UD デジタル 教科書体 N-R"/>
                <w:spacing w:val="-2"/>
                <w:sz w:val="18"/>
                <w:szCs w:val="18"/>
              </w:rPr>
            </w:pPr>
            <w:r w:rsidRPr="00334972">
              <w:rPr>
                <w:rFonts w:ascii="UD デジタル 教科書体 N-R" w:eastAsia="UD デジタル 教科書体 N-R" w:hint="eastAsia"/>
                <w:spacing w:val="-2"/>
                <w:sz w:val="18"/>
                <w:szCs w:val="18"/>
              </w:rPr>
              <w:t>知的障害・高次脳機能障害のある人等への意思疎通支援事業</w:t>
            </w:r>
          </w:p>
        </w:tc>
        <w:tc>
          <w:tcPr>
            <w:tcW w:w="1644" w:type="dxa"/>
            <w:vAlign w:val="center"/>
          </w:tcPr>
          <w:p w14:paraId="2820F917" w14:textId="5536886B"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6AF35133"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360CC1FC" w14:textId="137F05E5" w:rsidTr="006F013F">
        <w:trPr>
          <w:trHeight w:val="624"/>
        </w:trPr>
        <w:tc>
          <w:tcPr>
            <w:tcW w:w="5807" w:type="dxa"/>
            <w:vAlign w:val="center"/>
          </w:tcPr>
          <w:p w14:paraId="2ED98E9C"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災害時に備える体制について</w:t>
            </w:r>
          </w:p>
          <w:p w14:paraId="6B40D1EF"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災害時の避難する場所を知っている人の割合</w:t>
            </w:r>
          </w:p>
        </w:tc>
        <w:tc>
          <w:tcPr>
            <w:tcW w:w="1644" w:type="dxa"/>
            <w:vAlign w:val="center"/>
          </w:tcPr>
          <w:p w14:paraId="30C2AE71" w14:textId="281C43AB"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0B11D91E"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3E6A69B5" w14:textId="46C30CD8" w:rsidTr="006F013F">
        <w:trPr>
          <w:trHeight w:val="624"/>
        </w:trPr>
        <w:tc>
          <w:tcPr>
            <w:tcW w:w="5807" w:type="dxa"/>
            <w:vAlign w:val="center"/>
          </w:tcPr>
          <w:p w14:paraId="227AA974"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避難行動要支援者名簿への登載者の割合</w:t>
            </w:r>
          </w:p>
        </w:tc>
        <w:tc>
          <w:tcPr>
            <w:tcW w:w="1644" w:type="dxa"/>
            <w:vAlign w:val="center"/>
          </w:tcPr>
          <w:p w14:paraId="56C396DD" w14:textId="5F5CC5F2"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43D0961B"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562F5BE8" w14:textId="341B6945" w:rsidTr="006F013F">
        <w:trPr>
          <w:trHeight w:val="624"/>
        </w:trPr>
        <w:tc>
          <w:tcPr>
            <w:tcW w:w="5807" w:type="dxa"/>
            <w:vAlign w:val="center"/>
          </w:tcPr>
          <w:p w14:paraId="13662D22"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指定避難所や福祉避難所の受け入れ態勢の整備（思いやりスペース・福祉避難所マニュアル）</w:t>
            </w:r>
          </w:p>
        </w:tc>
        <w:tc>
          <w:tcPr>
            <w:tcW w:w="1644" w:type="dxa"/>
            <w:vAlign w:val="center"/>
          </w:tcPr>
          <w:p w14:paraId="51DE25CD" w14:textId="0522B20E"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1AA23F48"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4C5266CC" w14:textId="5D625E02" w:rsidTr="006F013F">
        <w:trPr>
          <w:trHeight w:val="624"/>
        </w:trPr>
        <w:tc>
          <w:tcPr>
            <w:tcW w:w="5807" w:type="dxa"/>
            <w:vAlign w:val="center"/>
          </w:tcPr>
          <w:p w14:paraId="71E5A660" w14:textId="77777777" w:rsidR="006F013F" w:rsidRPr="00334972" w:rsidRDefault="006F013F" w:rsidP="004A7A30">
            <w:pPr>
              <w:spacing w:line="340" w:lineRule="exac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グループホーム設置促進について</w:t>
            </w:r>
          </w:p>
          <w:p w14:paraId="122C9B93" w14:textId="2CDC4556"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 xml:space="preserve">市内グループホーム数　</w:t>
            </w:r>
          </w:p>
        </w:tc>
        <w:tc>
          <w:tcPr>
            <w:tcW w:w="1644" w:type="dxa"/>
            <w:vAlign w:val="center"/>
          </w:tcPr>
          <w:p w14:paraId="5459230E" w14:textId="1F156E19"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21BD5D0D"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43FE3965" w14:textId="78A78BE5" w:rsidTr="006F013F">
        <w:trPr>
          <w:trHeight w:val="624"/>
        </w:trPr>
        <w:tc>
          <w:tcPr>
            <w:tcW w:w="5807" w:type="dxa"/>
            <w:vAlign w:val="center"/>
          </w:tcPr>
          <w:p w14:paraId="103E7934" w14:textId="77777777" w:rsidR="006F013F" w:rsidRPr="00334972" w:rsidRDefault="006F013F" w:rsidP="004A7A30">
            <w:pPr>
              <w:spacing w:line="340" w:lineRule="exac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医療機関等との支援体制の整備について</w:t>
            </w:r>
          </w:p>
          <w:p w14:paraId="47BC723E" w14:textId="77777777" w:rsidR="006F013F" w:rsidRPr="00334972" w:rsidRDefault="006F013F" w:rsidP="004A7A30">
            <w:pPr>
              <w:spacing w:line="340" w:lineRule="exac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 xml:space="preserve">（仮称）医療相談支援専門員の配置　</w:t>
            </w:r>
          </w:p>
        </w:tc>
        <w:tc>
          <w:tcPr>
            <w:tcW w:w="1644" w:type="dxa"/>
            <w:vAlign w:val="center"/>
          </w:tcPr>
          <w:p w14:paraId="237790C3" w14:textId="142D729A"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4EAEB7AB"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16E052DA" w14:textId="1FC8EF1E" w:rsidTr="006F013F">
        <w:trPr>
          <w:trHeight w:val="624"/>
        </w:trPr>
        <w:tc>
          <w:tcPr>
            <w:tcW w:w="5807" w:type="dxa"/>
            <w:vAlign w:val="center"/>
          </w:tcPr>
          <w:p w14:paraId="4120AEF1" w14:textId="77777777" w:rsidR="006F013F" w:rsidRPr="00334972" w:rsidRDefault="006F013F" w:rsidP="004A7A30">
            <w:pPr>
              <w:spacing w:line="340" w:lineRule="exac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切れ目のない支援について</w:t>
            </w:r>
          </w:p>
          <w:p w14:paraId="1DE43ACE"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個別の支援計画（かしのきシート）数</w:t>
            </w:r>
          </w:p>
        </w:tc>
        <w:tc>
          <w:tcPr>
            <w:tcW w:w="1644" w:type="dxa"/>
            <w:vAlign w:val="center"/>
          </w:tcPr>
          <w:p w14:paraId="57B0AFD9" w14:textId="2E92364B"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7A8A1D20" w14:textId="77777777" w:rsidR="006F013F" w:rsidRPr="00334972" w:rsidRDefault="006F013F" w:rsidP="004A7A30">
            <w:pPr>
              <w:spacing w:line="340" w:lineRule="exact"/>
              <w:jc w:val="left"/>
              <w:rPr>
                <w:rFonts w:ascii="UD デジタル 教科書体 N-R" w:eastAsia="UD デジタル 教科書体 N-R"/>
                <w:sz w:val="18"/>
                <w:szCs w:val="18"/>
              </w:rPr>
            </w:pPr>
          </w:p>
        </w:tc>
      </w:tr>
      <w:tr w:rsidR="006F013F" w:rsidRPr="003A309C" w14:paraId="699FABD8" w14:textId="1F8C3C8E" w:rsidTr="006F013F">
        <w:trPr>
          <w:trHeight w:val="624"/>
        </w:trPr>
        <w:tc>
          <w:tcPr>
            <w:tcW w:w="5807" w:type="dxa"/>
            <w:vAlign w:val="center"/>
          </w:tcPr>
          <w:p w14:paraId="36D73064"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相談や支援を利用した実人数</w:t>
            </w:r>
          </w:p>
        </w:tc>
        <w:tc>
          <w:tcPr>
            <w:tcW w:w="1644" w:type="dxa"/>
            <w:vAlign w:val="center"/>
          </w:tcPr>
          <w:p w14:paraId="786832D5" w14:textId="3A39A580"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61FBC4AA"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6EE20D88" w14:textId="12B486A0" w:rsidTr="006F013F">
        <w:trPr>
          <w:trHeight w:val="624"/>
        </w:trPr>
        <w:tc>
          <w:tcPr>
            <w:tcW w:w="5807" w:type="dxa"/>
            <w:vAlign w:val="center"/>
          </w:tcPr>
          <w:p w14:paraId="626E7253" w14:textId="77777777" w:rsidR="006F013F" w:rsidRPr="00334972" w:rsidRDefault="006F013F" w:rsidP="004A7A30">
            <w:pPr>
              <w:spacing w:line="340" w:lineRule="exac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就労に向けた取組みの推進について</w:t>
            </w:r>
          </w:p>
          <w:p w14:paraId="4224B33E" w14:textId="77777777" w:rsidR="006F013F" w:rsidRPr="00334972" w:rsidRDefault="006F013F" w:rsidP="004A7A30">
            <w:pPr>
              <w:spacing w:line="340" w:lineRule="exact"/>
              <w:ind w:rightChars="-50" w:right="-105"/>
              <w:jc w:val="left"/>
              <w:rPr>
                <w:rFonts w:ascii="UD デジタル 教科書体 N-R" w:eastAsia="UD デジタル 教科書体 N-R"/>
                <w:spacing w:val="-6"/>
                <w:sz w:val="18"/>
                <w:szCs w:val="18"/>
              </w:rPr>
            </w:pPr>
            <w:r w:rsidRPr="00334972">
              <w:rPr>
                <w:rFonts w:ascii="UD デジタル 教科書体 N-R" w:eastAsia="UD デジタル 教科書体 N-R" w:hint="eastAsia"/>
                <w:spacing w:val="-6"/>
                <w:sz w:val="18"/>
                <w:szCs w:val="18"/>
              </w:rPr>
              <w:t>生活・就労支援事業「くらしごと」・福祉施設から一般就労した人数</w:t>
            </w:r>
          </w:p>
        </w:tc>
        <w:tc>
          <w:tcPr>
            <w:tcW w:w="1644" w:type="dxa"/>
            <w:vAlign w:val="center"/>
          </w:tcPr>
          <w:p w14:paraId="14FD2A3E" w14:textId="508EF990"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329D6BF0"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472ADBC6" w14:textId="5C42986C" w:rsidTr="006F013F">
        <w:trPr>
          <w:trHeight w:val="624"/>
        </w:trPr>
        <w:tc>
          <w:tcPr>
            <w:tcW w:w="5807" w:type="dxa"/>
            <w:vAlign w:val="center"/>
          </w:tcPr>
          <w:p w14:paraId="712E095F"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生活・就労支援事業「くらしごと」生活・相談件数</w:t>
            </w:r>
          </w:p>
        </w:tc>
        <w:tc>
          <w:tcPr>
            <w:tcW w:w="1644" w:type="dxa"/>
            <w:vAlign w:val="center"/>
          </w:tcPr>
          <w:p w14:paraId="0E2A822B" w14:textId="1808EFE4"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01DE56F5"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0967181D" w14:textId="49BAA1D0" w:rsidTr="006F013F">
        <w:trPr>
          <w:trHeight w:val="624"/>
        </w:trPr>
        <w:tc>
          <w:tcPr>
            <w:tcW w:w="5807" w:type="dxa"/>
            <w:vAlign w:val="center"/>
          </w:tcPr>
          <w:p w14:paraId="523E0748" w14:textId="77777777" w:rsidR="006F013F" w:rsidRPr="00334972" w:rsidRDefault="006F013F" w:rsidP="004A7A30">
            <w:pPr>
              <w:spacing w:line="340" w:lineRule="exac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活躍できる場の構築について</w:t>
            </w:r>
          </w:p>
          <w:p w14:paraId="30AA3285"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 xml:space="preserve">共生型の事業拠点整備　　</w:t>
            </w:r>
          </w:p>
        </w:tc>
        <w:tc>
          <w:tcPr>
            <w:tcW w:w="1644" w:type="dxa"/>
            <w:vAlign w:val="center"/>
          </w:tcPr>
          <w:p w14:paraId="0C60D83C" w14:textId="29E7CADB"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17DE73DF"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1E4BF631" w14:textId="4C0FEB2E" w:rsidTr="006F013F">
        <w:trPr>
          <w:trHeight w:val="624"/>
        </w:trPr>
        <w:tc>
          <w:tcPr>
            <w:tcW w:w="5807" w:type="dxa"/>
            <w:vAlign w:val="center"/>
          </w:tcPr>
          <w:p w14:paraId="4D74B11E" w14:textId="77777777" w:rsidR="006F013F" w:rsidRPr="00334972" w:rsidRDefault="006F013F" w:rsidP="004A7A30">
            <w:pPr>
              <w:spacing w:line="340" w:lineRule="exac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ワンストップ型相談体制の構築について</w:t>
            </w:r>
          </w:p>
          <w:p w14:paraId="10BBADD5"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基幹相談支援センターの整備</w:t>
            </w:r>
          </w:p>
        </w:tc>
        <w:tc>
          <w:tcPr>
            <w:tcW w:w="1644" w:type="dxa"/>
            <w:vAlign w:val="center"/>
          </w:tcPr>
          <w:p w14:paraId="0B08875E" w14:textId="3C5E02E9"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19BE3442"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10CB6A75" w14:textId="30E774B6" w:rsidTr="006F013F">
        <w:trPr>
          <w:trHeight w:val="624"/>
        </w:trPr>
        <w:tc>
          <w:tcPr>
            <w:tcW w:w="5807" w:type="dxa"/>
            <w:vAlign w:val="center"/>
          </w:tcPr>
          <w:p w14:paraId="633084D9" w14:textId="77777777" w:rsidR="006F013F" w:rsidRPr="00334972" w:rsidRDefault="006F013F" w:rsidP="004A7A30">
            <w:pPr>
              <w:spacing w:line="340" w:lineRule="exac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相談支援の充実</w:t>
            </w:r>
          </w:p>
          <w:p w14:paraId="57656ADF"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将来のことについて不安を感じている人の割合</w:t>
            </w:r>
          </w:p>
        </w:tc>
        <w:tc>
          <w:tcPr>
            <w:tcW w:w="1644" w:type="dxa"/>
            <w:vAlign w:val="center"/>
          </w:tcPr>
          <w:p w14:paraId="68C1D862" w14:textId="7DA265D4"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3A752E74"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r w:rsidR="006F013F" w:rsidRPr="003A309C" w14:paraId="3827AAAA" w14:textId="3C83E4CB" w:rsidTr="006F013F">
        <w:trPr>
          <w:trHeight w:val="644"/>
        </w:trPr>
        <w:tc>
          <w:tcPr>
            <w:tcW w:w="5807" w:type="dxa"/>
            <w:vAlign w:val="center"/>
          </w:tcPr>
          <w:p w14:paraId="66BFBD61" w14:textId="77777777" w:rsidR="006F013F" w:rsidRPr="00334972" w:rsidRDefault="006F013F" w:rsidP="004A7A30">
            <w:pPr>
              <w:spacing w:line="340" w:lineRule="exac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人材の確保について</w:t>
            </w:r>
          </w:p>
          <w:p w14:paraId="64D118E3" w14:textId="77777777" w:rsidR="006F013F" w:rsidRPr="00334972" w:rsidRDefault="006F013F" w:rsidP="004A7A30">
            <w:pPr>
              <w:spacing w:line="340" w:lineRule="exact"/>
              <w:jc w:val="left"/>
              <w:rPr>
                <w:rFonts w:ascii="UD デジタル 教科書体 N-R" w:eastAsia="UD デジタル 教科書体 N-R"/>
                <w:sz w:val="18"/>
                <w:szCs w:val="18"/>
              </w:rPr>
            </w:pPr>
            <w:r w:rsidRPr="00334972">
              <w:rPr>
                <w:rFonts w:ascii="UD デジタル 教科書体 N-R" w:eastAsia="UD デジタル 教科書体 N-R" w:hint="eastAsia"/>
                <w:sz w:val="18"/>
                <w:szCs w:val="18"/>
              </w:rPr>
              <w:t>市内障害者支援施設などで職場体験等を行った児童・生徒・学生数</w:t>
            </w:r>
          </w:p>
        </w:tc>
        <w:tc>
          <w:tcPr>
            <w:tcW w:w="1644" w:type="dxa"/>
            <w:vAlign w:val="center"/>
          </w:tcPr>
          <w:p w14:paraId="44B4B6D3" w14:textId="5A297744" w:rsidR="006F013F" w:rsidRPr="00334972" w:rsidRDefault="006F013F" w:rsidP="004A7A30">
            <w:pPr>
              <w:spacing w:line="340" w:lineRule="exact"/>
              <w:jc w:val="center"/>
              <w:rPr>
                <w:rFonts w:ascii="UD デジタル 教科書体 N-R" w:eastAsia="UD デジタル 教科書体 N-R"/>
                <w:sz w:val="18"/>
                <w:szCs w:val="18"/>
              </w:rPr>
            </w:pPr>
          </w:p>
        </w:tc>
        <w:tc>
          <w:tcPr>
            <w:tcW w:w="1644" w:type="dxa"/>
          </w:tcPr>
          <w:p w14:paraId="2AED129E" w14:textId="77777777" w:rsidR="006F013F" w:rsidRPr="00334972" w:rsidRDefault="006F013F" w:rsidP="004A7A30">
            <w:pPr>
              <w:spacing w:line="340" w:lineRule="exact"/>
              <w:jc w:val="center"/>
              <w:rPr>
                <w:rFonts w:ascii="UD デジタル 教科書体 N-R" w:eastAsia="UD デジタル 教科書体 N-R"/>
                <w:sz w:val="18"/>
                <w:szCs w:val="18"/>
              </w:rPr>
            </w:pPr>
          </w:p>
        </w:tc>
      </w:tr>
    </w:tbl>
    <w:p w14:paraId="79C529C8" w14:textId="5D806E2D" w:rsidR="00AC6B01" w:rsidRDefault="00AC6B01" w:rsidP="004A7A30">
      <w:pPr>
        <w:widowControl/>
        <w:spacing w:line="360" w:lineRule="exact"/>
        <w:jc w:val="left"/>
      </w:pPr>
    </w:p>
    <w:p w14:paraId="1BE0E6B4" w14:textId="5F37F507" w:rsidR="00AC6B01" w:rsidRDefault="007B1DD2" w:rsidP="004A7A30">
      <w:pPr>
        <w:pStyle w:val="1"/>
        <w:spacing w:line="360" w:lineRule="exact"/>
        <w:ind w:hanging="3403"/>
      </w:pPr>
      <w:bookmarkStart w:id="20" w:name="_Toc146638164"/>
      <w:r>
        <w:rPr>
          <w:rFonts w:hint="eastAsia"/>
        </w:rPr>
        <w:t>障害福祉計画</w:t>
      </w:r>
      <w:bookmarkEnd w:id="20"/>
    </w:p>
    <w:p w14:paraId="1FFB701B" w14:textId="4DEC42BB" w:rsidR="004B287F" w:rsidRDefault="004B287F" w:rsidP="004A7A30">
      <w:pPr>
        <w:pStyle w:val="3"/>
        <w:numPr>
          <w:ilvl w:val="0"/>
          <w:numId w:val="0"/>
        </w:numPr>
        <w:spacing w:line="360" w:lineRule="exact"/>
      </w:pPr>
      <w:bookmarkStart w:id="21" w:name="_Toc146638165"/>
      <w:r>
        <w:rPr>
          <w:rFonts w:hint="eastAsia"/>
        </w:rPr>
        <w:t xml:space="preserve">１　</w:t>
      </w:r>
      <w:r w:rsidRPr="004B287F">
        <w:rPr>
          <w:rFonts w:hint="eastAsia"/>
        </w:rPr>
        <w:t>障害福祉計画について</w:t>
      </w:r>
      <w:bookmarkEnd w:id="21"/>
    </w:p>
    <w:p w14:paraId="0C087595" w14:textId="77777777" w:rsidR="004B287F" w:rsidRDefault="004B287F" w:rsidP="004A7A30">
      <w:pPr>
        <w:spacing w:line="360" w:lineRule="exact"/>
      </w:pPr>
    </w:p>
    <w:p w14:paraId="2488AF95" w14:textId="17A495CA" w:rsidR="004B287F" w:rsidRDefault="004B287F" w:rsidP="004A7A30">
      <w:pPr>
        <w:pStyle w:val="4"/>
        <w:spacing w:line="360" w:lineRule="exact"/>
      </w:pPr>
      <w:r>
        <w:rPr>
          <w:rFonts w:hint="eastAsia"/>
        </w:rPr>
        <w:t>（１）</w:t>
      </w:r>
      <w:r w:rsidRPr="004B287F">
        <w:rPr>
          <w:rFonts w:hint="eastAsia"/>
        </w:rPr>
        <w:t>計画の位置づけ</w:t>
      </w:r>
    </w:p>
    <w:p w14:paraId="07F87C4A" w14:textId="77777777" w:rsidR="004B287F" w:rsidRDefault="004B287F" w:rsidP="004A7A30">
      <w:pPr>
        <w:spacing w:line="360" w:lineRule="exact"/>
        <w:ind w:leftChars="100" w:left="210" w:firstLineChars="100" w:firstLine="210"/>
      </w:pPr>
      <w:r w:rsidRPr="004B287F">
        <w:rPr>
          <w:rFonts w:hint="eastAsia"/>
        </w:rPr>
        <w:t>本計画は、障害者総合支援法第</w:t>
      </w:r>
      <w:r>
        <w:rPr>
          <w:rFonts w:hint="eastAsia"/>
        </w:rPr>
        <w:t>88</w:t>
      </w:r>
      <w:r w:rsidRPr="004B287F">
        <w:t>条第</w:t>
      </w:r>
      <w:r w:rsidRPr="004B287F">
        <w:t>1</w:t>
      </w:r>
      <w:r w:rsidRPr="004B287F">
        <w:t>項に基づき定めるものです。</w:t>
      </w:r>
    </w:p>
    <w:p w14:paraId="262E9102" w14:textId="461E0026" w:rsidR="004B287F" w:rsidRDefault="004B287F" w:rsidP="004A7A30">
      <w:pPr>
        <w:spacing w:line="360" w:lineRule="exact"/>
        <w:ind w:leftChars="100" w:left="210" w:firstLineChars="100" w:firstLine="210"/>
      </w:pPr>
      <w:r w:rsidRPr="004B287F">
        <w:t>計画の策定にあたっては、厚生労働大臣の定める国の基本的な指針や東京都の基本的な考え方を踏まえ、障害福祉サービス、相談支援及び地域生活支援事業等の提供体制の確保に係る目標や、サービス等の必要な見込み量について定めています</w:t>
      </w:r>
      <w:r w:rsidRPr="002A45CF">
        <w:rPr>
          <w:rFonts w:hint="eastAsia"/>
        </w:rPr>
        <w:t>。</w:t>
      </w:r>
    </w:p>
    <w:p w14:paraId="637DC10E" w14:textId="77777777" w:rsidR="004B287F" w:rsidRDefault="004B287F" w:rsidP="004A7A30">
      <w:pPr>
        <w:spacing w:line="360" w:lineRule="exact"/>
        <w:ind w:leftChars="100" w:left="210" w:firstLineChars="100" w:firstLine="210"/>
      </w:pPr>
    </w:p>
    <w:p w14:paraId="3406AF75" w14:textId="3E9E74B1" w:rsidR="004B287F" w:rsidRDefault="004B287F" w:rsidP="004A7A30">
      <w:pPr>
        <w:pStyle w:val="4"/>
        <w:spacing w:line="360" w:lineRule="exact"/>
      </w:pPr>
      <w:r>
        <w:rPr>
          <w:rFonts w:hint="eastAsia"/>
        </w:rPr>
        <w:t>（２）</w:t>
      </w:r>
      <w:r w:rsidRPr="004B287F">
        <w:rPr>
          <w:rFonts w:hint="eastAsia"/>
        </w:rPr>
        <w:t>本計画の方針</w:t>
      </w:r>
    </w:p>
    <w:p w14:paraId="567504B1" w14:textId="73E168E4" w:rsidR="004B287F" w:rsidRDefault="004B287F" w:rsidP="004A7A30">
      <w:pPr>
        <w:spacing w:line="360" w:lineRule="exact"/>
        <w:ind w:leftChars="100" w:left="210" w:firstLineChars="100" w:firstLine="210"/>
      </w:pPr>
      <w:r>
        <w:rPr>
          <w:rFonts w:hint="eastAsia"/>
        </w:rPr>
        <w:t>本計画は、</w:t>
      </w:r>
      <w:r>
        <w:t>国の示す下記６つの基本指針に係る成果目標及び障害福祉サービスの必要な見込み量を定めるものです。</w:t>
      </w:r>
    </w:p>
    <w:p w14:paraId="6241D629" w14:textId="77777777" w:rsidR="004B287F" w:rsidRDefault="004B287F" w:rsidP="004A7A30">
      <w:pPr>
        <w:spacing w:line="360" w:lineRule="exact"/>
        <w:ind w:leftChars="100" w:left="210" w:firstLineChars="100" w:firstLine="210"/>
      </w:pPr>
      <w:r>
        <w:rPr>
          <w:rFonts w:hint="eastAsia"/>
        </w:rPr>
        <w:t>①福祉施設の入所者の地域生活への移行</w:t>
      </w:r>
    </w:p>
    <w:p w14:paraId="12C1D743" w14:textId="77777777" w:rsidR="004B287F" w:rsidRDefault="004B287F" w:rsidP="004A7A30">
      <w:pPr>
        <w:spacing w:line="360" w:lineRule="exact"/>
        <w:ind w:leftChars="100" w:left="210" w:firstLineChars="100" w:firstLine="210"/>
      </w:pPr>
      <w:r>
        <w:rPr>
          <w:rFonts w:hint="eastAsia"/>
        </w:rPr>
        <w:t>②精神障害にも対応した地域包括ケアシステムの構築</w:t>
      </w:r>
    </w:p>
    <w:p w14:paraId="316BDC30" w14:textId="5921770F" w:rsidR="004B287F" w:rsidRPr="002C5B7F" w:rsidRDefault="004B287F" w:rsidP="004A7A30">
      <w:pPr>
        <w:spacing w:line="360" w:lineRule="exact"/>
        <w:ind w:leftChars="100" w:left="210" w:firstLineChars="100" w:firstLine="210"/>
        <w:rPr>
          <w:color w:val="FF0000"/>
        </w:rPr>
      </w:pPr>
      <w:r>
        <w:rPr>
          <w:rFonts w:hint="eastAsia"/>
        </w:rPr>
        <w:t>③</w:t>
      </w:r>
      <w:r w:rsidR="002C5B7F" w:rsidRPr="00A66859">
        <w:rPr>
          <w:rFonts w:hint="eastAsia"/>
        </w:rPr>
        <w:t>地域生活支援の充実</w:t>
      </w:r>
    </w:p>
    <w:p w14:paraId="11EAF5C8" w14:textId="77777777" w:rsidR="004B287F" w:rsidRDefault="004B287F" w:rsidP="004A7A30">
      <w:pPr>
        <w:spacing w:line="360" w:lineRule="exact"/>
        <w:ind w:leftChars="100" w:left="210" w:firstLineChars="100" w:firstLine="210"/>
      </w:pPr>
      <w:r>
        <w:rPr>
          <w:rFonts w:hint="eastAsia"/>
        </w:rPr>
        <w:t>④福祉施設から一般就労への移行等</w:t>
      </w:r>
    </w:p>
    <w:p w14:paraId="7DE3B30C" w14:textId="77777777" w:rsidR="004B287F" w:rsidRDefault="004B287F" w:rsidP="004A7A30">
      <w:pPr>
        <w:spacing w:line="360" w:lineRule="exact"/>
        <w:ind w:leftChars="100" w:left="210" w:firstLineChars="100" w:firstLine="210"/>
      </w:pPr>
      <w:r>
        <w:rPr>
          <w:rFonts w:hint="eastAsia"/>
        </w:rPr>
        <w:t>⑤相談支援体制の充実・強化等</w:t>
      </w:r>
    </w:p>
    <w:p w14:paraId="2F84FBEC" w14:textId="2358D8CF" w:rsidR="004B287F" w:rsidRDefault="004B287F" w:rsidP="004A7A30">
      <w:pPr>
        <w:spacing w:line="360" w:lineRule="exact"/>
        <w:ind w:leftChars="100" w:left="210" w:firstLineChars="100" w:firstLine="210"/>
      </w:pPr>
      <w:r>
        <w:rPr>
          <w:rFonts w:hint="eastAsia"/>
        </w:rPr>
        <w:t>⑥障害福祉サービス等の質を向上させるための取り組みに係る体制の構築</w:t>
      </w:r>
    </w:p>
    <w:p w14:paraId="060C236F" w14:textId="77777777" w:rsidR="004B287F" w:rsidRDefault="004B287F" w:rsidP="004A7A30">
      <w:pPr>
        <w:spacing w:line="360" w:lineRule="exact"/>
        <w:ind w:leftChars="100" w:left="210" w:firstLineChars="100" w:firstLine="210"/>
      </w:pPr>
    </w:p>
    <w:p w14:paraId="1AB80B27" w14:textId="18B8530E" w:rsidR="004B287F" w:rsidRDefault="004B287F" w:rsidP="004A7A30">
      <w:pPr>
        <w:pStyle w:val="4"/>
        <w:spacing w:line="360" w:lineRule="exact"/>
      </w:pPr>
      <w:r>
        <w:rPr>
          <w:rFonts w:hint="eastAsia"/>
        </w:rPr>
        <w:t>（３）</w:t>
      </w:r>
      <w:r w:rsidRPr="004B287F">
        <w:rPr>
          <w:rFonts w:hint="eastAsia"/>
        </w:rPr>
        <w:t>本計画に定める事項</w:t>
      </w:r>
    </w:p>
    <w:p w14:paraId="0331F9AC" w14:textId="7274289E" w:rsidR="004B287F" w:rsidRDefault="004B287F" w:rsidP="004A7A30">
      <w:pPr>
        <w:spacing w:line="360" w:lineRule="exact"/>
        <w:ind w:leftChars="200" w:left="630" w:hangingChars="100" w:hanging="210"/>
      </w:pPr>
      <w:r>
        <w:rPr>
          <w:rFonts w:hint="eastAsia"/>
        </w:rPr>
        <w:t>①障害福祉サービス、相談支援及び地域生活支援事業等の提供体制の確保に係る成果目標及び活動指標</w:t>
      </w:r>
    </w:p>
    <w:p w14:paraId="2F43ECB7" w14:textId="77777777" w:rsidR="004B287F" w:rsidRDefault="004B287F" w:rsidP="004A7A30">
      <w:pPr>
        <w:spacing w:line="360" w:lineRule="exact"/>
        <w:ind w:leftChars="100" w:left="210" w:firstLineChars="100" w:firstLine="210"/>
      </w:pPr>
      <w:r>
        <w:rPr>
          <w:rFonts w:hint="eastAsia"/>
        </w:rPr>
        <w:t>②各成果目標ごとの目標達成のための方策</w:t>
      </w:r>
    </w:p>
    <w:p w14:paraId="2190A8FE" w14:textId="2FDEFFFE" w:rsidR="004B287F" w:rsidRDefault="004B287F" w:rsidP="004A7A30">
      <w:pPr>
        <w:spacing w:line="360" w:lineRule="exact"/>
        <w:ind w:leftChars="100" w:left="210" w:firstLineChars="100" w:firstLine="210"/>
      </w:pPr>
      <w:r>
        <w:rPr>
          <w:rFonts w:hint="eastAsia"/>
        </w:rPr>
        <w:t>③各年度ごとの障害福祉サービス等の必要な見込み量及び見込み量確保のための方策</w:t>
      </w:r>
    </w:p>
    <w:p w14:paraId="1160E5AC" w14:textId="77777777" w:rsidR="004B287F" w:rsidRDefault="004B287F" w:rsidP="004A7A30">
      <w:pPr>
        <w:spacing w:line="360" w:lineRule="exact"/>
        <w:ind w:leftChars="100" w:left="210" w:firstLineChars="100" w:firstLine="210"/>
      </w:pPr>
    </w:p>
    <w:p w14:paraId="4D57A2DE" w14:textId="4DE9A8C6" w:rsidR="004B287F" w:rsidRDefault="004B287F" w:rsidP="004A7A30">
      <w:pPr>
        <w:pStyle w:val="4"/>
        <w:spacing w:line="360" w:lineRule="exact"/>
      </w:pPr>
      <w:r>
        <w:rPr>
          <w:rFonts w:hint="eastAsia"/>
        </w:rPr>
        <w:t>（４）</w:t>
      </w:r>
      <w:r w:rsidRPr="004B287F">
        <w:rPr>
          <w:rFonts w:hint="eastAsia"/>
        </w:rPr>
        <w:t>計画の期間</w:t>
      </w:r>
    </w:p>
    <w:p w14:paraId="360FFF02" w14:textId="112698BA" w:rsidR="004B287F" w:rsidRDefault="004B287F" w:rsidP="004A7A30">
      <w:pPr>
        <w:spacing w:line="360" w:lineRule="exact"/>
        <w:ind w:leftChars="100" w:left="210" w:firstLineChars="100" w:firstLine="210"/>
      </w:pPr>
      <w:r w:rsidRPr="004B287F">
        <w:rPr>
          <w:rFonts w:hint="eastAsia"/>
        </w:rPr>
        <w:t>障害福祉計画は、</w:t>
      </w:r>
      <w:r w:rsidR="002C5B7F" w:rsidRPr="00A66859">
        <w:rPr>
          <w:rFonts w:hint="eastAsia"/>
        </w:rPr>
        <w:t>国の指針により</w:t>
      </w:r>
      <w:r w:rsidRPr="00A66859">
        <w:rPr>
          <w:rFonts w:hint="eastAsia"/>
        </w:rPr>
        <w:t>３年ごとの計画作成が</w:t>
      </w:r>
      <w:r w:rsidR="002C5B7F" w:rsidRPr="00A66859">
        <w:rPr>
          <w:rFonts w:hint="eastAsia"/>
        </w:rPr>
        <w:t>基本とされている</w:t>
      </w:r>
      <w:r w:rsidRPr="00A66859">
        <w:rPr>
          <w:rFonts w:hint="eastAsia"/>
        </w:rPr>
        <w:t>ため、</w:t>
      </w:r>
      <w:r w:rsidRPr="004B287F">
        <w:rPr>
          <w:rFonts w:hint="eastAsia"/>
        </w:rPr>
        <w:t>本計画の計画期間は、令和</w:t>
      </w:r>
      <w:r>
        <w:rPr>
          <w:rFonts w:hint="eastAsia"/>
        </w:rPr>
        <w:t>６</w:t>
      </w:r>
      <w:r w:rsidRPr="004B287F">
        <w:t>年度から令和</w:t>
      </w:r>
      <w:r>
        <w:rPr>
          <w:rFonts w:hint="eastAsia"/>
        </w:rPr>
        <w:t>８</w:t>
      </w:r>
      <w:r w:rsidRPr="004B287F">
        <w:t>年度までの３か年となります</w:t>
      </w:r>
      <w:r>
        <w:t>。</w:t>
      </w:r>
    </w:p>
    <w:p w14:paraId="76907458" w14:textId="77777777" w:rsidR="004B287F" w:rsidRPr="004B287F" w:rsidRDefault="004B287F" w:rsidP="004A7A30">
      <w:pPr>
        <w:spacing w:line="360" w:lineRule="exact"/>
      </w:pPr>
    </w:p>
    <w:p w14:paraId="1BD4FB0D" w14:textId="77777777" w:rsidR="004B287F" w:rsidRDefault="004B287F" w:rsidP="004A7A30">
      <w:pPr>
        <w:spacing w:line="360" w:lineRule="exact"/>
      </w:pPr>
    </w:p>
    <w:p w14:paraId="7C8F4949" w14:textId="53F4D41C" w:rsidR="004B287F" w:rsidRDefault="004B287F" w:rsidP="004A7A30">
      <w:pPr>
        <w:widowControl/>
        <w:spacing w:line="360" w:lineRule="exact"/>
        <w:jc w:val="left"/>
      </w:pPr>
      <w:r>
        <w:br w:type="page"/>
      </w:r>
    </w:p>
    <w:p w14:paraId="18665955" w14:textId="162E0CA6" w:rsidR="00AC6B01" w:rsidRDefault="004B287F" w:rsidP="004A7A30">
      <w:pPr>
        <w:pStyle w:val="3"/>
        <w:numPr>
          <w:ilvl w:val="0"/>
          <w:numId w:val="0"/>
        </w:numPr>
        <w:spacing w:line="360" w:lineRule="exact"/>
      </w:pPr>
      <w:bookmarkStart w:id="22" w:name="_Toc146638166"/>
      <w:r>
        <w:rPr>
          <w:rFonts w:hint="eastAsia"/>
        </w:rPr>
        <w:lastRenderedPageBreak/>
        <w:t>２</w:t>
      </w:r>
      <w:r w:rsidR="007B1DD2">
        <w:rPr>
          <w:rFonts w:hint="eastAsia"/>
        </w:rPr>
        <w:t xml:space="preserve">　</w:t>
      </w:r>
      <w:r w:rsidR="002A45CF" w:rsidRPr="002A45CF">
        <w:rPr>
          <w:rFonts w:hint="eastAsia"/>
        </w:rPr>
        <w:t>数値目標</w:t>
      </w:r>
      <w:bookmarkEnd w:id="22"/>
    </w:p>
    <w:p w14:paraId="12E4FC19" w14:textId="77777777" w:rsidR="00AC6B01" w:rsidRDefault="00AC6B01" w:rsidP="004A7A30">
      <w:pPr>
        <w:spacing w:line="360" w:lineRule="exact"/>
      </w:pPr>
      <w:bookmarkStart w:id="23" w:name="_Hlk55756619"/>
    </w:p>
    <w:p w14:paraId="256D4911" w14:textId="77777777" w:rsidR="002E19D8" w:rsidRDefault="002E19D8" w:rsidP="004A7A30">
      <w:pPr>
        <w:spacing w:line="360" w:lineRule="exact"/>
        <w:ind w:leftChars="100" w:left="210" w:firstLineChars="100" w:firstLine="210"/>
      </w:pPr>
      <w:r w:rsidRPr="002E19D8">
        <w:rPr>
          <w:rFonts w:hint="eastAsia"/>
        </w:rPr>
        <w:t>第７期日野市障害福祉計画の最終年度となる令和</w:t>
      </w:r>
      <w:r>
        <w:rPr>
          <w:rFonts w:hint="eastAsia"/>
        </w:rPr>
        <w:t>８</w:t>
      </w:r>
      <w:r w:rsidRPr="002E19D8">
        <w:rPr>
          <w:rFonts w:hint="eastAsia"/>
        </w:rPr>
        <w:t>年度に向けた数値目標を設定し、この目標達成に必要なサービスの見込量及び確保の方策を示します。</w:t>
      </w:r>
    </w:p>
    <w:p w14:paraId="531879A9" w14:textId="170E94C0" w:rsidR="002A45CF" w:rsidRDefault="002A45CF" w:rsidP="004A7A30">
      <w:pPr>
        <w:spacing w:line="360" w:lineRule="exact"/>
        <w:ind w:leftChars="100" w:left="210" w:firstLineChars="100" w:firstLine="210"/>
      </w:pPr>
      <w:r w:rsidRPr="002A45CF">
        <w:rPr>
          <w:rFonts w:hint="eastAsia"/>
        </w:rPr>
        <w:t>国の指針に示された目標設定についての国の考え方と市の目標設定は次のとおりです。</w:t>
      </w:r>
    </w:p>
    <w:p w14:paraId="3AAF5824" w14:textId="77777777" w:rsidR="002A45CF" w:rsidRDefault="002A45CF" w:rsidP="004A7A30">
      <w:pPr>
        <w:spacing w:line="360" w:lineRule="exact"/>
        <w:ind w:leftChars="100" w:left="210" w:firstLineChars="100" w:firstLine="210"/>
      </w:pPr>
    </w:p>
    <w:p w14:paraId="2C124D60" w14:textId="5C517725" w:rsidR="00AC6B01" w:rsidRDefault="007B1DD2" w:rsidP="004A7A30">
      <w:pPr>
        <w:pStyle w:val="4"/>
        <w:spacing w:line="360" w:lineRule="exact"/>
      </w:pPr>
      <w:r>
        <w:rPr>
          <w:rFonts w:hint="eastAsia"/>
        </w:rPr>
        <w:t>（１）</w:t>
      </w:r>
      <w:r w:rsidR="002A45CF" w:rsidRPr="002A45CF">
        <w:rPr>
          <w:rFonts w:hint="eastAsia"/>
        </w:rPr>
        <w:t>福祉施設の入所者の地域生活への移行</w:t>
      </w:r>
    </w:p>
    <w:p w14:paraId="728A75CD" w14:textId="391CD18C" w:rsidR="002A45CF" w:rsidRPr="007B1DD2" w:rsidRDefault="00C953FD" w:rsidP="004A7A30">
      <w:pPr>
        <w:pStyle w:val="5"/>
        <w:spacing w:line="360" w:lineRule="exact"/>
      </w:pPr>
      <w:r>
        <w:rPr>
          <w:rFonts w:ascii="Meiryo UI" w:eastAsia="Meiryo UI" w:hAnsi="Meiryo UI" w:hint="eastAsia"/>
          <w:noProof/>
          <w:sz w:val="24"/>
        </w:rPr>
        <mc:AlternateContent>
          <mc:Choice Requires="wps">
            <w:drawing>
              <wp:anchor distT="0" distB="0" distL="114300" distR="114300" simplePos="0" relativeHeight="251721728" behindDoc="1" locked="0" layoutInCell="1" hidden="0" allowOverlap="1" wp14:anchorId="140E530D" wp14:editId="10735E66">
                <wp:simplePos x="0" y="0"/>
                <wp:positionH relativeFrom="column">
                  <wp:posOffset>175260</wp:posOffset>
                </wp:positionH>
                <wp:positionV relativeFrom="paragraph">
                  <wp:posOffset>357505</wp:posOffset>
                </wp:positionV>
                <wp:extent cx="5628005" cy="643255"/>
                <wp:effectExtent l="0" t="0" r="0" b="0"/>
                <wp:wrapNone/>
                <wp:docPr id="1199" name="正方形/長方形 212"/>
                <wp:cNvGraphicFramePr/>
                <a:graphic xmlns:a="http://schemas.openxmlformats.org/drawingml/2006/main">
                  <a:graphicData uri="http://schemas.microsoft.com/office/word/2010/wordprocessingShape">
                    <wps:wsp>
                      <wps:cNvSpPr/>
                      <wps:spPr>
                        <a:xfrm>
                          <a:off x="0" y="0"/>
                          <a:ext cx="5628005" cy="64325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894B7" w14:textId="77777777" w:rsidR="0068173B" w:rsidRPr="00C953FD" w:rsidRDefault="0068173B" w:rsidP="002A45CF">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・令和４年度末時点での施設入所者数の６％以上が地域生活へ移行することとする</w:t>
                            </w:r>
                          </w:p>
                          <w:p w14:paraId="56BDFCC2" w14:textId="77777777" w:rsidR="0068173B" w:rsidRPr="00C953FD" w:rsidRDefault="0068173B" w:rsidP="002A45CF">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・令和８年度末の施設入所者数を令和４年度末時点の施設入所者から５％以上削減することを基本とする。</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40E530D" id="正方形/長方形 212" o:spid="_x0000_s1031" style="position:absolute;left:0;text-align:left;margin-left:13.8pt;margin-top:28.15pt;width:443.15pt;height:50.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" fillcolor="#e2efd9 [665]" stroked="f" strokeweight="1pt">
                <v:textbox style="mso-fit-shape-to-text:t">
                  <w:txbxContent>
                    <w:p w14:paraId="148894B7" w14:textId="77777777" w:rsidR="0068173B" w:rsidRPr="00C953FD" w:rsidRDefault="0068173B" w:rsidP="002A45CF">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・令和４年度末時点での施設入所者数の６％以上が地域生活へ移行することとする</w:t>
                      </w:r>
                    </w:p>
                    <w:p w14:paraId="56BDFCC2" w14:textId="77777777" w:rsidR="0068173B" w:rsidRPr="00C953FD" w:rsidRDefault="0068173B" w:rsidP="002A45CF">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・令和８年度末の施設入所者数を令和４年度末時点の施設入所者から５％以上削減することを基本とする。</w:t>
                      </w:r>
                    </w:p>
                  </w:txbxContent>
                </v:textbox>
              </v:rect>
            </w:pict>
          </mc:Fallback>
        </mc:AlternateContent>
      </w:r>
      <w:r w:rsidR="002A45CF" w:rsidRPr="007B1DD2">
        <w:rPr>
          <w:rFonts w:hint="eastAsia"/>
        </w:rPr>
        <w:t xml:space="preserve">　①</w:t>
      </w:r>
      <w:r w:rsidR="002A45CF" w:rsidRPr="007B1DD2">
        <w:rPr>
          <w:rFonts w:hint="eastAsia"/>
        </w:rPr>
        <w:t xml:space="preserve"> </w:t>
      </w:r>
      <w:r w:rsidR="002A45CF" w:rsidRPr="002A45CF">
        <w:rPr>
          <w:rFonts w:hint="eastAsia"/>
        </w:rPr>
        <w:t>国の基本指針（考え方）</w:t>
      </w:r>
    </w:p>
    <w:p w14:paraId="6FA445C3" w14:textId="4A9E61DA" w:rsidR="002A45CF" w:rsidRDefault="002A45CF" w:rsidP="004A7A30">
      <w:pPr>
        <w:spacing w:afterLines="50" w:after="180" w:line="360" w:lineRule="exact"/>
        <w:ind w:leftChars="117" w:left="606" w:hangingChars="150" w:hanging="360"/>
        <w:rPr>
          <w:rFonts w:ascii="Meiryo UI" w:eastAsia="Meiryo UI" w:hAnsi="Meiryo UI"/>
          <w:sz w:val="24"/>
        </w:rPr>
      </w:pPr>
    </w:p>
    <w:p w14:paraId="6D94FB2A" w14:textId="2FA1A3B8" w:rsidR="002A45CF" w:rsidRDefault="002A45CF" w:rsidP="004A7A30">
      <w:pPr>
        <w:spacing w:afterLines="50" w:after="180" w:line="360" w:lineRule="exact"/>
        <w:ind w:leftChars="117" w:left="561" w:hangingChars="150" w:hanging="315"/>
        <w:rPr>
          <w:rFonts w:eastAsia="HG丸ｺﾞｼｯｸM-PRO"/>
        </w:rPr>
      </w:pPr>
    </w:p>
    <w:p w14:paraId="1A298863" w14:textId="618DEF0C" w:rsidR="002A45CF" w:rsidRDefault="002A45CF" w:rsidP="004A7A30">
      <w:pPr>
        <w:spacing w:line="360" w:lineRule="exact"/>
        <w:ind w:firstLineChars="100" w:firstLine="210"/>
        <w:rPr>
          <w:b/>
        </w:rPr>
      </w:pPr>
    </w:p>
    <w:p w14:paraId="1D188A6F" w14:textId="77777777" w:rsidR="004A7A30" w:rsidRPr="002A45CF" w:rsidRDefault="004A7A30" w:rsidP="004A7A30">
      <w:pPr>
        <w:spacing w:line="360" w:lineRule="exact"/>
        <w:ind w:firstLineChars="100" w:firstLine="210"/>
        <w:rPr>
          <w:b/>
        </w:rPr>
      </w:pPr>
    </w:p>
    <w:p w14:paraId="469C2363" w14:textId="53BC7297" w:rsidR="002A45CF" w:rsidRPr="007B1DD2" w:rsidRDefault="002A45CF" w:rsidP="004A7A30">
      <w:pPr>
        <w:pStyle w:val="5"/>
        <w:spacing w:line="360" w:lineRule="exact"/>
      </w:pPr>
      <w:r w:rsidRPr="007B1DD2">
        <w:rPr>
          <w:rFonts w:hint="eastAsia"/>
        </w:rPr>
        <w:t xml:space="preserve">　</w:t>
      </w:r>
      <w:r>
        <w:rPr>
          <w:rFonts w:hint="eastAsia"/>
        </w:rPr>
        <w:t>②</w:t>
      </w:r>
      <w:r w:rsidRPr="007B1DD2">
        <w:rPr>
          <w:rFonts w:hint="eastAsia"/>
        </w:rPr>
        <w:t xml:space="preserve"> </w:t>
      </w:r>
      <w:r w:rsidR="00C953FD" w:rsidRPr="00C953FD">
        <w:rPr>
          <w:rFonts w:hint="eastAsia"/>
        </w:rPr>
        <w:t>国の基本指針を踏まえた</w:t>
      </w:r>
      <w:r w:rsidRPr="002A45CF">
        <w:rPr>
          <w:rFonts w:hint="eastAsia"/>
        </w:rPr>
        <w:t>本市の設定目標</w:t>
      </w:r>
    </w:p>
    <w:bookmarkEnd w:id="23"/>
    <w:p w14:paraId="01307681" w14:textId="35056B6E" w:rsidR="00C953FD" w:rsidRDefault="00C953FD" w:rsidP="004A7A30">
      <w:pPr>
        <w:spacing w:line="360" w:lineRule="exact"/>
        <w:ind w:leftChars="100" w:left="420" w:hangingChars="100" w:hanging="210"/>
      </w:pPr>
      <w:r>
        <w:rPr>
          <w:rFonts w:hint="eastAsia"/>
        </w:rPr>
        <w:t>○　令和４年度末の施設入所者数</w:t>
      </w:r>
      <w:r>
        <w:rPr>
          <w:rFonts w:hint="eastAsia"/>
          <w:highlight w:val="yellow"/>
        </w:rPr>
        <w:t xml:space="preserve">　　</w:t>
      </w:r>
      <w:r>
        <w:t>人の６％に当たる</w:t>
      </w:r>
      <w:r>
        <w:rPr>
          <w:rFonts w:hint="eastAsia"/>
          <w:highlight w:val="yellow"/>
        </w:rPr>
        <w:t xml:space="preserve">　　</w:t>
      </w:r>
      <w:r>
        <w:t>人を令和</w:t>
      </w:r>
      <w:r>
        <w:rPr>
          <w:rFonts w:hint="eastAsia"/>
        </w:rPr>
        <w:t>８</w:t>
      </w:r>
      <w:r>
        <w:t>年度末までに地域生活へ移行するものとします。</w:t>
      </w:r>
    </w:p>
    <w:p w14:paraId="10DB916F" w14:textId="197CE271" w:rsidR="00AC6B01" w:rsidRDefault="00C953FD" w:rsidP="004A7A30">
      <w:pPr>
        <w:spacing w:line="360" w:lineRule="exact"/>
        <w:ind w:leftChars="100" w:left="420" w:hangingChars="100" w:hanging="210"/>
      </w:pPr>
      <w:r>
        <w:rPr>
          <w:rFonts w:hint="eastAsia"/>
        </w:rPr>
        <w:t>○　令和８年度末の施設入所者数を令和４年度末の施設入所者数から</w:t>
      </w:r>
      <w:r>
        <w:rPr>
          <w:rFonts w:hint="eastAsia"/>
          <w:highlight w:val="yellow"/>
        </w:rPr>
        <w:t xml:space="preserve">　　</w:t>
      </w:r>
      <w:r>
        <w:rPr>
          <w:rFonts w:hint="eastAsia"/>
        </w:rPr>
        <w:t>人（５</w:t>
      </w:r>
      <w:r>
        <w:t>％）を減少した</w:t>
      </w:r>
      <w:r>
        <w:rPr>
          <w:rFonts w:hint="eastAsia"/>
          <w:highlight w:val="yellow"/>
        </w:rPr>
        <w:t xml:space="preserve">　　</w:t>
      </w:r>
      <w:r>
        <w:t>人とします。</w:t>
      </w:r>
    </w:p>
    <w:p w14:paraId="302009F9" w14:textId="77777777" w:rsidR="00C953FD" w:rsidRDefault="00C953FD" w:rsidP="004A7A30">
      <w:pPr>
        <w:spacing w:line="360" w:lineRule="exact"/>
        <w:ind w:leftChars="100" w:left="420" w:hangingChars="100" w:hanging="210"/>
      </w:pPr>
    </w:p>
    <w:tbl>
      <w:tblPr>
        <w:tblW w:w="87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47"/>
        <w:gridCol w:w="4706"/>
      </w:tblGrid>
      <w:tr w:rsidR="00357978" w:rsidRPr="00C953FD" w14:paraId="504C4BD6" w14:textId="77777777" w:rsidTr="00357978">
        <w:trPr>
          <w:trHeight w:val="567"/>
          <w:jc w:val="right"/>
        </w:trPr>
        <w:tc>
          <w:tcPr>
            <w:tcW w:w="2835" w:type="dxa"/>
            <w:shd w:val="clear" w:color="auto" w:fill="E2EFD9" w:themeFill="accent6" w:themeFillTint="33"/>
            <w:vAlign w:val="center"/>
          </w:tcPr>
          <w:p w14:paraId="735A4773" w14:textId="77777777" w:rsidR="002E630A" w:rsidRPr="008C484C" w:rsidRDefault="002E630A"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項　目</w:t>
            </w:r>
          </w:p>
        </w:tc>
        <w:tc>
          <w:tcPr>
            <w:tcW w:w="1247" w:type="dxa"/>
            <w:shd w:val="clear" w:color="auto" w:fill="E2EFD9" w:themeFill="accent6" w:themeFillTint="33"/>
            <w:vAlign w:val="center"/>
          </w:tcPr>
          <w:p w14:paraId="5216C4B4" w14:textId="77777777" w:rsidR="008C484C" w:rsidRDefault="008C484C"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数値目標</w:t>
            </w:r>
          </w:p>
          <w:p w14:paraId="6973F059" w14:textId="6301AB55" w:rsidR="002E630A" w:rsidRPr="008C484C" w:rsidRDefault="008C484C" w:rsidP="004A7A30">
            <w:pPr>
              <w:spacing w:line="360" w:lineRule="exact"/>
              <w:ind w:leftChars="-100" w:left="-210" w:rightChars="-100" w:right="-210"/>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（成果目標）</w:t>
            </w:r>
          </w:p>
        </w:tc>
        <w:tc>
          <w:tcPr>
            <w:tcW w:w="4706" w:type="dxa"/>
            <w:shd w:val="clear" w:color="auto" w:fill="E2EFD9" w:themeFill="accent6" w:themeFillTint="33"/>
            <w:vAlign w:val="center"/>
          </w:tcPr>
          <w:p w14:paraId="1FD883FD" w14:textId="77777777" w:rsidR="002E630A" w:rsidRPr="008C484C" w:rsidRDefault="002E630A"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算出方法</w:t>
            </w:r>
          </w:p>
        </w:tc>
      </w:tr>
      <w:tr w:rsidR="008C484C" w:rsidRPr="00C953FD" w14:paraId="78263B17" w14:textId="77777777" w:rsidTr="008C484C">
        <w:trPr>
          <w:trHeight w:val="571"/>
          <w:jc w:val="right"/>
        </w:trPr>
        <w:tc>
          <w:tcPr>
            <w:tcW w:w="2835" w:type="dxa"/>
            <w:shd w:val="clear" w:color="auto" w:fill="auto"/>
            <w:vAlign w:val="center"/>
          </w:tcPr>
          <w:p w14:paraId="12240718" w14:textId="77777777" w:rsidR="008C484C" w:rsidRDefault="002E630A"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令和</w:t>
            </w:r>
            <w:r w:rsidR="00C953FD" w:rsidRPr="008C484C">
              <w:rPr>
                <w:rFonts w:ascii="UD デジタル 教科書体 N-R" w:eastAsia="UD デジタル 教科書体 N-R" w:hAnsi="HGSｺﾞｼｯｸM" w:hint="eastAsia"/>
                <w:szCs w:val="21"/>
              </w:rPr>
              <w:t>４</w:t>
            </w:r>
            <w:r w:rsidRPr="008C484C">
              <w:rPr>
                <w:rFonts w:ascii="UD デジタル 教科書体 N-R" w:eastAsia="UD デジタル 教科書体 N-R" w:hAnsi="HGSｺﾞｼｯｸM" w:hint="eastAsia"/>
                <w:szCs w:val="21"/>
              </w:rPr>
              <w:t>年度末の</w:t>
            </w:r>
          </w:p>
          <w:p w14:paraId="1A064329" w14:textId="294333B9" w:rsidR="002E630A" w:rsidRPr="008C484C" w:rsidRDefault="002E630A"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施設入所者数</w:t>
            </w:r>
          </w:p>
        </w:tc>
        <w:tc>
          <w:tcPr>
            <w:tcW w:w="1247" w:type="dxa"/>
            <w:shd w:val="clear" w:color="auto" w:fill="auto"/>
            <w:vAlign w:val="center"/>
          </w:tcPr>
          <w:p w14:paraId="7D4B3D61" w14:textId="11D42602" w:rsidR="002E630A" w:rsidRPr="008C484C" w:rsidRDefault="002E630A"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highlight w:val="yellow"/>
              </w:rPr>
              <w:t xml:space="preserve">　　</w:t>
            </w:r>
            <w:r w:rsidRPr="008C484C">
              <w:rPr>
                <w:rFonts w:ascii="UD デジタル 教科書体 N-R" w:eastAsia="UD デジタル 教科書体 N-R" w:hAnsi="HGSｺﾞｼｯｸM" w:hint="eastAsia"/>
                <w:szCs w:val="21"/>
              </w:rPr>
              <w:t>人</w:t>
            </w:r>
          </w:p>
        </w:tc>
        <w:tc>
          <w:tcPr>
            <w:tcW w:w="4706" w:type="dxa"/>
            <w:shd w:val="clear" w:color="auto" w:fill="auto"/>
            <w:vAlign w:val="center"/>
          </w:tcPr>
          <w:p w14:paraId="4A7EA900" w14:textId="21D0BA7B" w:rsidR="002E630A" w:rsidRPr="008C484C" w:rsidRDefault="002E630A" w:rsidP="004A7A30">
            <w:pPr>
              <w:spacing w:line="360" w:lineRule="exact"/>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令和</w:t>
            </w:r>
            <w:r w:rsidR="00C953FD" w:rsidRPr="008C484C">
              <w:rPr>
                <w:rFonts w:ascii="UD デジタル 教科書体 N-R" w:eastAsia="UD デジタル 教科書体 N-R" w:hAnsi="HGSｺﾞｼｯｸM" w:hint="eastAsia"/>
                <w:szCs w:val="21"/>
              </w:rPr>
              <w:t>４</w:t>
            </w:r>
            <w:r w:rsidRPr="008C484C">
              <w:rPr>
                <w:rFonts w:ascii="UD デジタル 教科書体 N-R" w:eastAsia="UD デジタル 教科書体 N-R" w:hAnsi="HGSｺﾞｼｯｸM" w:hint="eastAsia"/>
                <w:szCs w:val="21"/>
              </w:rPr>
              <w:t>年度末の施設入所者数</w:t>
            </w:r>
          </w:p>
        </w:tc>
      </w:tr>
      <w:tr w:rsidR="002E630A" w:rsidRPr="00C953FD" w14:paraId="465C3E7D" w14:textId="77777777" w:rsidTr="008C484C">
        <w:trPr>
          <w:trHeight w:val="571"/>
          <w:jc w:val="right"/>
        </w:trPr>
        <w:tc>
          <w:tcPr>
            <w:tcW w:w="2835" w:type="dxa"/>
            <w:shd w:val="clear" w:color="auto" w:fill="auto"/>
            <w:vAlign w:val="center"/>
          </w:tcPr>
          <w:p w14:paraId="6DB5D63E" w14:textId="77777777" w:rsidR="002E630A" w:rsidRPr="008C484C" w:rsidRDefault="002E630A"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地域生活移行者数</w:t>
            </w:r>
          </w:p>
        </w:tc>
        <w:tc>
          <w:tcPr>
            <w:tcW w:w="1247" w:type="dxa"/>
            <w:shd w:val="clear" w:color="auto" w:fill="auto"/>
            <w:vAlign w:val="center"/>
          </w:tcPr>
          <w:p w14:paraId="73E8F025" w14:textId="45282C93" w:rsidR="002E630A" w:rsidRPr="008C484C" w:rsidRDefault="002E630A"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highlight w:val="yellow"/>
              </w:rPr>
              <w:t xml:space="preserve">　　</w:t>
            </w:r>
            <w:r w:rsidRPr="008C484C">
              <w:rPr>
                <w:rFonts w:ascii="UD デジタル 教科書体 N-R" w:eastAsia="UD デジタル 教科書体 N-R" w:hAnsi="HGSｺﾞｼｯｸM" w:hint="eastAsia"/>
                <w:szCs w:val="21"/>
              </w:rPr>
              <w:t>人</w:t>
            </w:r>
          </w:p>
          <w:p w14:paraId="4A51C3BC" w14:textId="77777777" w:rsidR="002E630A" w:rsidRPr="008C484C" w:rsidRDefault="002E630A" w:rsidP="004A7A30">
            <w:pPr>
              <w:spacing w:line="360" w:lineRule="exact"/>
              <w:ind w:leftChars="-74" w:left="9" w:rightChars="-63" w:right="-132" w:hangingChars="78" w:hanging="164"/>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（６％）</w:t>
            </w:r>
          </w:p>
        </w:tc>
        <w:tc>
          <w:tcPr>
            <w:tcW w:w="4706" w:type="dxa"/>
            <w:shd w:val="clear" w:color="auto" w:fill="auto"/>
            <w:vAlign w:val="center"/>
          </w:tcPr>
          <w:p w14:paraId="3DCEECB9" w14:textId="0C45B648" w:rsidR="002E630A" w:rsidRPr="008C484C" w:rsidRDefault="002E630A" w:rsidP="004A7A30">
            <w:pPr>
              <w:spacing w:line="360" w:lineRule="exact"/>
              <w:rPr>
                <w:rFonts w:ascii="UD デジタル 教科書体 N-R" w:eastAsia="UD デジタル 教科書体 N-R" w:hAnsi="HGSｺﾞｼｯｸM"/>
                <w:color w:val="000000"/>
                <w:szCs w:val="21"/>
              </w:rPr>
            </w:pPr>
            <w:r w:rsidRPr="008C484C">
              <w:rPr>
                <w:rFonts w:ascii="UD デジタル 教科書体 N-R" w:eastAsia="UD デジタル 教科書体 N-R" w:hAnsi="HGSｺﾞｼｯｸM" w:hint="eastAsia"/>
                <w:color w:val="000000"/>
                <w:szCs w:val="21"/>
              </w:rPr>
              <w:t>令和</w:t>
            </w:r>
            <w:r w:rsidR="00C953FD" w:rsidRPr="008C484C">
              <w:rPr>
                <w:rFonts w:ascii="UD デジタル 教科書体 N-R" w:eastAsia="UD デジタル 教科書体 N-R" w:hAnsi="HGSｺﾞｼｯｸM" w:hint="eastAsia"/>
                <w:color w:val="000000"/>
                <w:szCs w:val="21"/>
              </w:rPr>
              <w:t>４</w:t>
            </w:r>
            <w:r w:rsidRPr="008C484C">
              <w:rPr>
                <w:rFonts w:ascii="UD デジタル 教科書体 N-R" w:eastAsia="UD デジタル 教科書体 N-R" w:hAnsi="HGSｺﾞｼｯｸM" w:hint="eastAsia"/>
                <w:color w:val="000000"/>
                <w:szCs w:val="21"/>
              </w:rPr>
              <w:t>年度末の施設入所者のうち、令和</w:t>
            </w:r>
            <w:r w:rsidR="00C953FD" w:rsidRPr="008C484C">
              <w:rPr>
                <w:rFonts w:ascii="UD デジタル 教科書体 N-R" w:eastAsia="UD デジタル 教科書体 N-R" w:hAnsi="HGSｺﾞｼｯｸM" w:hint="eastAsia"/>
                <w:color w:val="000000"/>
                <w:szCs w:val="21"/>
              </w:rPr>
              <w:t>８</w:t>
            </w:r>
            <w:r w:rsidRPr="008C484C">
              <w:rPr>
                <w:rFonts w:ascii="UD デジタル 教科書体 N-R" w:eastAsia="UD デジタル 教科書体 N-R" w:hAnsi="HGSｺﾞｼｯｸM" w:hint="eastAsia"/>
                <w:color w:val="000000"/>
                <w:szCs w:val="21"/>
              </w:rPr>
              <w:t>年度末までにグループホーム等へ移行する見込人数</w:t>
            </w:r>
          </w:p>
        </w:tc>
      </w:tr>
      <w:tr w:rsidR="002E630A" w:rsidRPr="00C953FD" w14:paraId="10BE30CB" w14:textId="77777777" w:rsidTr="008C484C">
        <w:trPr>
          <w:trHeight w:val="571"/>
          <w:jc w:val="right"/>
        </w:trPr>
        <w:tc>
          <w:tcPr>
            <w:tcW w:w="2835" w:type="dxa"/>
            <w:shd w:val="clear" w:color="auto" w:fill="auto"/>
            <w:vAlign w:val="center"/>
          </w:tcPr>
          <w:p w14:paraId="5BD60D9C" w14:textId="77777777" w:rsidR="002E630A" w:rsidRPr="008C484C" w:rsidRDefault="002E630A"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削減見込数</w:t>
            </w:r>
          </w:p>
        </w:tc>
        <w:tc>
          <w:tcPr>
            <w:tcW w:w="1247" w:type="dxa"/>
            <w:shd w:val="clear" w:color="auto" w:fill="auto"/>
            <w:vAlign w:val="center"/>
          </w:tcPr>
          <w:p w14:paraId="3DD50F76" w14:textId="6B347BF4" w:rsidR="002E630A" w:rsidRPr="008C484C" w:rsidRDefault="002E630A"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highlight w:val="yellow"/>
              </w:rPr>
              <w:t xml:space="preserve">　　</w:t>
            </w:r>
            <w:r w:rsidRPr="008C484C">
              <w:rPr>
                <w:rFonts w:ascii="UD デジタル 教科書体 N-R" w:eastAsia="UD デジタル 教科書体 N-R" w:hAnsi="HGSｺﾞｼｯｸM" w:hint="eastAsia"/>
                <w:szCs w:val="21"/>
              </w:rPr>
              <w:t>人</w:t>
            </w:r>
          </w:p>
          <w:p w14:paraId="31BEEA06" w14:textId="01435870" w:rsidR="002E630A" w:rsidRPr="008C484C" w:rsidRDefault="002E630A" w:rsidP="004A7A30">
            <w:pPr>
              <w:spacing w:line="360" w:lineRule="exact"/>
              <w:ind w:leftChars="-21" w:left="-44" w:rightChars="-22" w:right="-46"/>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（５％）</w:t>
            </w:r>
          </w:p>
        </w:tc>
        <w:tc>
          <w:tcPr>
            <w:tcW w:w="4706" w:type="dxa"/>
            <w:shd w:val="clear" w:color="auto" w:fill="auto"/>
            <w:vAlign w:val="center"/>
          </w:tcPr>
          <w:p w14:paraId="0424BEF3" w14:textId="30558D7E" w:rsidR="002E630A" w:rsidRPr="008C484C" w:rsidRDefault="002E630A" w:rsidP="004A7A30">
            <w:pPr>
              <w:spacing w:line="360" w:lineRule="exact"/>
              <w:rPr>
                <w:rFonts w:ascii="UD デジタル 教科書体 N-R" w:eastAsia="UD デジタル 教科書体 N-R" w:hAnsi="HGSｺﾞｼｯｸM"/>
                <w:color w:val="000000"/>
                <w:szCs w:val="21"/>
              </w:rPr>
            </w:pPr>
            <w:r w:rsidRPr="008C484C">
              <w:rPr>
                <w:rFonts w:ascii="UD デジタル 教科書体 N-R" w:eastAsia="UD デジタル 教科書体 N-R" w:hAnsi="HGSｺﾞｼｯｸM" w:hint="eastAsia"/>
                <w:color w:val="000000"/>
                <w:szCs w:val="21"/>
              </w:rPr>
              <w:t>令和</w:t>
            </w:r>
            <w:r w:rsidR="00C953FD" w:rsidRPr="008C484C">
              <w:rPr>
                <w:rFonts w:ascii="UD デジタル 教科書体 N-R" w:eastAsia="UD デジタル 教科書体 N-R" w:hAnsi="HGSｺﾞｼｯｸM" w:hint="eastAsia"/>
                <w:color w:val="000000"/>
                <w:szCs w:val="21"/>
              </w:rPr>
              <w:t>８</w:t>
            </w:r>
            <w:r w:rsidRPr="008C484C">
              <w:rPr>
                <w:rFonts w:ascii="UD デジタル 教科書体 N-R" w:eastAsia="UD デジタル 教科書体 N-R" w:hAnsi="HGSｺﾞｼｯｸM" w:hint="eastAsia"/>
                <w:color w:val="000000"/>
                <w:szCs w:val="21"/>
              </w:rPr>
              <w:t>年度末での施設入所者数の削減見込人数</w:t>
            </w:r>
          </w:p>
        </w:tc>
      </w:tr>
    </w:tbl>
    <w:p w14:paraId="54103CE8" w14:textId="77777777" w:rsidR="00A042EA" w:rsidRDefault="00A042EA" w:rsidP="004A7A30">
      <w:pPr>
        <w:spacing w:line="360" w:lineRule="exact"/>
        <w:ind w:firstLineChars="100" w:firstLine="210"/>
      </w:pPr>
    </w:p>
    <w:p w14:paraId="2EADD36C" w14:textId="7934223F" w:rsidR="00D56D01" w:rsidRDefault="00D56D01" w:rsidP="004A7A30">
      <w:pPr>
        <w:pStyle w:val="a3"/>
        <w:spacing w:line="360" w:lineRule="exact"/>
        <w:ind w:firstLine="210"/>
        <w:rPr>
          <w:rFonts w:ascii="HGS創英角ｺﾞｼｯｸUB" w:eastAsia="HGS創英角ｺﾞｼｯｸUB" w:hAnsi="HGS創英角ｺﾞｼｯｸUB"/>
        </w:rPr>
      </w:pPr>
      <w:r w:rsidRPr="00731FF5">
        <w:rPr>
          <w:rFonts w:ascii="HGS創英角ｺﾞｼｯｸUB" w:eastAsia="HGS創英角ｺﾞｼｯｸUB" w:hAnsi="HGS創英角ｺﾞｼｯｸUB" w:hint="eastAsia"/>
        </w:rPr>
        <w:t>≪</w:t>
      </w:r>
      <w:r w:rsidRPr="00731FF5">
        <w:rPr>
          <w:rFonts w:ascii="HGS創英角ｺﾞｼｯｸUB" w:eastAsia="HGS創英角ｺﾞｼｯｸUB" w:hAnsi="HGS創英角ｺﾞｼｯｸUB"/>
        </w:rPr>
        <w:t xml:space="preserve"> </w:t>
      </w:r>
      <w:r w:rsidRPr="00D56D01">
        <w:rPr>
          <w:rFonts w:ascii="HGS創英角ｺﾞｼｯｸUB" w:eastAsia="HGS創英角ｺﾞｼｯｸUB" w:hAnsi="HGS創英角ｺﾞｼｯｸUB" w:hint="eastAsia"/>
        </w:rPr>
        <w:t>目標達成のための方策</w:t>
      </w:r>
      <w:r w:rsidRPr="00731FF5">
        <w:rPr>
          <w:rFonts w:ascii="HGS創英角ｺﾞｼｯｸUB" w:eastAsia="HGS創英角ｺﾞｼｯｸUB" w:hAnsi="HGS創英角ｺﾞｼｯｸUB"/>
        </w:rPr>
        <w:t xml:space="preserve"> ≫</w:t>
      </w:r>
    </w:p>
    <w:p w14:paraId="6C2285AC" w14:textId="7889C63D"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施設入所者を地域へ移行させるため、また、地域で生活する障害のある人の望まない施設入所を減らすため</w:t>
      </w:r>
      <w:r w:rsidRPr="00A66859">
        <w:rPr>
          <w:rFonts w:ascii="UD デジタル 教科書体 NK-R" w:eastAsia="UD デジタル 教科書体 NK-R" w:hint="eastAsia"/>
        </w:rPr>
        <w:t>、</w:t>
      </w:r>
      <w:r w:rsidR="00055E41" w:rsidRPr="00A66859">
        <w:rPr>
          <w:rFonts w:ascii="UD デジタル 教科書体 NK-R" w:eastAsia="UD デジタル 教科書体 NK-R" w:hint="eastAsia"/>
        </w:rPr>
        <w:t>グループホームの質を高める取組</w:t>
      </w:r>
      <w:r w:rsidRPr="00D56D01">
        <w:rPr>
          <w:rFonts w:ascii="UD デジタル 教科書体 NK-R" w:eastAsia="UD デジタル 教科書体 NK-R" w:hint="eastAsia"/>
        </w:rPr>
        <w:t>や</w:t>
      </w:r>
      <w:r w:rsidR="0067005C">
        <w:rPr>
          <w:rFonts w:ascii="UD デジタル 教科書体 NK-R" w:eastAsia="UD デジタル 教科書体 NK-R" w:hint="eastAsia"/>
        </w:rPr>
        <w:t>重度の障害がある方に対応する事業所</w:t>
      </w:r>
      <w:r w:rsidRPr="00D56D01">
        <w:rPr>
          <w:rFonts w:ascii="UD デジタル 教科書体 NK-R" w:eastAsia="UD デジタル 教科書体 NK-R" w:hint="eastAsia"/>
        </w:rPr>
        <w:t>を増や</w:t>
      </w:r>
      <w:r w:rsidR="007347F5">
        <w:rPr>
          <w:rFonts w:ascii="UD デジタル 教科書体 NK-R" w:eastAsia="UD デジタル 教科書体 NK-R" w:hint="eastAsia"/>
        </w:rPr>
        <w:t>す</w:t>
      </w:r>
      <w:r w:rsidRPr="00D56D01">
        <w:rPr>
          <w:rFonts w:ascii="UD デジタル 教科書体 NK-R" w:eastAsia="UD デジタル 教科書体 NK-R" w:hint="eastAsia"/>
        </w:rPr>
        <w:t>などサービスの向上</w:t>
      </w:r>
      <w:r w:rsidR="007347F5">
        <w:rPr>
          <w:rFonts w:ascii="UD デジタル 教科書体 NK-R" w:eastAsia="UD デジタル 教科書体 NK-R" w:hint="eastAsia"/>
        </w:rPr>
        <w:t>に向けて検討を進めていきます</w:t>
      </w:r>
      <w:r w:rsidRPr="00D56D01">
        <w:rPr>
          <w:rFonts w:ascii="UD デジタル 教科書体 NK-R" w:eastAsia="UD デジタル 教科書体 NK-R" w:hint="eastAsia"/>
        </w:rPr>
        <w:t>。</w:t>
      </w:r>
    </w:p>
    <w:p w14:paraId="58BC4038" w14:textId="5295926B"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後述の精神障害にも対応した地域包括ケアシステムの構築を進めるとともに、障害理解の啓発を行うことで、障害のある人が住みやすいまちを目指していきます。</w:t>
      </w:r>
    </w:p>
    <w:p w14:paraId="6F3783DD" w14:textId="230FAF3B" w:rsidR="00626EDE" w:rsidRDefault="00626EDE" w:rsidP="004A7A30">
      <w:pPr>
        <w:widowControl/>
        <w:spacing w:line="360" w:lineRule="exact"/>
        <w:jc w:val="left"/>
      </w:pPr>
    </w:p>
    <w:p w14:paraId="024BBEB5" w14:textId="20B35B34" w:rsidR="00A042EA" w:rsidRDefault="00A042EA" w:rsidP="004A7A30">
      <w:pPr>
        <w:pStyle w:val="4"/>
        <w:spacing w:line="360" w:lineRule="exact"/>
      </w:pPr>
      <w:r>
        <w:rPr>
          <w:rFonts w:hint="eastAsia"/>
        </w:rPr>
        <w:t>（２）</w:t>
      </w:r>
      <w:r w:rsidRPr="00A042EA">
        <w:rPr>
          <w:rFonts w:hint="eastAsia"/>
        </w:rPr>
        <w:t>精神障害にも対応した地域包括ケアシステムの構築</w:t>
      </w:r>
    </w:p>
    <w:p w14:paraId="007E9860" w14:textId="77777777" w:rsidR="002E630A" w:rsidRPr="007B1DD2" w:rsidRDefault="002E630A" w:rsidP="004A7A30">
      <w:pPr>
        <w:pStyle w:val="5"/>
        <w:spacing w:line="360" w:lineRule="exact"/>
      </w:pPr>
      <w:r w:rsidRPr="007B1DD2">
        <w:rPr>
          <w:rFonts w:hint="eastAsia"/>
        </w:rPr>
        <w:t xml:space="preserve">　①</w:t>
      </w:r>
      <w:r w:rsidRPr="007B1DD2">
        <w:rPr>
          <w:rFonts w:hint="eastAsia"/>
        </w:rPr>
        <w:t xml:space="preserve"> </w:t>
      </w:r>
      <w:r w:rsidRPr="002A45CF">
        <w:rPr>
          <w:rFonts w:hint="eastAsia"/>
        </w:rPr>
        <w:t>国の基本指針（考え方）</w:t>
      </w:r>
    </w:p>
    <w:p w14:paraId="13A85D6A" w14:textId="77777777" w:rsidR="002E630A" w:rsidRDefault="002E630A" w:rsidP="004A7A30">
      <w:pPr>
        <w:spacing w:afterLines="50" w:after="180" w:line="360" w:lineRule="exact"/>
        <w:ind w:leftChars="117" w:left="606" w:hangingChars="150" w:hanging="360"/>
        <w:rPr>
          <w:rFonts w:ascii="Meiryo UI" w:eastAsia="Meiryo UI" w:hAnsi="Meiryo UI"/>
          <w:sz w:val="24"/>
        </w:rPr>
      </w:pPr>
      <w:r>
        <w:rPr>
          <w:rFonts w:ascii="Meiryo UI" w:eastAsia="Meiryo UI" w:hAnsi="Meiryo UI" w:hint="eastAsia"/>
          <w:noProof/>
          <w:sz w:val="24"/>
        </w:rPr>
        <mc:AlternateContent>
          <mc:Choice Requires="wps">
            <w:drawing>
              <wp:anchor distT="0" distB="0" distL="114300" distR="114300" simplePos="0" relativeHeight="251723776" behindDoc="1" locked="0" layoutInCell="1" hidden="0" allowOverlap="1" wp14:anchorId="204C00B3" wp14:editId="34F93A22">
                <wp:simplePos x="0" y="0"/>
                <wp:positionH relativeFrom="column">
                  <wp:posOffset>175260</wp:posOffset>
                </wp:positionH>
                <wp:positionV relativeFrom="paragraph">
                  <wp:posOffset>27305</wp:posOffset>
                </wp:positionV>
                <wp:extent cx="5628005" cy="643255"/>
                <wp:effectExtent l="0" t="0" r="0" b="3810"/>
                <wp:wrapNone/>
                <wp:docPr id="182648790" name="正方形/長方形 212"/>
                <wp:cNvGraphicFramePr/>
                <a:graphic xmlns:a="http://schemas.openxmlformats.org/drawingml/2006/main">
                  <a:graphicData uri="http://schemas.microsoft.com/office/word/2010/wordprocessingShape">
                    <wps:wsp>
                      <wps:cNvSpPr/>
                      <wps:spPr>
                        <a:xfrm>
                          <a:off x="0" y="0"/>
                          <a:ext cx="5628005" cy="64325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C86AF" w14:textId="46F07B48" w:rsidR="0068173B" w:rsidRPr="00C953FD" w:rsidRDefault="0068173B" w:rsidP="002E630A">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・精神障害者の精神病床からの退院後１年以内の地域における生活日数の平均を</w:t>
                            </w:r>
                            <w:r w:rsidRPr="00C953FD">
                              <w:rPr>
                                <w:rFonts w:ascii="UD デジタル 教科書体 NK-R" w:hAnsi="Meiryo UI"/>
                                <w:color w:val="000000" w:themeColor="text1"/>
                                <w:spacing w:val="22"/>
                              </w:rPr>
                              <w:t>325.3以上とすることを基本とする。</w:t>
                            </w:r>
                          </w:p>
                          <w:p w14:paraId="7927D079" w14:textId="77777777" w:rsidR="0068173B" w:rsidRPr="00C953FD" w:rsidRDefault="0068173B" w:rsidP="002E630A">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・令和８年度末の精神病床における１年以上の長期入院患者数（</w:t>
                            </w:r>
                            <w:r w:rsidRPr="00C953FD">
                              <w:rPr>
                                <w:rFonts w:ascii="UD デジタル 教科書体 NK-R" w:hAnsi="Meiryo UI"/>
                                <w:color w:val="000000" w:themeColor="text1"/>
                                <w:spacing w:val="22"/>
                              </w:rPr>
                              <w:t>65歳以上・未満）の目標値を、国が提示する推計式を用いて設定する。</w:t>
                            </w:r>
                          </w:p>
                          <w:p w14:paraId="69A8818B" w14:textId="0775A2BA" w:rsidR="0068173B" w:rsidRPr="00C953FD" w:rsidRDefault="0068173B" w:rsidP="002E630A">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・精神病床における退院率に関し、入院後３か月時点の退院率については</w:t>
                            </w:r>
                            <w:r w:rsidRPr="00C953FD">
                              <w:rPr>
                                <w:rFonts w:ascii="UD デジタル 教科書体 NK-R" w:hAnsi="Meiryo UI"/>
                                <w:color w:val="000000" w:themeColor="text1"/>
                                <w:spacing w:val="22"/>
                              </w:rPr>
                              <w:t>68.9％以上、入院６か月時点の退院率については84.5％以上、入院後１年時点の退院率については91％以上とすることを基本とする。</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04C00B3" id="_x0000_s1032" style="position:absolute;left:0;text-align:left;margin-left:13.8pt;margin-top:2.15pt;width:443.15pt;height:50.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" fillcolor="#e2efd9 [665]" stroked="f" strokeweight="1pt">
                <v:textbox style="mso-fit-shape-to-text:t">
                  <w:txbxContent>
                    <w:p w14:paraId="7ADC86AF" w14:textId="46F07B48" w:rsidR="0068173B" w:rsidRPr="00C953FD" w:rsidRDefault="0068173B" w:rsidP="002E630A">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・精神障害者の精神病床からの退院後１年以内の地域における生活日数の平均を</w:t>
                      </w:r>
                      <w:r w:rsidRPr="00C953FD">
                        <w:rPr>
                          <w:rFonts w:ascii="UD デジタル 教科書体 NK-R" w:hAnsi="Meiryo UI"/>
                          <w:color w:val="000000" w:themeColor="text1"/>
                          <w:spacing w:val="22"/>
                        </w:rPr>
                        <w:t>325.3以上とすることを基本とする。</w:t>
                      </w:r>
                    </w:p>
                    <w:p w14:paraId="7927D079" w14:textId="77777777" w:rsidR="0068173B" w:rsidRPr="00C953FD" w:rsidRDefault="0068173B" w:rsidP="002E630A">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・令和８年度末の精神病床における１年以上の長期入院患者数（</w:t>
                      </w:r>
                      <w:r w:rsidRPr="00C953FD">
                        <w:rPr>
                          <w:rFonts w:ascii="UD デジタル 教科書体 NK-R" w:hAnsi="Meiryo UI"/>
                          <w:color w:val="000000" w:themeColor="text1"/>
                          <w:spacing w:val="22"/>
                        </w:rPr>
                        <w:t>65歳以上・未満）の目標値を、国が提示する推計式を用いて設定する。</w:t>
                      </w:r>
                    </w:p>
                    <w:p w14:paraId="69A8818B" w14:textId="0775A2BA" w:rsidR="0068173B" w:rsidRPr="00C953FD" w:rsidRDefault="0068173B" w:rsidP="002E630A">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・精神病床における退院率に関し、入院後３か月時点の退院率については</w:t>
                      </w:r>
                      <w:r w:rsidRPr="00C953FD">
                        <w:rPr>
                          <w:rFonts w:ascii="UD デジタル 教科書体 NK-R" w:hAnsi="Meiryo UI"/>
                          <w:color w:val="000000" w:themeColor="text1"/>
                          <w:spacing w:val="22"/>
                        </w:rPr>
                        <w:t>68.9％以上、入院６か月時点の退院率については84.5％以上、入院後１年時点の退院率については91％以上とすることを基本とする。</w:t>
                      </w:r>
                    </w:p>
                  </w:txbxContent>
                </v:textbox>
              </v:rect>
            </w:pict>
          </mc:Fallback>
        </mc:AlternateContent>
      </w:r>
    </w:p>
    <w:p w14:paraId="3D146A60" w14:textId="77777777" w:rsidR="002E630A" w:rsidRDefault="002E630A" w:rsidP="004A7A30">
      <w:pPr>
        <w:spacing w:afterLines="50" w:after="180" w:line="360" w:lineRule="exact"/>
        <w:ind w:leftChars="117" w:left="561" w:hangingChars="150" w:hanging="315"/>
        <w:rPr>
          <w:rFonts w:eastAsia="HG丸ｺﾞｼｯｸM-PRO"/>
        </w:rPr>
      </w:pPr>
    </w:p>
    <w:p w14:paraId="5341B310" w14:textId="77777777" w:rsidR="002E630A" w:rsidRPr="002A45CF" w:rsidRDefault="002E630A" w:rsidP="004A7A30">
      <w:pPr>
        <w:spacing w:line="360" w:lineRule="exact"/>
        <w:ind w:firstLineChars="100" w:firstLine="210"/>
        <w:rPr>
          <w:b/>
        </w:rPr>
      </w:pPr>
    </w:p>
    <w:p w14:paraId="1A7F483A" w14:textId="77777777" w:rsidR="002E630A" w:rsidRDefault="002E630A" w:rsidP="004A7A30">
      <w:pPr>
        <w:spacing w:line="360" w:lineRule="exact"/>
        <w:ind w:firstLineChars="100" w:firstLine="210"/>
        <w:rPr>
          <w:b/>
        </w:rPr>
      </w:pPr>
    </w:p>
    <w:p w14:paraId="2002A3A0" w14:textId="77777777" w:rsidR="002E630A" w:rsidRDefault="002E630A" w:rsidP="004A7A30">
      <w:pPr>
        <w:spacing w:line="360" w:lineRule="exact"/>
        <w:ind w:firstLineChars="100" w:firstLine="210"/>
        <w:rPr>
          <w:b/>
        </w:rPr>
      </w:pPr>
    </w:p>
    <w:p w14:paraId="1CD28921" w14:textId="77777777" w:rsidR="00A042EA" w:rsidRPr="002E630A" w:rsidRDefault="00A042EA" w:rsidP="004A7A30">
      <w:pPr>
        <w:spacing w:line="360" w:lineRule="exact"/>
        <w:ind w:firstLineChars="100" w:firstLine="210"/>
      </w:pPr>
    </w:p>
    <w:p w14:paraId="4EB48F3C" w14:textId="77777777" w:rsidR="00A042EA" w:rsidRDefault="00A042EA" w:rsidP="004A7A30">
      <w:pPr>
        <w:spacing w:line="360" w:lineRule="exact"/>
        <w:ind w:firstLineChars="100" w:firstLine="210"/>
      </w:pPr>
    </w:p>
    <w:p w14:paraId="4B12ADAA" w14:textId="77777777" w:rsidR="00A042EA" w:rsidRDefault="00A042EA" w:rsidP="004A7A30">
      <w:pPr>
        <w:spacing w:line="360" w:lineRule="exact"/>
        <w:ind w:firstLineChars="100" w:firstLine="210"/>
      </w:pPr>
    </w:p>
    <w:p w14:paraId="75B0C7AB" w14:textId="77777777" w:rsidR="00A042EA" w:rsidRDefault="00A042EA" w:rsidP="004A7A30">
      <w:pPr>
        <w:spacing w:line="360" w:lineRule="exact"/>
        <w:ind w:firstLineChars="100" w:firstLine="210"/>
      </w:pPr>
    </w:p>
    <w:p w14:paraId="5F41D0BB" w14:textId="02D44D46" w:rsidR="002E630A" w:rsidRPr="007B1DD2" w:rsidRDefault="002E630A" w:rsidP="004A7A30">
      <w:pPr>
        <w:pStyle w:val="5"/>
        <w:numPr>
          <w:ilvl w:val="0"/>
          <w:numId w:val="0"/>
        </w:numPr>
        <w:spacing w:line="360" w:lineRule="exact"/>
        <w:ind w:left="425" w:hanging="425"/>
      </w:pPr>
      <w:r w:rsidRPr="007B1DD2">
        <w:rPr>
          <w:rFonts w:hint="eastAsia"/>
        </w:rPr>
        <w:t xml:space="preserve">　</w:t>
      </w:r>
      <w:r>
        <w:rPr>
          <w:rFonts w:hint="eastAsia"/>
        </w:rPr>
        <w:t>②</w:t>
      </w:r>
      <w:r w:rsidRPr="007B1DD2">
        <w:rPr>
          <w:rFonts w:hint="eastAsia"/>
        </w:rPr>
        <w:t xml:space="preserve"> </w:t>
      </w:r>
      <w:r w:rsidR="00C953FD" w:rsidRPr="00C953FD">
        <w:rPr>
          <w:rFonts w:hint="eastAsia"/>
        </w:rPr>
        <w:t>国の基本指針を踏まえた</w:t>
      </w:r>
      <w:r w:rsidRPr="002A45CF">
        <w:rPr>
          <w:rFonts w:hint="eastAsia"/>
        </w:rPr>
        <w:t>本市の設定目標</w:t>
      </w:r>
    </w:p>
    <w:p w14:paraId="3D10F033" w14:textId="4F650115" w:rsidR="00626EDE" w:rsidRDefault="00626EDE" w:rsidP="004A7A30">
      <w:pPr>
        <w:spacing w:line="360" w:lineRule="exact"/>
        <w:ind w:leftChars="100" w:left="420" w:hangingChars="100" w:hanging="210"/>
      </w:pPr>
      <w:r>
        <w:rPr>
          <w:rFonts w:hint="eastAsia"/>
        </w:rPr>
        <w:t>○</w:t>
      </w:r>
      <w:r w:rsidRPr="00626EDE">
        <w:rPr>
          <w:rFonts w:hint="eastAsia"/>
        </w:rPr>
        <w:t>国基本指針に掲げられている数値目標は、広域の調整が必要なため、</w:t>
      </w:r>
      <w:r>
        <w:rPr>
          <w:rFonts w:hint="eastAsia"/>
        </w:rPr>
        <w:t>東京都において</w:t>
      </w:r>
      <w:r w:rsidRPr="00626EDE">
        <w:rPr>
          <w:rFonts w:hint="eastAsia"/>
        </w:rPr>
        <w:t>設定</w:t>
      </w:r>
      <w:r>
        <w:rPr>
          <w:rFonts w:hint="eastAsia"/>
        </w:rPr>
        <w:t>するものと</w:t>
      </w:r>
      <w:r w:rsidRPr="00626EDE">
        <w:rPr>
          <w:rFonts w:hint="eastAsia"/>
        </w:rPr>
        <w:t>します。</w:t>
      </w:r>
    </w:p>
    <w:p w14:paraId="5B76B2A0" w14:textId="66F51AD4" w:rsidR="00C953FD" w:rsidRDefault="00626EDE" w:rsidP="004A7A30">
      <w:pPr>
        <w:spacing w:line="360" w:lineRule="exact"/>
        <w:ind w:leftChars="100" w:left="420" w:hangingChars="100" w:hanging="210"/>
      </w:pPr>
      <w:r>
        <w:rPr>
          <w:rFonts w:hint="eastAsia"/>
        </w:rPr>
        <w:t>○東京都</w:t>
      </w:r>
      <w:r w:rsidRPr="00626EDE">
        <w:rPr>
          <w:rFonts w:hint="eastAsia"/>
        </w:rPr>
        <w:t>が設定した目標を達成するための取組の一環として、本市においては</w:t>
      </w:r>
      <w:r>
        <w:rPr>
          <w:rFonts w:hint="eastAsia"/>
        </w:rPr>
        <w:t>、</w:t>
      </w:r>
      <w:r w:rsidRPr="00626EDE">
        <w:rPr>
          <w:rFonts w:hint="eastAsia"/>
        </w:rPr>
        <w:t>引き続き精神障害にも対応した地域包括ケアシステムの構築に取り組みます。</w:t>
      </w:r>
    </w:p>
    <w:p w14:paraId="73AF8FB8" w14:textId="77777777" w:rsidR="00C953FD" w:rsidRDefault="00C953FD" w:rsidP="004A7A30">
      <w:pPr>
        <w:spacing w:line="360" w:lineRule="exact"/>
        <w:ind w:leftChars="100" w:left="420" w:hangingChars="100" w:hanging="210"/>
      </w:pPr>
    </w:p>
    <w:tbl>
      <w:tblPr>
        <w:tblW w:w="87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4309"/>
      </w:tblGrid>
      <w:tr w:rsidR="00626EDE" w14:paraId="21D652B2" w14:textId="77777777" w:rsidTr="00357978">
        <w:trPr>
          <w:trHeight w:val="567"/>
          <w:jc w:val="right"/>
        </w:trPr>
        <w:tc>
          <w:tcPr>
            <w:tcW w:w="4479" w:type="dxa"/>
            <w:shd w:val="clear" w:color="auto" w:fill="E2EFD9" w:themeFill="accent6" w:themeFillTint="33"/>
            <w:vAlign w:val="center"/>
          </w:tcPr>
          <w:p w14:paraId="31297FC1" w14:textId="67A6C711" w:rsidR="00626EDE" w:rsidRPr="008C484C" w:rsidRDefault="00626EDE" w:rsidP="004A7A30">
            <w:pPr>
              <w:spacing w:line="360" w:lineRule="exact"/>
              <w:jc w:val="center"/>
              <w:rPr>
                <w:rFonts w:ascii="UD デジタル 教科書体 NK-R" w:hAnsi="HGSｺﾞｼｯｸM"/>
                <w:szCs w:val="21"/>
              </w:rPr>
            </w:pPr>
            <w:r w:rsidRPr="008C484C">
              <w:rPr>
                <w:rFonts w:ascii="UD デジタル 教科書体 NK-R" w:hAnsi="HGSｺﾞｼｯｸM" w:hint="eastAsia"/>
                <w:szCs w:val="21"/>
              </w:rPr>
              <w:t>項　目</w:t>
            </w:r>
          </w:p>
        </w:tc>
        <w:tc>
          <w:tcPr>
            <w:tcW w:w="4309" w:type="dxa"/>
            <w:shd w:val="clear" w:color="auto" w:fill="E2EFD9" w:themeFill="accent6" w:themeFillTint="33"/>
            <w:vAlign w:val="center"/>
          </w:tcPr>
          <w:p w14:paraId="2741C95A" w14:textId="4BA0C8CB" w:rsidR="00626EDE" w:rsidRPr="008C484C" w:rsidRDefault="00626EDE" w:rsidP="004A7A30">
            <w:pPr>
              <w:spacing w:line="360" w:lineRule="exact"/>
              <w:jc w:val="center"/>
              <w:rPr>
                <w:rFonts w:ascii="UD デジタル 教科書体 NK-R" w:hAnsi="HGSｺﾞｼｯｸM"/>
                <w:szCs w:val="21"/>
              </w:rPr>
            </w:pPr>
            <w:r w:rsidRPr="008C484C">
              <w:rPr>
                <w:rFonts w:ascii="UD デジタル 教科書体 NK-R" w:hAnsi="HGSｺﾞｼｯｸM" w:hint="eastAsia"/>
                <w:szCs w:val="21"/>
              </w:rPr>
              <w:t>数値目標（成果目標）</w:t>
            </w:r>
          </w:p>
        </w:tc>
      </w:tr>
      <w:tr w:rsidR="00626EDE" w14:paraId="7EA5E300" w14:textId="77777777" w:rsidTr="00626EDE">
        <w:trPr>
          <w:trHeight w:val="640"/>
          <w:jc w:val="right"/>
        </w:trPr>
        <w:tc>
          <w:tcPr>
            <w:tcW w:w="4479" w:type="dxa"/>
            <w:shd w:val="clear" w:color="auto" w:fill="auto"/>
            <w:vAlign w:val="center"/>
          </w:tcPr>
          <w:p w14:paraId="362F37B4" w14:textId="6AB9206B" w:rsidR="00626EDE" w:rsidRPr="008C484C" w:rsidRDefault="00626EDE" w:rsidP="004A7A30">
            <w:pPr>
              <w:spacing w:line="360" w:lineRule="exact"/>
              <w:rPr>
                <w:rFonts w:ascii="UD デジタル 教科書体 NK-R" w:hAnsi="HGSｺﾞｼｯｸM"/>
                <w:szCs w:val="21"/>
              </w:rPr>
            </w:pPr>
            <w:r w:rsidRPr="008C484C">
              <w:rPr>
                <w:rFonts w:ascii="UD デジタル 教科書体 NK-R" w:hAnsi="Meiryo UI" w:hint="eastAsia"/>
                <w:szCs w:val="21"/>
              </w:rPr>
              <w:t>令和８年度までに保健、医療、福祉関係者による　協議の場の設置</w:t>
            </w:r>
          </w:p>
        </w:tc>
        <w:tc>
          <w:tcPr>
            <w:tcW w:w="4309" w:type="dxa"/>
            <w:shd w:val="clear" w:color="auto" w:fill="auto"/>
            <w:vAlign w:val="center"/>
          </w:tcPr>
          <w:p w14:paraId="4F9E1559" w14:textId="032B8907" w:rsidR="00626EDE" w:rsidRPr="008C484C" w:rsidRDefault="00626EDE" w:rsidP="004A7A30">
            <w:pPr>
              <w:spacing w:line="360" w:lineRule="exact"/>
              <w:jc w:val="center"/>
              <w:rPr>
                <w:rFonts w:ascii="UD デジタル 教科書体 NK-R" w:hAnsi="HGSｺﾞｼｯｸM"/>
                <w:szCs w:val="21"/>
              </w:rPr>
            </w:pPr>
            <w:r w:rsidRPr="008C484C">
              <w:rPr>
                <w:rFonts w:ascii="UD デジタル 教科書体 NK-R" w:hAnsi="Meiryo UI" w:hint="eastAsia"/>
                <w:szCs w:val="21"/>
              </w:rPr>
              <w:t>設置</w:t>
            </w:r>
          </w:p>
        </w:tc>
      </w:tr>
      <w:tr w:rsidR="00626EDE" w14:paraId="09751E7A" w14:textId="77777777" w:rsidTr="00626EDE">
        <w:trPr>
          <w:trHeight w:val="640"/>
          <w:jc w:val="right"/>
        </w:trPr>
        <w:tc>
          <w:tcPr>
            <w:tcW w:w="4479" w:type="dxa"/>
            <w:shd w:val="clear" w:color="auto" w:fill="auto"/>
            <w:vAlign w:val="center"/>
          </w:tcPr>
          <w:p w14:paraId="3D0277E1" w14:textId="54191FE1" w:rsidR="00626EDE" w:rsidRPr="008C484C" w:rsidRDefault="00626EDE" w:rsidP="004A7A30">
            <w:pPr>
              <w:spacing w:line="360" w:lineRule="exact"/>
              <w:rPr>
                <w:rFonts w:ascii="UD デジタル 教科書体 NK-R" w:hAnsi="HGSｺﾞｼｯｸM"/>
                <w:szCs w:val="21"/>
              </w:rPr>
            </w:pPr>
            <w:r w:rsidRPr="008C484C">
              <w:rPr>
                <w:rFonts w:ascii="UD デジタル 教科書体 NK-R" w:hAnsi="Meiryo UI" w:hint="eastAsia"/>
                <w:szCs w:val="21"/>
              </w:rPr>
              <w:t>協議の場の開催回数</w:t>
            </w:r>
          </w:p>
        </w:tc>
        <w:tc>
          <w:tcPr>
            <w:tcW w:w="4309" w:type="dxa"/>
            <w:shd w:val="clear" w:color="auto" w:fill="auto"/>
            <w:vAlign w:val="center"/>
          </w:tcPr>
          <w:p w14:paraId="41E50171" w14:textId="1AD0D0B0" w:rsidR="00626EDE" w:rsidRPr="008C484C" w:rsidRDefault="00626EDE" w:rsidP="004A7A30">
            <w:pPr>
              <w:spacing w:line="360" w:lineRule="exact"/>
              <w:jc w:val="center"/>
              <w:rPr>
                <w:rFonts w:ascii="UD デジタル 教科書体 NK-R" w:hAnsi="HGSｺﾞｼｯｸM"/>
                <w:color w:val="000000"/>
                <w:szCs w:val="21"/>
              </w:rPr>
            </w:pPr>
            <w:r w:rsidRPr="008C484C">
              <w:rPr>
                <w:rFonts w:ascii="UD デジタル 教科書体 NK-R" w:hAnsi="Meiryo UI" w:hint="eastAsia"/>
                <w:szCs w:val="21"/>
              </w:rPr>
              <w:t>年１回以上</w:t>
            </w:r>
          </w:p>
        </w:tc>
      </w:tr>
    </w:tbl>
    <w:p w14:paraId="14134CB4" w14:textId="77777777" w:rsidR="00C953FD" w:rsidRPr="002E630A" w:rsidRDefault="00C953FD" w:rsidP="004A7A30">
      <w:pPr>
        <w:spacing w:line="360" w:lineRule="exact"/>
        <w:ind w:firstLineChars="100" w:firstLine="210"/>
      </w:pPr>
    </w:p>
    <w:p w14:paraId="4528356F" w14:textId="77777777" w:rsidR="00D56D01" w:rsidRDefault="00D56D01" w:rsidP="004A7A30">
      <w:pPr>
        <w:pStyle w:val="a3"/>
        <w:spacing w:line="360" w:lineRule="exact"/>
        <w:ind w:firstLine="210"/>
        <w:rPr>
          <w:rFonts w:ascii="HGS創英角ｺﾞｼｯｸUB" w:eastAsia="HGS創英角ｺﾞｼｯｸUB" w:hAnsi="HGS創英角ｺﾞｼｯｸUB"/>
        </w:rPr>
      </w:pPr>
      <w:r w:rsidRPr="00731FF5">
        <w:rPr>
          <w:rFonts w:ascii="HGS創英角ｺﾞｼｯｸUB" w:eastAsia="HGS創英角ｺﾞｼｯｸUB" w:hAnsi="HGS創英角ｺﾞｼｯｸUB" w:hint="eastAsia"/>
        </w:rPr>
        <w:t>≪</w:t>
      </w:r>
      <w:r w:rsidRPr="00731FF5">
        <w:rPr>
          <w:rFonts w:ascii="HGS創英角ｺﾞｼｯｸUB" w:eastAsia="HGS創英角ｺﾞｼｯｸUB" w:hAnsi="HGS創英角ｺﾞｼｯｸUB"/>
        </w:rPr>
        <w:t xml:space="preserve"> </w:t>
      </w:r>
      <w:r w:rsidRPr="00D56D01">
        <w:rPr>
          <w:rFonts w:ascii="HGS創英角ｺﾞｼｯｸUB" w:eastAsia="HGS創英角ｺﾞｼｯｸUB" w:hAnsi="HGS創英角ｺﾞｼｯｸUB" w:hint="eastAsia"/>
        </w:rPr>
        <w:t>目標達成のための方策</w:t>
      </w:r>
      <w:r w:rsidRPr="00731FF5">
        <w:rPr>
          <w:rFonts w:ascii="HGS創英角ｺﾞｼｯｸUB" w:eastAsia="HGS創英角ｺﾞｼｯｸUB" w:hAnsi="HGS創英角ｺﾞｼｯｸUB"/>
        </w:rPr>
        <w:t xml:space="preserve"> ≫</w:t>
      </w:r>
    </w:p>
    <w:p w14:paraId="4261C685" w14:textId="305C9627"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ピアサポート活動の充実等、精神障害のある人が地域で生活し、困りごとを相談できるような自助・共助の仕組みづくりについて検討します。</w:t>
      </w:r>
    </w:p>
    <w:p w14:paraId="63113F95" w14:textId="7077A7C1"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精神障害者保健福祉手帳の有無に関わらず、精神障害の症状のある方への支援について、関係機関と情報共有しながら現状把握や課題整理を行い、必要な支援策を検討していきます。</w:t>
      </w:r>
    </w:p>
    <w:p w14:paraId="08C23436" w14:textId="7B52AD52" w:rsidR="00626EDE" w:rsidRPr="004A7A30"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地域定着支援、自立生活援助は、精神障害にも対応した地域包括ケアシステムの協議の場においてより連携をスムーズにし、地域のサービスの拡充を図ることで、目標値の向上を目指します。</w:t>
      </w:r>
    </w:p>
    <w:p w14:paraId="2441BF8C" w14:textId="34CABDBD" w:rsidR="00626EDE" w:rsidRDefault="00626EDE" w:rsidP="004A7A30">
      <w:pPr>
        <w:pStyle w:val="4"/>
        <w:spacing w:line="360" w:lineRule="exact"/>
      </w:pPr>
      <w:r>
        <w:rPr>
          <w:rFonts w:hint="eastAsia"/>
        </w:rPr>
        <w:lastRenderedPageBreak/>
        <w:t>（３）</w:t>
      </w:r>
      <w:r w:rsidRPr="00626EDE">
        <w:rPr>
          <w:rFonts w:hint="eastAsia"/>
        </w:rPr>
        <w:t>地域生活支援拠点等が有する機能の充実</w:t>
      </w:r>
    </w:p>
    <w:p w14:paraId="095E2951" w14:textId="77777777" w:rsidR="00626EDE" w:rsidRPr="007B1DD2" w:rsidRDefault="00626EDE" w:rsidP="004A7A30">
      <w:pPr>
        <w:pStyle w:val="5"/>
        <w:spacing w:line="360" w:lineRule="exact"/>
      </w:pPr>
      <w:r w:rsidRPr="007B1DD2">
        <w:rPr>
          <w:rFonts w:hint="eastAsia"/>
        </w:rPr>
        <w:t xml:space="preserve">　①</w:t>
      </w:r>
      <w:r w:rsidRPr="007B1DD2">
        <w:rPr>
          <w:rFonts w:hint="eastAsia"/>
        </w:rPr>
        <w:t xml:space="preserve"> </w:t>
      </w:r>
      <w:r w:rsidRPr="002A45CF">
        <w:rPr>
          <w:rFonts w:hint="eastAsia"/>
        </w:rPr>
        <w:t>国の基本指針（考え方）</w:t>
      </w:r>
    </w:p>
    <w:p w14:paraId="7C63B887" w14:textId="77777777" w:rsidR="00626EDE" w:rsidRDefault="00626EDE" w:rsidP="004A7A30">
      <w:pPr>
        <w:spacing w:afterLines="50" w:after="180" w:line="360" w:lineRule="exact"/>
        <w:ind w:leftChars="117" w:left="606" w:hangingChars="150" w:hanging="360"/>
        <w:rPr>
          <w:rFonts w:ascii="Meiryo UI" w:eastAsia="Meiryo UI" w:hAnsi="Meiryo UI"/>
          <w:sz w:val="24"/>
        </w:rPr>
      </w:pPr>
      <w:r>
        <w:rPr>
          <w:rFonts w:ascii="Meiryo UI" w:eastAsia="Meiryo UI" w:hAnsi="Meiryo UI" w:hint="eastAsia"/>
          <w:noProof/>
          <w:sz w:val="24"/>
        </w:rPr>
        <mc:AlternateContent>
          <mc:Choice Requires="wps">
            <w:drawing>
              <wp:anchor distT="0" distB="0" distL="114300" distR="114300" simplePos="0" relativeHeight="251725824" behindDoc="1" locked="0" layoutInCell="1" hidden="0" allowOverlap="1" wp14:anchorId="239AB7F9" wp14:editId="780B5D36">
                <wp:simplePos x="0" y="0"/>
                <wp:positionH relativeFrom="column">
                  <wp:posOffset>175260</wp:posOffset>
                </wp:positionH>
                <wp:positionV relativeFrom="paragraph">
                  <wp:posOffset>27305</wp:posOffset>
                </wp:positionV>
                <wp:extent cx="5628005" cy="643255"/>
                <wp:effectExtent l="0" t="0" r="0" b="0"/>
                <wp:wrapNone/>
                <wp:docPr id="440389523" name="正方形/長方形 212"/>
                <wp:cNvGraphicFramePr/>
                <a:graphic xmlns:a="http://schemas.openxmlformats.org/drawingml/2006/main">
                  <a:graphicData uri="http://schemas.microsoft.com/office/word/2010/wordprocessingShape">
                    <wps:wsp>
                      <wps:cNvSpPr/>
                      <wps:spPr>
                        <a:xfrm>
                          <a:off x="0" y="0"/>
                          <a:ext cx="5628005" cy="64325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8F9BE" w14:textId="182A52D9" w:rsidR="0068173B" w:rsidRPr="00C953FD" w:rsidRDefault="0068173B" w:rsidP="00626EDE">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w:t>
                            </w:r>
                            <w:r w:rsidRPr="00626EDE">
                              <w:rPr>
                                <w:rFonts w:ascii="UD デジタル 教科書体 NK-R" w:hAnsi="Meiryo UI" w:hint="eastAsia"/>
                                <w:color w:val="000000" w:themeColor="text1"/>
                                <w:spacing w:val="22"/>
                              </w:rPr>
                              <w:t>地域生活支援拠点等について、令和８年度末までの間、各市町村において整備するとともに、その機能の充実のため、年１回以上運用状況を検証及び検討することを基本とする。</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39AB7F9" id="_x0000_s1033" style="position:absolute;left:0;text-align:left;margin-left:13.8pt;margin-top:2.15pt;width:443.15pt;height:50.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" fillcolor="#e2efd9 [665]" stroked="f" strokeweight="1pt">
                <v:textbox style="mso-fit-shape-to-text:t">
                  <w:txbxContent>
                    <w:p w14:paraId="2668F9BE" w14:textId="182A52D9" w:rsidR="0068173B" w:rsidRPr="00C953FD" w:rsidRDefault="0068173B" w:rsidP="00626EDE">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w:t>
                      </w:r>
                      <w:r w:rsidRPr="00626EDE">
                        <w:rPr>
                          <w:rFonts w:ascii="UD デジタル 教科書体 NK-R" w:hAnsi="Meiryo UI" w:hint="eastAsia"/>
                          <w:color w:val="000000" w:themeColor="text1"/>
                          <w:spacing w:val="22"/>
                        </w:rPr>
                        <w:t>地域生活支援拠点等について、令和８年度末までの間、各市町村において整備するとともに、その機能の充実のため、年１回以上運用状況を検証及び検討することを基本とする。</w:t>
                      </w:r>
                    </w:p>
                  </w:txbxContent>
                </v:textbox>
              </v:rect>
            </w:pict>
          </mc:Fallback>
        </mc:AlternateContent>
      </w:r>
    </w:p>
    <w:p w14:paraId="18AB046A" w14:textId="77777777" w:rsidR="00626EDE" w:rsidRDefault="00626EDE" w:rsidP="004A7A30">
      <w:pPr>
        <w:spacing w:afterLines="50" w:after="180" w:line="360" w:lineRule="exact"/>
        <w:ind w:leftChars="117" w:left="561" w:hangingChars="150" w:hanging="315"/>
        <w:rPr>
          <w:rFonts w:eastAsia="HG丸ｺﾞｼｯｸM-PRO"/>
        </w:rPr>
      </w:pPr>
    </w:p>
    <w:p w14:paraId="73D5033D" w14:textId="77777777" w:rsidR="00626EDE" w:rsidRPr="002A45CF" w:rsidRDefault="00626EDE" w:rsidP="004A7A30">
      <w:pPr>
        <w:spacing w:line="360" w:lineRule="exact"/>
        <w:ind w:firstLineChars="100" w:firstLine="210"/>
        <w:rPr>
          <w:b/>
        </w:rPr>
      </w:pPr>
    </w:p>
    <w:p w14:paraId="4E6113E6" w14:textId="77777777" w:rsidR="00626EDE" w:rsidRDefault="00626EDE" w:rsidP="004A7A30">
      <w:pPr>
        <w:spacing w:line="360" w:lineRule="exact"/>
        <w:ind w:firstLineChars="100" w:firstLine="210"/>
      </w:pPr>
    </w:p>
    <w:p w14:paraId="7D4541C2" w14:textId="77777777" w:rsidR="00626EDE" w:rsidRPr="007B1DD2" w:rsidRDefault="00626EDE" w:rsidP="004A7A30">
      <w:pPr>
        <w:pStyle w:val="5"/>
        <w:numPr>
          <w:ilvl w:val="0"/>
          <w:numId w:val="0"/>
        </w:numPr>
        <w:spacing w:line="360" w:lineRule="exact"/>
        <w:ind w:left="425" w:hanging="425"/>
      </w:pPr>
      <w:r w:rsidRPr="007B1DD2">
        <w:rPr>
          <w:rFonts w:hint="eastAsia"/>
        </w:rPr>
        <w:t xml:space="preserve">　</w:t>
      </w:r>
      <w:r>
        <w:rPr>
          <w:rFonts w:hint="eastAsia"/>
        </w:rPr>
        <w:t>②</w:t>
      </w:r>
      <w:r w:rsidRPr="007B1DD2">
        <w:rPr>
          <w:rFonts w:hint="eastAsia"/>
        </w:rPr>
        <w:t xml:space="preserve"> </w:t>
      </w:r>
      <w:r w:rsidRPr="00C953FD">
        <w:rPr>
          <w:rFonts w:hint="eastAsia"/>
        </w:rPr>
        <w:t>国の基本指針を踏まえた</w:t>
      </w:r>
      <w:r w:rsidRPr="002A45CF">
        <w:rPr>
          <w:rFonts w:hint="eastAsia"/>
        </w:rPr>
        <w:t>本市の設定目標</w:t>
      </w:r>
    </w:p>
    <w:p w14:paraId="308D1995" w14:textId="03F4F203" w:rsidR="00626EDE" w:rsidRDefault="00626EDE" w:rsidP="004A7A30">
      <w:pPr>
        <w:spacing w:line="360" w:lineRule="exact"/>
        <w:ind w:leftChars="100" w:left="420" w:hangingChars="100" w:hanging="210"/>
      </w:pPr>
      <w:r>
        <w:rPr>
          <w:rFonts w:hint="eastAsia"/>
        </w:rPr>
        <w:t>○</w:t>
      </w:r>
      <w:r w:rsidRPr="00626EDE">
        <w:rPr>
          <w:rFonts w:hint="eastAsia"/>
        </w:rPr>
        <w:t>障害のある人の重度化・高齢化、「親亡き後」を見据えた地域生活支援への更なる充実が求められます。地域生活支援拠点等の機能充実のため、年１回以上、運用状況を検証・検討することを基本とします。</w:t>
      </w:r>
    </w:p>
    <w:p w14:paraId="301B46CA" w14:textId="77777777" w:rsidR="00626EDE" w:rsidRDefault="00626EDE" w:rsidP="004A7A30">
      <w:pPr>
        <w:spacing w:line="360" w:lineRule="exact"/>
        <w:ind w:leftChars="100" w:left="420" w:hangingChars="100" w:hanging="210"/>
      </w:pPr>
    </w:p>
    <w:tbl>
      <w:tblPr>
        <w:tblW w:w="87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4309"/>
      </w:tblGrid>
      <w:tr w:rsidR="00626EDE" w14:paraId="0DA344CA" w14:textId="77777777" w:rsidTr="00357978">
        <w:trPr>
          <w:trHeight w:val="567"/>
          <w:jc w:val="right"/>
        </w:trPr>
        <w:tc>
          <w:tcPr>
            <w:tcW w:w="4479" w:type="dxa"/>
            <w:shd w:val="clear" w:color="auto" w:fill="E2EFD9" w:themeFill="accent6" w:themeFillTint="33"/>
            <w:vAlign w:val="center"/>
          </w:tcPr>
          <w:p w14:paraId="21778F2C" w14:textId="77777777" w:rsidR="00626EDE" w:rsidRPr="008C484C" w:rsidRDefault="00626EDE"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項　目</w:t>
            </w:r>
          </w:p>
        </w:tc>
        <w:tc>
          <w:tcPr>
            <w:tcW w:w="4309" w:type="dxa"/>
            <w:shd w:val="clear" w:color="auto" w:fill="E2EFD9" w:themeFill="accent6" w:themeFillTint="33"/>
            <w:vAlign w:val="center"/>
          </w:tcPr>
          <w:p w14:paraId="02BC5205" w14:textId="77777777" w:rsidR="00626EDE" w:rsidRPr="008C484C" w:rsidRDefault="00626EDE"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Ansi="HGSｺﾞｼｯｸM" w:hint="eastAsia"/>
                <w:szCs w:val="21"/>
              </w:rPr>
              <w:t>数値目標（成果目標）</w:t>
            </w:r>
          </w:p>
        </w:tc>
      </w:tr>
      <w:tr w:rsidR="00626EDE" w14:paraId="7852D2A3" w14:textId="77777777" w:rsidTr="00626EDE">
        <w:trPr>
          <w:trHeight w:val="640"/>
          <w:jc w:val="right"/>
        </w:trPr>
        <w:tc>
          <w:tcPr>
            <w:tcW w:w="4479" w:type="dxa"/>
            <w:shd w:val="clear" w:color="auto" w:fill="auto"/>
            <w:vAlign w:val="center"/>
          </w:tcPr>
          <w:p w14:paraId="4B92AAFD" w14:textId="121B983B" w:rsidR="00626EDE" w:rsidRPr="008C484C" w:rsidRDefault="00626EDE" w:rsidP="004A7A30">
            <w:pPr>
              <w:spacing w:line="360" w:lineRule="exact"/>
              <w:rPr>
                <w:rFonts w:ascii="UD デジタル 教科書体 N-R" w:eastAsia="UD デジタル 教科書体 N-R" w:hAnsi="HGSｺﾞｼｯｸM"/>
                <w:szCs w:val="21"/>
              </w:rPr>
            </w:pPr>
            <w:r w:rsidRPr="008C484C">
              <w:rPr>
                <w:rFonts w:ascii="UD デジタル 教科書体 N-R" w:eastAsia="UD デジタル 教科書体 N-R" w:hint="eastAsia"/>
                <w:szCs w:val="21"/>
              </w:rPr>
              <w:t>地域生活支援拠点設置数</w:t>
            </w:r>
          </w:p>
        </w:tc>
        <w:tc>
          <w:tcPr>
            <w:tcW w:w="4309" w:type="dxa"/>
            <w:shd w:val="clear" w:color="auto" w:fill="auto"/>
            <w:vAlign w:val="center"/>
          </w:tcPr>
          <w:p w14:paraId="54B67FD4" w14:textId="251342CA" w:rsidR="00626EDE" w:rsidRPr="008C484C" w:rsidRDefault="00626EDE" w:rsidP="004A7A30">
            <w:pPr>
              <w:spacing w:line="360" w:lineRule="exact"/>
              <w:jc w:val="center"/>
              <w:rPr>
                <w:rFonts w:ascii="UD デジタル 教科書体 N-R" w:eastAsia="UD デジタル 教科書体 N-R" w:hAnsi="HGSｺﾞｼｯｸM"/>
                <w:szCs w:val="21"/>
              </w:rPr>
            </w:pPr>
            <w:r w:rsidRPr="008C484C">
              <w:rPr>
                <w:rFonts w:ascii="UD デジタル 教科書体 N-R" w:eastAsia="UD デジタル 教科書体 N-R" w:hint="eastAsia"/>
                <w:szCs w:val="21"/>
              </w:rPr>
              <w:t>１箇所</w:t>
            </w:r>
          </w:p>
        </w:tc>
      </w:tr>
      <w:tr w:rsidR="00626EDE" w14:paraId="458B0A0A" w14:textId="77777777" w:rsidTr="00626EDE">
        <w:trPr>
          <w:trHeight w:val="640"/>
          <w:jc w:val="right"/>
        </w:trPr>
        <w:tc>
          <w:tcPr>
            <w:tcW w:w="4479" w:type="dxa"/>
            <w:shd w:val="clear" w:color="auto" w:fill="auto"/>
            <w:vAlign w:val="center"/>
          </w:tcPr>
          <w:p w14:paraId="1C67A344" w14:textId="70DC60C4" w:rsidR="00626EDE" w:rsidRPr="008C484C" w:rsidRDefault="00626EDE" w:rsidP="004A7A30">
            <w:pPr>
              <w:spacing w:line="360" w:lineRule="exact"/>
              <w:rPr>
                <w:rFonts w:ascii="UD デジタル 教科書体 N-R" w:eastAsia="UD デジタル 教科書体 N-R" w:hAnsi="HGSｺﾞｼｯｸM"/>
                <w:szCs w:val="21"/>
              </w:rPr>
            </w:pPr>
            <w:r w:rsidRPr="008C484C">
              <w:rPr>
                <w:rFonts w:ascii="UD デジタル 教科書体 N-R" w:eastAsia="UD デジタル 教科書体 N-R" w:hint="eastAsia"/>
                <w:szCs w:val="21"/>
              </w:rPr>
              <w:t>機能検証の実施回数</w:t>
            </w:r>
          </w:p>
        </w:tc>
        <w:tc>
          <w:tcPr>
            <w:tcW w:w="4309" w:type="dxa"/>
            <w:shd w:val="clear" w:color="auto" w:fill="auto"/>
            <w:vAlign w:val="center"/>
          </w:tcPr>
          <w:p w14:paraId="4EEF187B" w14:textId="3234D988" w:rsidR="00626EDE" w:rsidRPr="008C484C" w:rsidRDefault="00626EDE" w:rsidP="004A7A30">
            <w:pPr>
              <w:spacing w:line="360" w:lineRule="exact"/>
              <w:jc w:val="center"/>
              <w:rPr>
                <w:rFonts w:ascii="UD デジタル 教科書体 N-R" w:eastAsia="UD デジタル 教科書体 N-R" w:hAnsi="HGSｺﾞｼｯｸM"/>
                <w:color w:val="000000"/>
                <w:szCs w:val="21"/>
              </w:rPr>
            </w:pPr>
            <w:r w:rsidRPr="008C484C">
              <w:rPr>
                <w:rFonts w:ascii="UD デジタル 教科書体 N-R" w:eastAsia="UD デジタル 教科書体 N-R" w:hint="eastAsia"/>
                <w:szCs w:val="21"/>
              </w:rPr>
              <w:t>年1回以上運用状況の検証・検討を実施</w:t>
            </w:r>
          </w:p>
        </w:tc>
      </w:tr>
    </w:tbl>
    <w:p w14:paraId="020CF5EE" w14:textId="77777777" w:rsidR="00626EDE" w:rsidRDefault="00626EDE" w:rsidP="004A7A30">
      <w:pPr>
        <w:spacing w:line="360" w:lineRule="exact"/>
        <w:ind w:firstLineChars="100" w:firstLine="210"/>
      </w:pPr>
    </w:p>
    <w:p w14:paraId="4A3D0EC3" w14:textId="77777777" w:rsidR="00D56D01" w:rsidRDefault="00D56D01" w:rsidP="004A7A30">
      <w:pPr>
        <w:pStyle w:val="a3"/>
        <w:spacing w:line="360" w:lineRule="exact"/>
        <w:ind w:firstLine="210"/>
        <w:rPr>
          <w:rFonts w:ascii="HGS創英角ｺﾞｼｯｸUB" w:eastAsia="HGS創英角ｺﾞｼｯｸUB" w:hAnsi="HGS創英角ｺﾞｼｯｸUB"/>
        </w:rPr>
      </w:pPr>
      <w:r w:rsidRPr="00731FF5">
        <w:rPr>
          <w:rFonts w:ascii="HGS創英角ｺﾞｼｯｸUB" w:eastAsia="HGS創英角ｺﾞｼｯｸUB" w:hAnsi="HGS創英角ｺﾞｼｯｸUB" w:hint="eastAsia"/>
        </w:rPr>
        <w:t>≪</w:t>
      </w:r>
      <w:r w:rsidRPr="00731FF5">
        <w:rPr>
          <w:rFonts w:ascii="HGS創英角ｺﾞｼｯｸUB" w:eastAsia="HGS創英角ｺﾞｼｯｸUB" w:hAnsi="HGS創英角ｺﾞｼｯｸUB"/>
        </w:rPr>
        <w:t xml:space="preserve"> </w:t>
      </w:r>
      <w:r w:rsidRPr="00D56D01">
        <w:rPr>
          <w:rFonts w:ascii="HGS創英角ｺﾞｼｯｸUB" w:eastAsia="HGS創英角ｺﾞｼｯｸUB" w:hAnsi="HGS創英角ｺﾞｼｯｸUB" w:hint="eastAsia"/>
        </w:rPr>
        <w:t>目標達成のための方策</w:t>
      </w:r>
      <w:r w:rsidRPr="00731FF5">
        <w:rPr>
          <w:rFonts w:ascii="HGS創英角ｺﾞｼｯｸUB" w:eastAsia="HGS創英角ｺﾞｼｯｸUB" w:hAnsi="HGS創英角ｺﾞｼｯｸUB"/>
        </w:rPr>
        <w:t xml:space="preserve"> ≫</w:t>
      </w:r>
    </w:p>
    <w:p w14:paraId="236C3C50" w14:textId="5C4AA830" w:rsidR="00D56D01" w:rsidRPr="00A66859"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地域生活支援拠点の整備について、地域自立支援協議会等での協議や先進事例等を参考としなが</w:t>
      </w:r>
      <w:r w:rsidRPr="00A66859">
        <w:rPr>
          <w:rFonts w:ascii="UD デジタル 教科書体 NK-R" w:eastAsia="UD デジタル 教科書体 NK-R" w:hint="eastAsia"/>
        </w:rPr>
        <w:t>ら、</w:t>
      </w:r>
      <w:r w:rsidR="00E2706A" w:rsidRPr="00A66859">
        <w:rPr>
          <w:rFonts w:ascii="UD デジタル 教科書体 NK-R" w:eastAsia="UD デジタル 教科書体 NK-R" w:hint="eastAsia"/>
        </w:rPr>
        <w:t>市の現状や課題も踏まえて求められる機能や</w:t>
      </w:r>
      <w:r w:rsidRPr="00A66859">
        <w:rPr>
          <w:rFonts w:ascii="UD デジタル 教科書体 NK-R" w:eastAsia="UD デジタル 教科書体 NK-R" w:hint="eastAsia"/>
        </w:rPr>
        <w:t>整備方法等について検討を進めていきます。</w:t>
      </w:r>
    </w:p>
    <w:p w14:paraId="46436C33" w14:textId="77777777" w:rsidR="00626EDE" w:rsidRPr="00A66859" w:rsidRDefault="00626EDE" w:rsidP="004A7A30">
      <w:pPr>
        <w:spacing w:line="360" w:lineRule="exact"/>
        <w:ind w:firstLineChars="100" w:firstLine="210"/>
      </w:pPr>
    </w:p>
    <w:p w14:paraId="2F643573" w14:textId="77777777" w:rsidR="00D56D01" w:rsidRDefault="00D56D01" w:rsidP="004A7A30">
      <w:pPr>
        <w:spacing w:line="360" w:lineRule="exact"/>
        <w:ind w:firstLineChars="100" w:firstLine="210"/>
      </w:pPr>
    </w:p>
    <w:p w14:paraId="64D443DA" w14:textId="6DD1220C" w:rsidR="00626EDE" w:rsidRDefault="00626EDE" w:rsidP="004A7A30">
      <w:pPr>
        <w:pStyle w:val="4"/>
        <w:spacing w:line="360" w:lineRule="exact"/>
      </w:pPr>
      <w:r>
        <w:rPr>
          <w:rFonts w:hint="eastAsia"/>
        </w:rPr>
        <w:t>（４）</w:t>
      </w:r>
      <w:r w:rsidRPr="00626EDE">
        <w:rPr>
          <w:rFonts w:hint="eastAsia"/>
        </w:rPr>
        <w:t>福祉施設から一般就労への移行等</w:t>
      </w:r>
    </w:p>
    <w:p w14:paraId="3E3BFD27" w14:textId="77777777" w:rsidR="00626EDE" w:rsidRPr="007B1DD2" w:rsidRDefault="00626EDE" w:rsidP="004A7A30">
      <w:pPr>
        <w:pStyle w:val="5"/>
        <w:spacing w:line="360" w:lineRule="exact"/>
      </w:pPr>
      <w:r w:rsidRPr="007B1DD2">
        <w:rPr>
          <w:rFonts w:hint="eastAsia"/>
        </w:rPr>
        <w:t xml:space="preserve">　①</w:t>
      </w:r>
      <w:r w:rsidRPr="007B1DD2">
        <w:rPr>
          <w:rFonts w:hint="eastAsia"/>
        </w:rPr>
        <w:t xml:space="preserve"> </w:t>
      </w:r>
      <w:r w:rsidRPr="002A45CF">
        <w:rPr>
          <w:rFonts w:hint="eastAsia"/>
        </w:rPr>
        <w:t>国の基本指針（考え方）</w:t>
      </w:r>
    </w:p>
    <w:p w14:paraId="1E6B9DC8" w14:textId="77777777" w:rsidR="00626EDE" w:rsidRDefault="00626EDE" w:rsidP="004A7A30">
      <w:pPr>
        <w:spacing w:afterLines="50" w:after="180" w:line="360" w:lineRule="exact"/>
        <w:ind w:leftChars="117" w:left="606" w:hangingChars="150" w:hanging="360"/>
        <w:rPr>
          <w:rFonts w:ascii="Meiryo UI" w:eastAsia="Meiryo UI" w:hAnsi="Meiryo UI"/>
          <w:sz w:val="24"/>
        </w:rPr>
      </w:pPr>
      <w:r>
        <w:rPr>
          <w:rFonts w:ascii="Meiryo UI" w:eastAsia="Meiryo UI" w:hAnsi="Meiryo UI" w:hint="eastAsia"/>
          <w:noProof/>
          <w:sz w:val="24"/>
        </w:rPr>
        <mc:AlternateContent>
          <mc:Choice Requires="wps">
            <w:drawing>
              <wp:anchor distT="0" distB="0" distL="114300" distR="114300" simplePos="0" relativeHeight="251727872" behindDoc="1" locked="0" layoutInCell="1" hidden="0" allowOverlap="1" wp14:anchorId="27252881" wp14:editId="1987390A">
                <wp:simplePos x="0" y="0"/>
                <wp:positionH relativeFrom="column">
                  <wp:posOffset>175260</wp:posOffset>
                </wp:positionH>
                <wp:positionV relativeFrom="paragraph">
                  <wp:posOffset>27305</wp:posOffset>
                </wp:positionV>
                <wp:extent cx="5628005" cy="643255"/>
                <wp:effectExtent l="0" t="0" r="0" b="0"/>
                <wp:wrapNone/>
                <wp:docPr id="1087017093" name="正方形/長方形 212"/>
                <wp:cNvGraphicFramePr/>
                <a:graphic xmlns:a="http://schemas.openxmlformats.org/drawingml/2006/main">
                  <a:graphicData uri="http://schemas.microsoft.com/office/word/2010/wordprocessingShape">
                    <wps:wsp>
                      <wps:cNvSpPr/>
                      <wps:spPr>
                        <a:xfrm>
                          <a:off x="0" y="0"/>
                          <a:ext cx="5628005" cy="64325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A6233" w14:textId="36272F52" w:rsidR="0068173B" w:rsidRPr="00626EDE" w:rsidRDefault="0068173B" w:rsidP="00626EDE">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w:t>
                            </w:r>
                            <w:r w:rsidRPr="00626EDE">
                              <w:rPr>
                                <w:rFonts w:ascii="UD デジタル 教科書体 NK-R" w:hAnsi="Meiryo UI" w:hint="eastAsia"/>
                                <w:color w:val="000000" w:themeColor="text1"/>
                                <w:spacing w:val="22"/>
                              </w:rPr>
                              <w:t>一般就労への移行者数を令和３年度の</w:t>
                            </w:r>
                            <w:r w:rsidRPr="00626EDE">
                              <w:rPr>
                                <w:rFonts w:ascii="UD デジタル 教科書体 NK-R" w:hAnsi="Meiryo UI"/>
                                <w:color w:val="000000" w:themeColor="text1"/>
                                <w:spacing w:val="22"/>
                              </w:rPr>
                              <w:t>1.28倍以上にする。</w:t>
                            </w:r>
                          </w:p>
                          <w:p w14:paraId="4F9629AD" w14:textId="77777777" w:rsidR="0068173B" w:rsidRPr="00626EDE" w:rsidRDefault="0068173B" w:rsidP="008C484C">
                            <w:pPr>
                              <w:spacing w:line="400" w:lineRule="exact"/>
                              <w:ind w:left="127"/>
                              <w:rPr>
                                <w:rFonts w:ascii="UD デジタル 教科書体 NK-R" w:hAnsi="Meiryo UI"/>
                                <w:color w:val="000000" w:themeColor="text1"/>
                                <w:spacing w:val="22"/>
                              </w:rPr>
                            </w:pPr>
                            <w:r w:rsidRPr="00626EDE">
                              <w:rPr>
                                <w:rFonts w:ascii="UD デジタル 教科書体 NK-R" w:hAnsi="Meiryo UI" w:hint="eastAsia"/>
                                <w:color w:val="000000" w:themeColor="text1"/>
                                <w:spacing w:val="22"/>
                              </w:rPr>
                              <w:t>うち　就労移行支援事業を通じた移行者数：</w:t>
                            </w:r>
                            <w:r w:rsidRPr="00626EDE">
                              <w:rPr>
                                <w:rFonts w:ascii="UD デジタル 教科書体 NK-R" w:hAnsi="Meiryo UI"/>
                                <w:color w:val="000000" w:themeColor="text1"/>
                                <w:spacing w:val="22"/>
                              </w:rPr>
                              <w:t>1.31倍以上</w:t>
                            </w:r>
                          </w:p>
                          <w:p w14:paraId="4EC9A218" w14:textId="77777777" w:rsidR="0068173B" w:rsidRPr="00626EDE" w:rsidRDefault="0068173B" w:rsidP="004A7A30">
                            <w:pPr>
                              <w:spacing w:line="400" w:lineRule="exact"/>
                              <w:ind w:left="127" w:firstLineChars="300" w:firstLine="762"/>
                              <w:rPr>
                                <w:rFonts w:ascii="UD デジタル 教科書体 NK-R" w:hAnsi="Meiryo UI"/>
                                <w:color w:val="000000" w:themeColor="text1"/>
                                <w:spacing w:val="22"/>
                              </w:rPr>
                            </w:pPr>
                            <w:r w:rsidRPr="00626EDE">
                              <w:rPr>
                                <w:rFonts w:ascii="UD デジタル 教科書体 NK-R" w:hAnsi="Meiryo UI" w:hint="eastAsia"/>
                                <w:color w:val="000000" w:themeColor="text1"/>
                                <w:spacing w:val="22"/>
                              </w:rPr>
                              <w:t>就労継続支援Ａ型を通じた移行者数：</w:t>
                            </w:r>
                            <w:r w:rsidRPr="00626EDE">
                              <w:rPr>
                                <w:rFonts w:ascii="UD デジタル 教科書体 NK-R" w:hAnsi="Meiryo UI"/>
                                <w:color w:val="000000" w:themeColor="text1"/>
                                <w:spacing w:val="22"/>
                              </w:rPr>
                              <w:t>1.29倍以上</w:t>
                            </w:r>
                          </w:p>
                          <w:p w14:paraId="285C612A" w14:textId="77777777" w:rsidR="0068173B" w:rsidRPr="00626EDE" w:rsidRDefault="0068173B" w:rsidP="004A7A30">
                            <w:pPr>
                              <w:spacing w:line="400" w:lineRule="exact"/>
                              <w:ind w:left="127" w:firstLineChars="300" w:firstLine="762"/>
                              <w:rPr>
                                <w:rFonts w:ascii="UD デジタル 教科書体 NK-R" w:hAnsi="Meiryo UI"/>
                                <w:color w:val="000000" w:themeColor="text1"/>
                                <w:spacing w:val="22"/>
                              </w:rPr>
                            </w:pPr>
                            <w:r w:rsidRPr="00626EDE">
                              <w:rPr>
                                <w:rFonts w:ascii="UD デジタル 教科書体 NK-R" w:hAnsi="Meiryo UI" w:hint="eastAsia"/>
                                <w:color w:val="000000" w:themeColor="text1"/>
                                <w:spacing w:val="22"/>
                              </w:rPr>
                              <w:t>就労継続支援Ｂ型を通じた移行者数：</w:t>
                            </w:r>
                            <w:r w:rsidRPr="00626EDE">
                              <w:rPr>
                                <w:rFonts w:ascii="UD デジタル 教科書体 NK-R" w:hAnsi="Meiryo UI"/>
                                <w:color w:val="000000" w:themeColor="text1"/>
                                <w:spacing w:val="22"/>
                              </w:rPr>
                              <w:t>1.28倍以上</w:t>
                            </w:r>
                          </w:p>
                          <w:p w14:paraId="7B08580E" w14:textId="1AF35636" w:rsidR="0068173B" w:rsidRPr="00626EDE" w:rsidRDefault="0068173B" w:rsidP="00626EDE">
                            <w:pPr>
                              <w:spacing w:line="400" w:lineRule="exact"/>
                              <w:ind w:left="127" w:hangingChars="50" w:hanging="127"/>
                              <w:rPr>
                                <w:rFonts w:ascii="UD デジタル 教科書体 NK-R" w:hAnsi="Meiryo UI"/>
                                <w:color w:val="000000" w:themeColor="text1"/>
                                <w:spacing w:val="22"/>
                              </w:rPr>
                            </w:pPr>
                            <w:r w:rsidRPr="00626EDE">
                              <w:rPr>
                                <w:rFonts w:ascii="UD デジタル 教科書体 NK-R" w:hAnsi="Meiryo UI"/>
                                <w:color w:val="000000" w:themeColor="text1"/>
                                <w:spacing w:val="22"/>
                              </w:rPr>
                              <w:t>・就労定着支援事業利用者を令和３年度の1.41倍以上にする。</w:t>
                            </w:r>
                          </w:p>
                          <w:p w14:paraId="17459E3D" w14:textId="043F1BC1" w:rsidR="0068173B" w:rsidRPr="00C953FD" w:rsidRDefault="0068173B" w:rsidP="008C484C">
                            <w:pPr>
                              <w:spacing w:line="400" w:lineRule="exact"/>
                              <w:rPr>
                                <w:rFonts w:ascii="UD デジタル 教科書体 NK-R" w:hAnsi="Meiryo UI"/>
                                <w:color w:val="000000" w:themeColor="text1"/>
                                <w:spacing w:val="22"/>
                              </w:rPr>
                            </w:pPr>
                            <w:r w:rsidRPr="00626EDE">
                              <w:rPr>
                                <w:rFonts w:ascii="UD デジタル 教科書体 NK-R" w:hAnsi="Meiryo UI"/>
                                <w:color w:val="000000" w:themeColor="text1"/>
                                <w:spacing w:val="22"/>
                              </w:rPr>
                              <w:t>・就労定着率7割以上の就労定着支援事業所を２割５分以上とする。</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7252881" id="_x0000_s1034" style="position:absolute;left:0;text-align:left;margin-left:13.8pt;margin-top:2.15pt;width:443.15pt;height:50.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" fillcolor="#e2efd9 [665]" stroked="f" strokeweight="1pt">
                <v:textbox style="mso-fit-shape-to-text:t">
                  <w:txbxContent>
                    <w:p w14:paraId="7BFA6233" w14:textId="36272F52" w:rsidR="0068173B" w:rsidRPr="00626EDE" w:rsidRDefault="0068173B" w:rsidP="00626EDE">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w:t>
                      </w:r>
                      <w:r w:rsidRPr="00626EDE">
                        <w:rPr>
                          <w:rFonts w:ascii="UD デジタル 教科書体 NK-R" w:hAnsi="Meiryo UI" w:hint="eastAsia"/>
                          <w:color w:val="000000" w:themeColor="text1"/>
                          <w:spacing w:val="22"/>
                        </w:rPr>
                        <w:t>一般就労への移行者数を令和３年度の</w:t>
                      </w:r>
                      <w:r w:rsidRPr="00626EDE">
                        <w:rPr>
                          <w:rFonts w:ascii="UD デジタル 教科書体 NK-R" w:hAnsi="Meiryo UI"/>
                          <w:color w:val="000000" w:themeColor="text1"/>
                          <w:spacing w:val="22"/>
                        </w:rPr>
                        <w:t>1.28倍以上にする。</w:t>
                      </w:r>
                    </w:p>
                    <w:p w14:paraId="4F9629AD" w14:textId="77777777" w:rsidR="0068173B" w:rsidRPr="00626EDE" w:rsidRDefault="0068173B" w:rsidP="008C484C">
                      <w:pPr>
                        <w:spacing w:line="400" w:lineRule="exact"/>
                        <w:ind w:left="127"/>
                        <w:rPr>
                          <w:rFonts w:ascii="UD デジタル 教科書体 NK-R" w:hAnsi="Meiryo UI"/>
                          <w:color w:val="000000" w:themeColor="text1"/>
                          <w:spacing w:val="22"/>
                        </w:rPr>
                      </w:pPr>
                      <w:r w:rsidRPr="00626EDE">
                        <w:rPr>
                          <w:rFonts w:ascii="UD デジタル 教科書体 NK-R" w:hAnsi="Meiryo UI" w:hint="eastAsia"/>
                          <w:color w:val="000000" w:themeColor="text1"/>
                          <w:spacing w:val="22"/>
                        </w:rPr>
                        <w:t>うち　就労移行支援事業を通じた移行者数：</w:t>
                      </w:r>
                      <w:r w:rsidRPr="00626EDE">
                        <w:rPr>
                          <w:rFonts w:ascii="UD デジタル 教科書体 NK-R" w:hAnsi="Meiryo UI"/>
                          <w:color w:val="000000" w:themeColor="text1"/>
                          <w:spacing w:val="22"/>
                        </w:rPr>
                        <w:t>1.31倍以上</w:t>
                      </w:r>
                    </w:p>
                    <w:p w14:paraId="4EC9A218" w14:textId="77777777" w:rsidR="0068173B" w:rsidRPr="00626EDE" w:rsidRDefault="0068173B" w:rsidP="004A7A30">
                      <w:pPr>
                        <w:spacing w:line="400" w:lineRule="exact"/>
                        <w:ind w:left="127" w:firstLineChars="300" w:firstLine="762"/>
                        <w:rPr>
                          <w:rFonts w:ascii="UD デジタル 教科書体 NK-R" w:hAnsi="Meiryo UI"/>
                          <w:color w:val="000000" w:themeColor="text1"/>
                          <w:spacing w:val="22"/>
                        </w:rPr>
                      </w:pPr>
                      <w:r w:rsidRPr="00626EDE">
                        <w:rPr>
                          <w:rFonts w:ascii="UD デジタル 教科書体 NK-R" w:hAnsi="Meiryo UI" w:hint="eastAsia"/>
                          <w:color w:val="000000" w:themeColor="text1"/>
                          <w:spacing w:val="22"/>
                        </w:rPr>
                        <w:t>就労継続支援Ａ型を通じた移行者数：</w:t>
                      </w:r>
                      <w:r w:rsidRPr="00626EDE">
                        <w:rPr>
                          <w:rFonts w:ascii="UD デジタル 教科書体 NK-R" w:hAnsi="Meiryo UI"/>
                          <w:color w:val="000000" w:themeColor="text1"/>
                          <w:spacing w:val="22"/>
                        </w:rPr>
                        <w:t>1.29倍以上</w:t>
                      </w:r>
                    </w:p>
                    <w:p w14:paraId="285C612A" w14:textId="77777777" w:rsidR="0068173B" w:rsidRPr="00626EDE" w:rsidRDefault="0068173B" w:rsidP="004A7A30">
                      <w:pPr>
                        <w:spacing w:line="400" w:lineRule="exact"/>
                        <w:ind w:left="127" w:firstLineChars="300" w:firstLine="762"/>
                        <w:rPr>
                          <w:rFonts w:ascii="UD デジタル 教科書体 NK-R" w:hAnsi="Meiryo UI"/>
                          <w:color w:val="000000" w:themeColor="text1"/>
                          <w:spacing w:val="22"/>
                        </w:rPr>
                      </w:pPr>
                      <w:r w:rsidRPr="00626EDE">
                        <w:rPr>
                          <w:rFonts w:ascii="UD デジタル 教科書体 NK-R" w:hAnsi="Meiryo UI" w:hint="eastAsia"/>
                          <w:color w:val="000000" w:themeColor="text1"/>
                          <w:spacing w:val="22"/>
                        </w:rPr>
                        <w:t>就労継続支援Ｂ型を通じた移行者数：</w:t>
                      </w:r>
                      <w:r w:rsidRPr="00626EDE">
                        <w:rPr>
                          <w:rFonts w:ascii="UD デジタル 教科書体 NK-R" w:hAnsi="Meiryo UI"/>
                          <w:color w:val="000000" w:themeColor="text1"/>
                          <w:spacing w:val="22"/>
                        </w:rPr>
                        <w:t>1.28倍以上</w:t>
                      </w:r>
                    </w:p>
                    <w:p w14:paraId="7B08580E" w14:textId="1AF35636" w:rsidR="0068173B" w:rsidRPr="00626EDE" w:rsidRDefault="0068173B" w:rsidP="00626EDE">
                      <w:pPr>
                        <w:spacing w:line="400" w:lineRule="exact"/>
                        <w:ind w:left="127" w:hangingChars="50" w:hanging="127"/>
                        <w:rPr>
                          <w:rFonts w:ascii="UD デジタル 教科書体 NK-R" w:hAnsi="Meiryo UI"/>
                          <w:color w:val="000000" w:themeColor="text1"/>
                          <w:spacing w:val="22"/>
                        </w:rPr>
                      </w:pPr>
                      <w:r w:rsidRPr="00626EDE">
                        <w:rPr>
                          <w:rFonts w:ascii="UD デジタル 教科書体 NK-R" w:hAnsi="Meiryo UI"/>
                          <w:color w:val="000000" w:themeColor="text1"/>
                          <w:spacing w:val="22"/>
                        </w:rPr>
                        <w:t>・就労定着支援事業利用者を令和３年度の1.41倍以上にする。</w:t>
                      </w:r>
                    </w:p>
                    <w:p w14:paraId="17459E3D" w14:textId="043F1BC1" w:rsidR="0068173B" w:rsidRPr="00C953FD" w:rsidRDefault="0068173B" w:rsidP="008C484C">
                      <w:pPr>
                        <w:spacing w:line="400" w:lineRule="exact"/>
                        <w:rPr>
                          <w:rFonts w:ascii="UD デジタル 教科書体 NK-R" w:hAnsi="Meiryo UI"/>
                          <w:color w:val="000000" w:themeColor="text1"/>
                          <w:spacing w:val="22"/>
                        </w:rPr>
                      </w:pPr>
                      <w:r w:rsidRPr="00626EDE">
                        <w:rPr>
                          <w:rFonts w:ascii="UD デジタル 教科書体 NK-R" w:hAnsi="Meiryo UI"/>
                          <w:color w:val="000000" w:themeColor="text1"/>
                          <w:spacing w:val="22"/>
                        </w:rPr>
                        <w:t>・就労定着率7割以上の就労定着支援事業所を２割５分以上とする。</w:t>
                      </w:r>
                    </w:p>
                  </w:txbxContent>
                </v:textbox>
              </v:rect>
            </w:pict>
          </mc:Fallback>
        </mc:AlternateContent>
      </w:r>
    </w:p>
    <w:p w14:paraId="2190C89E" w14:textId="77777777" w:rsidR="00626EDE" w:rsidRDefault="00626EDE" w:rsidP="004A7A30">
      <w:pPr>
        <w:spacing w:afterLines="50" w:after="180" w:line="360" w:lineRule="exact"/>
        <w:ind w:leftChars="117" w:left="561" w:hangingChars="150" w:hanging="315"/>
        <w:rPr>
          <w:rFonts w:eastAsia="HG丸ｺﾞｼｯｸM-PRO"/>
        </w:rPr>
      </w:pPr>
    </w:p>
    <w:p w14:paraId="4A6D0966" w14:textId="77777777" w:rsidR="00626EDE" w:rsidRPr="002A45CF" w:rsidRDefault="00626EDE" w:rsidP="004A7A30">
      <w:pPr>
        <w:spacing w:line="360" w:lineRule="exact"/>
        <w:ind w:firstLineChars="100" w:firstLine="210"/>
        <w:rPr>
          <w:b/>
        </w:rPr>
      </w:pPr>
    </w:p>
    <w:p w14:paraId="540E6A24" w14:textId="77777777" w:rsidR="00626EDE" w:rsidRDefault="00626EDE" w:rsidP="004A7A30">
      <w:pPr>
        <w:spacing w:line="360" w:lineRule="exact"/>
        <w:ind w:firstLineChars="100" w:firstLine="210"/>
      </w:pPr>
    </w:p>
    <w:p w14:paraId="16A3B2EC" w14:textId="77777777" w:rsidR="00626EDE" w:rsidRDefault="00626EDE" w:rsidP="004A7A30">
      <w:pPr>
        <w:spacing w:line="360" w:lineRule="exact"/>
        <w:ind w:firstLineChars="100" w:firstLine="210"/>
      </w:pPr>
    </w:p>
    <w:p w14:paraId="0CA01CB1" w14:textId="77777777" w:rsidR="00626EDE" w:rsidRDefault="00626EDE" w:rsidP="004A7A30">
      <w:pPr>
        <w:spacing w:line="360" w:lineRule="exact"/>
        <w:ind w:firstLineChars="100" w:firstLine="210"/>
      </w:pPr>
    </w:p>
    <w:p w14:paraId="4D5986FF" w14:textId="77777777" w:rsidR="00626EDE" w:rsidRDefault="00626EDE" w:rsidP="004A7A30">
      <w:pPr>
        <w:spacing w:line="360" w:lineRule="exact"/>
        <w:ind w:firstLineChars="100" w:firstLine="210"/>
      </w:pPr>
    </w:p>
    <w:p w14:paraId="480AC9FC" w14:textId="77777777" w:rsidR="00626EDE" w:rsidRPr="007B1DD2" w:rsidRDefault="00626EDE" w:rsidP="004A7A30">
      <w:pPr>
        <w:pStyle w:val="5"/>
        <w:numPr>
          <w:ilvl w:val="0"/>
          <w:numId w:val="0"/>
        </w:numPr>
        <w:spacing w:line="360" w:lineRule="exact"/>
        <w:ind w:left="425" w:hanging="425"/>
      </w:pPr>
      <w:r w:rsidRPr="007B1DD2">
        <w:rPr>
          <w:rFonts w:hint="eastAsia"/>
        </w:rPr>
        <w:lastRenderedPageBreak/>
        <w:t xml:space="preserve">　</w:t>
      </w:r>
      <w:r>
        <w:rPr>
          <w:rFonts w:hint="eastAsia"/>
        </w:rPr>
        <w:t>②</w:t>
      </w:r>
      <w:r w:rsidRPr="007B1DD2">
        <w:rPr>
          <w:rFonts w:hint="eastAsia"/>
        </w:rPr>
        <w:t xml:space="preserve"> </w:t>
      </w:r>
      <w:r w:rsidRPr="00C953FD">
        <w:rPr>
          <w:rFonts w:hint="eastAsia"/>
        </w:rPr>
        <w:t>国の基本指針を踏まえた</w:t>
      </w:r>
      <w:r w:rsidRPr="002A45CF">
        <w:rPr>
          <w:rFonts w:hint="eastAsia"/>
        </w:rPr>
        <w:t>本市の設定目標</w:t>
      </w:r>
    </w:p>
    <w:p w14:paraId="60F39965" w14:textId="3DD849F7" w:rsidR="00626EDE" w:rsidRDefault="00626EDE" w:rsidP="004A7A30">
      <w:pPr>
        <w:spacing w:line="360" w:lineRule="exact"/>
        <w:ind w:leftChars="100" w:left="420" w:hangingChars="100" w:hanging="210"/>
      </w:pPr>
      <w:r>
        <w:rPr>
          <w:rFonts w:hint="eastAsia"/>
        </w:rPr>
        <w:t>○</w:t>
      </w:r>
      <w:r w:rsidRPr="00626EDE">
        <w:rPr>
          <w:rFonts w:hint="eastAsia"/>
        </w:rPr>
        <w:t>国基本指針に基づき、以下の目標を設定します。</w:t>
      </w:r>
    </w:p>
    <w:p w14:paraId="7C509127" w14:textId="77777777" w:rsidR="00626EDE" w:rsidRDefault="00626EDE" w:rsidP="004A7A30">
      <w:pPr>
        <w:spacing w:line="360" w:lineRule="exact"/>
        <w:ind w:leftChars="100" w:left="420" w:hangingChars="100" w:hanging="210"/>
      </w:pPr>
    </w:p>
    <w:tbl>
      <w:tblPr>
        <w:tblStyle w:val="afd"/>
        <w:tblW w:w="8787" w:type="dxa"/>
        <w:jc w:val="right"/>
        <w:tblLayout w:type="fixed"/>
        <w:tblLook w:val="04A0" w:firstRow="1" w:lastRow="0" w:firstColumn="1" w:lastColumn="0" w:noHBand="0" w:noVBand="1"/>
      </w:tblPr>
      <w:tblGrid>
        <w:gridCol w:w="1587"/>
        <w:gridCol w:w="7200"/>
      </w:tblGrid>
      <w:tr w:rsidR="008C484C" w:rsidRPr="008C484C" w14:paraId="60BAF014" w14:textId="77777777" w:rsidTr="00357978">
        <w:trPr>
          <w:trHeight w:val="454"/>
          <w:jc w:val="right"/>
        </w:trPr>
        <w:tc>
          <w:tcPr>
            <w:tcW w:w="1587" w:type="dxa"/>
            <w:shd w:val="clear" w:color="auto" w:fill="E2EFD9" w:themeFill="accent6" w:themeFillTint="33"/>
            <w:vAlign w:val="center"/>
          </w:tcPr>
          <w:p w14:paraId="132DC0F4" w14:textId="77777777" w:rsidR="00626EDE" w:rsidRPr="008C484C" w:rsidRDefault="00626EDE" w:rsidP="004A7A30">
            <w:pPr>
              <w:spacing w:line="360" w:lineRule="exact"/>
              <w:jc w:val="center"/>
              <w:rPr>
                <w:rFonts w:ascii="UD デジタル 教科書体 N-R" w:eastAsia="UD デジタル 教科書体 N-R" w:hAnsi="Meiryo UI"/>
              </w:rPr>
            </w:pPr>
            <w:r w:rsidRPr="008C484C">
              <w:rPr>
                <w:rFonts w:ascii="UD デジタル 教科書体 N-R" w:eastAsia="UD デジタル 教科書体 N-R" w:hAnsi="Meiryo UI" w:hint="eastAsia"/>
              </w:rPr>
              <w:t>項目</w:t>
            </w:r>
          </w:p>
        </w:tc>
        <w:tc>
          <w:tcPr>
            <w:tcW w:w="7200" w:type="dxa"/>
            <w:shd w:val="clear" w:color="auto" w:fill="E2EFD9" w:themeFill="accent6" w:themeFillTint="33"/>
            <w:vAlign w:val="center"/>
          </w:tcPr>
          <w:p w14:paraId="5D4FFD72" w14:textId="77777777" w:rsidR="00626EDE" w:rsidRPr="008C484C" w:rsidRDefault="00626EDE" w:rsidP="004A7A30">
            <w:pPr>
              <w:spacing w:line="360" w:lineRule="exact"/>
              <w:jc w:val="center"/>
              <w:rPr>
                <w:rFonts w:ascii="UD デジタル 教科書体 N-R" w:eastAsia="UD デジタル 教科書体 N-R" w:hAnsi="Meiryo UI"/>
              </w:rPr>
            </w:pPr>
            <w:r w:rsidRPr="008C484C">
              <w:rPr>
                <w:rFonts w:ascii="UD デジタル 教科書体 N-R" w:eastAsia="UD デジタル 教科書体 N-R" w:hAnsi="Meiryo UI" w:hint="eastAsia"/>
              </w:rPr>
              <w:t>数値目標（成果目標）</w:t>
            </w:r>
          </w:p>
        </w:tc>
      </w:tr>
      <w:tr w:rsidR="00626EDE" w:rsidRPr="008C484C" w14:paraId="7BA16B51" w14:textId="77777777" w:rsidTr="008C484C">
        <w:trPr>
          <w:trHeight w:val="1028"/>
          <w:jc w:val="right"/>
        </w:trPr>
        <w:tc>
          <w:tcPr>
            <w:tcW w:w="1587" w:type="dxa"/>
            <w:vMerge w:val="restart"/>
            <w:shd w:val="clear" w:color="auto" w:fill="auto"/>
          </w:tcPr>
          <w:p w14:paraId="7E991E28"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一般就労への移行者数</w:t>
            </w:r>
          </w:p>
        </w:tc>
        <w:tc>
          <w:tcPr>
            <w:tcW w:w="7200" w:type="dxa"/>
            <w:shd w:val="clear" w:color="auto" w:fill="auto"/>
          </w:tcPr>
          <w:p w14:paraId="5326DE24"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就労移行支援事業等</w:t>
            </w:r>
            <w:r w:rsidRPr="008C484C">
              <w:rPr>
                <w:rFonts w:ascii="UD デジタル 教科書体 N-R" w:eastAsia="UD デジタル 教科書体 N-R" w:hAnsi="Meiryo UI" w:hint="eastAsia"/>
                <w:vertAlign w:val="superscript"/>
              </w:rPr>
              <w:t>※１</w:t>
            </w:r>
            <w:r w:rsidRPr="008C484C">
              <w:rPr>
                <w:rFonts w:ascii="UD デジタル 教科書体 N-R" w:eastAsia="UD デジタル 教科書体 N-R" w:hAnsi="Meiryo UI" w:hint="eastAsia"/>
              </w:rPr>
              <w:t>を通じて一般就労に移行する者</w:t>
            </w:r>
          </w:p>
          <w:p w14:paraId="1524DD6D"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令和３年度実績の1.28倍以上</w:t>
            </w:r>
            <w:bookmarkStart w:id="24" w:name="_Hlk51776268"/>
            <w:r w:rsidRPr="008C484C">
              <w:rPr>
                <w:rFonts w:ascii="UD デジタル 教科書体 N-R" w:eastAsia="UD デジタル 教科書体 N-R" w:hAnsi="Meiryo UI" w:hint="eastAsia"/>
              </w:rPr>
              <w:t>かつ就労系サービスの目標の合計値以上</w:t>
            </w:r>
            <w:bookmarkEnd w:id="24"/>
          </w:p>
          <w:p w14:paraId="424F69FA" w14:textId="5A02391B"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【令和３年度実績】</w:t>
            </w:r>
            <w:r w:rsidR="008C484C" w:rsidRPr="008C484C">
              <w:rPr>
                <w:rFonts w:ascii="UD デジタル 教科書体 N-R" w:eastAsia="UD デジタル 教科書体 N-R" w:hAnsi="Meiryo UI" w:hint="eastAsia"/>
                <w:highlight w:val="yellow"/>
              </w:rPr>
              <w:t xml:space="preserve">　　</w:t>
            </w:r>
            <w:r w:rsidRPr="008C484C">
              <w:rPr>
                <w:rFonts w:ascii="UD デジタル 教科書体 N-R" w:eastAsia="UD デジタル 教科書体 N-R" w:hAnsi="Meiryo UI" w:hint="eastAsia"/>
              </w:rPr>
              <w:t>人   【令和８年度目標】</w:t>
            </w:r>
            <w:r w:rsidR="008C484C" w:rsidRPr="008C484C">
              <w:rPr>
                <w:rFonts w:ascii="UD デジタル 教科書体 N-R" w:eastAsia="UD デジタル 教科書体 N-R" w:hAnsi="Meiryo UI" w:hint="eastAsia"/>
                <w:highlight w:val="yellow"/>
              </w:rPr>
              <w:t xml:space="preserve">　　</w:t>
            </w:r>
            <w:r w:rsidRPr="008C484C">
              <w:rPr>
                <w:rFonts w:ascii="UD デジタル 教科書体 N-R" w:eastAsia="UD デジタル 教科書体 N-R" w:hAnsi="Meiryo UI" w:hint="eastAsia"/>
              </w:rPr>
              <w:t>人以上</w:t>
            </w:r>
          </w:p>
        </w:tc>
      </w:tr>
      <w:tr w:rsidR="00626EDE" w:rsidRPr="008C484C" w14:paraId="2D425744" w14:textId="77777777" w:rsidTr="008C484C">
        <w:trPr>
          <w:trHeight w:val="1030"/>
          <w:jc w:val="right"/>
        </w:trPr>
        <w:tc>
          <w:tcPr>
            <w:tcW w:w="1587" w:type="dxa"/>
            <w:vMerge/>
            <w:shd w:val="clear" w:color="auto" w:fill="auto"/>
          </w:tcPr>
          <w:p w14:paraId="7A9EF7E9" w14:textId="77777777" w:rsidR="00626EDE" w:rsidRPr="008C484C" w:rsidRDefault="00626EDE" w:rsidP="004A7A30">
            <w:pPr>
              <w:spacing w:line="360" w:lineRule="exact"/>
              <w:rPr>
                <w:rFonts w:ascii="UD デジタル 教科書体 N-R" w:eastAsia="UD デジタル 教科書体 N-R" w:hAnsi="Meiryo UI"/>
              </w:rPr>
            </w:pPr>
          </w:p>
        </w:tc>
        <w:tc>
          <w:tcPr>
            <w:tcW w:w="7200" w:type="dxa"/>
            <w:shd w:val="clear" w:color="auto" w:fill="auto"/>
          </w:tcPr>
          <w:p w14:paraId="3F999EA7"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うち就労移行支援事業を通じて一般就労に移行する者</w:t>
            </w:r>
          </w:p>
          <w:p w14:paraId="03685400"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令和3年度実績の1.31倍以上</w:t>
            </w:r>
          </w:p>
          <w:p w14:paraId="546B239E"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【令和3年度実績】</w:t>
            </w:r>
            <w:r w:rsidRPr="008C484C">
              <w:rPr>
                <w:rFonts w:ascii="UD デジタル 教科書体 N-R" w:eastAsia="UD デジタル 教科書体 N-R" w:hAnsi="Meiryo UI" w:hint="eastAsia"/>
                <w:highlight w:val="yellow"/>
              </w:rPr>
              <w:t xml:space="preserve">　　</w:t>
            </w:r>
            <w:r w:rsidRPr="008C484C">
              <w:rPr>
                <w:rFonts w:ascii="UD デジタル 教科書体 N-R" w:eastAsia="UD デジタル 教科書体 N-R" w:hAnsi="Meiryo UI" w:hint="eastAsia"/>
              </w:rPr>
              <w:t>人  【令和8年度目標】</w:t>
            </w:r>
            <w:r w:rsidRPr="008C484C">
              <w:rPr>
                <w:rFonts w:ascii="UD デジタル 教科書体 N-R" w:eastAsia="UD デジタル 教科書体 N-R" w:hAnsi="Meiryo UI" w:hint="eastAsia"/>
                <w:highlight w:val="yellow"/>
              </w:rPr>
              <w:t xml:space="preserve">　　</w:t>
            </w:r>
            <w:r w:rsidRPr="008C484C">
              <w:rPr>
                <w:rFonts w:ascii="UD デジタル 教科書体 N-R" w:eastAsia="UD デジタル 教科書体 N-R" w:hAnsi="Meiryo UI" w:hint="eastAsia"/>
              </w:rPr>
              <w:t>人以上</w:t>
            </w:r>
          </w:p>
        </w:tc>
      </w:tr>
      <w:tr w:rsidR="00626EDE" w:rsidRPr="008C484C" w14:paraId="2945AA4E" w14:textId="77777777" w:rsidTr="008C484C">
        <w:trPr>
          <w:trHeight w:val="1046"/>
          <w:jc w:val="right"/>
        </w:trPr>
        <w:tc>
          <w:tcPr>
            <w:tcW w:w="1587" w:type="dxa"/>
            <w:vMerge/>
            <w:shd w:val="clear" w:color="auto" w:fill="auto"/>
          </w:tcPr>
          <w:p w14:paraId="651A90A3" w14:textId="77777777" w:rsidR="00626EDE" w:rsidRPr="008C484C" w:rsidRDefault="00626EDE" w:rsidP="004A7A30">
            <w:pPr>
              <w:spacing w:line="360" w:lineRule="exact"/>
              <w:rPr>
                <w:rFonts w:ascii="UD デジタル 教科書体 N-R" w:eastAsia="UD デジタル 教科書体 N-R" w:hAnsi="Meiryo UI"/>
              </w:rPr>
            </w:pPr>
          </w:p>
        </w:tc>
        <w:tc>
          <w:tcPr>
            <w:tcW w:w="7200" w:type="dxa"/>
            <w:shd w:val="clear" w:color="auto" w:fill="auto"/>
          </w:tcPr>
          <w:p w14:paraId="472B9B40"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うち就労継続支援Ａ型事業を通じて一般就労に移行する者</w:t>
            </w:r>
          </w:p>
          <w:p w14:paraId="6EEFBE83"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令和3年度実績の1.29倍以上</w:t>
            </w:r>
          </w:p>
          <w:p w14:paraId="7E6CA6BD"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【令和3年度実績】</w:t>
            </w:r>
            <w:r w:rsidRPr="008C484C">
              <w:rPr>
                <w:rFonts w:ascii="UD デジタル 教科書体 N-R" w:eastAsia="UD デジタル 教科書体 N-R" w:hAnsi="Meiryo UI" w:hint="eastAsia"/>
                <w:highlight w:val="yellow"/>
              </w:rPr>
              <w:t xml:space="preserve">　</w:t>
            </w:r>
            <w:r w:rsidRPr="008C484C">
              <w:rPr>
                <w:rFonts w:ascii="UD デジタル 教科書体 N-R" w:eastAsia="UD デジタル 教科書体 N-R" w:hAnsi="Meiryo UI" w:hint="eastAsia"/>
              </w:rPr>
              <w:t>人  【令和8年度目標】</w:t>
            </w:r>
            <w:r w:rsidRPr="008C484C">
              <w:rPr>
                <w:rFonts w:ascii="UD デジタル 教科書体 N-R" w:eastAsia="UD デジタル 教科書体 N-R" w:hAnsi="Meiryo UI" w:hint="eastAsia"/>
                <w:highlight w:val="yellow"/>
              </w:rPr>
              <w:t xml:space="preserve">　</w:t>
            </w:r>
            <w:r w:rsidRPr="008C484C">
              <w:rPr>
                <w:rFonts w:ascii="UD デジタル 教科書体 N-R" w:eastAsia="UD デジタル 教科書体 N-R" w:hAnsi="Meiryo UI" w:hint="eastAsia"/>
              </w:rPr>
              <w:t>人以上</w:t>
            </w:r>
          </w:p>
        </w:tc>
      </w:tr>
      <w:tr w:rsidR="00626EDE" w:rsidRPr="008C484C" w14:paraId="511FF32F" w14:textId="77777777" w:rsidTr="008C484C">
        <w:trPr>
          <w:trHeight w:val="1034"/>
          <w:jc w:val="right"/>
        </w:trPr>
        <w:tc>
          <w:tcPr>
            <w:tcW w:w="1587" w:type="dxa"/>
            <w:vMerge/>
            <w:shd w:val="clear" w:color="auto" w:fill="auto"/>
          </w:tcPr>
          <w:p w14:paraId="70A33FBC" w14:textId="77777777" w:rsidR="00626EDE" w:rsidRPr="008C484C" w:rsidRDefault="00626EDE" w:rsidP="004A7A30">
            <w:pPr>
              <w:spacing w:line="360" w:lineRule="exact"/>
              <w:rPr>
                <w:rFonts w:ascii="UD デジタル 教科書体 N-R" w:eastAsia="UD デジタル 教科書体 N-R" w:hAnsi="Meiryo UI"/>
              </w:rPr>
            </w:pPr>
          </w:p>
        </w:tc>
        <w:tc>
          <w:tcPr>
            <w:tcW w:w="7200" w:type="dxa"/>
            <w:shd w:val="clear" w:color="auto" w:fill="auto"/>
          </w:tcPr>
          <w:p w14:paraId="41D1017D"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うち就労継続支援Ｂ型事業を通じて一般就労に移行する者</w:t>
            </w:r>
          </w:p>
          <w:p w14:paraId="0A32EB5C"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令和3年度実績の1.28倍以上</w:t>
            </w:r>
          </w:p>
          <w:p w14:paraId="5E7BDED1"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【令和3年度実績】</w:t>
            </w:r>
            <w:r w:rsidRPr="008C484C">
              <w:rPr>
                <w:rFonts w:ascii="UD デジタル 教科書体 N-R" w:eastAsia="UD デジタル 教科書体 N-R" w:hAnsi="Meiryo UI" w:hint="eastAsia"/>
                <w:highlight w:val="yellow"/>
              </w:rPr>
              <w:t xml:space="preserve">　</w:t>
            </w:r>
            <w:r w:rsidRPr="008C484C">
              <w:rPr>
                <w:rFonts w:ascii="UD デジタル 教科書体 N-R" w:eastAsia="UD デジタル 教科書体 N-R" w:hAnsi="Meiryo UI" w:hint="eastAsia"/>
              </w:rPr>
              <w:t>人  【令和8年度目標】</w:t>
            </w:r>
            <w:r w:rsidRPr="008C484C">
              <w:rPr>
                <w:rFonts w:ascii="UD デジタル 教科書体 N-R" w:eastAsia="UD デジタル 教科書体 N-R" w:hAnsi="Meiryo UI" w:hint="eastAsia"/>
                <w:highlight w:val="yellow"/>
              </w:rPr>
              <w:t xml:space="preserve">　</w:t>
            </w:r>
            <w:r w:rsidRPr="008C484C">
              <w:rPr>
                <w:rFonts w:ascii="UD デジタル 教科書体 N-R" w:eastAsia="UD デジタル 教科書体 N-R" w:hAnsi="Meiryo UI" w:hint="eastAsia"/>
              </w:rPr>
              <w:t>人以上</w:t>
            </w:r>
          </w:p>
        </w:tc>
      </w:tr>
      <w:tr w:rsidR="00626EDE" w:rsidRPr="008C484C" w14:paraId="2F6BA270" w14:textId="77777777" w:rsidTr="008C484C">
        <w:trPr>
          <w:trHeight w:val="964"/>
          <w:jc w:val="right"/>
        </w:trPr>
        <w:tc>
          <w:tcPr>
            <w:tcW w:w="1587" w:type="dxa"/>
            <w:shd w:val="clear" w:color="auto" w:fill="auto"/>
          </w:tcPr>
          <w:p w14:paraId="51C12432"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就労定着支援事業利用者数</w:t>
            </w:r>
          </w:p>
        </w:tc>
        <w:tc>
          <w:tcPr>
            <w:tcW w:w="7200" w:type="dxa"/>
            <w:shd w:val="clear" w:color="auto" w:fill="auto"/>
            <w:vAlign w:val="center"/>
          </w:tcPr>
          <w:p w14:paraId="79966EFF"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就労移行支援事業等を通じて一般就労に移行する者のうち就労定着支援事業を利用する者　令和3年度実績の1.41倍以上</w:t>
            </w:r>
          </w:p>
          <w:p w14:paraId="1B2D2EDD" w14:textId="0D5C9E4D"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【令和３年度実績】</w:t>
            </w:r>
            <w:r w:rsidR="008C484C" w:rsidRPr="008C484C">
              <w:rPr>
                <w:rFonts w:ascii="UD デジタル 教科書体 N-R" w:eastAsia="UD デジタル 教科書体 N-R" w:hAnsi="Meiryo UI" w:hint="eastAsia"/>
                <w:highlight w:val="yellow"/>
              </w:rPr>
              <w:t xml:space="preserve">　　</w:t>
            </w:r>
            <w:r w:rsidRPr="008C484C">
              <w:rPr>
                <w:rFonts w:ascii="UD デジタル 教科書体 N-R" w:eastAsia="UD デジタル 教科書体 N-R" w:hAnsi="Meiryo UI" w:hint="eastAsia"/>
              </w:rPr>
              <w:t>人　　【令和8年度目標】</w:t>
            </w:r>
            <w:r w:rsidR="008C484C" w:rsidRPr="008C484C">
              <w:rPr>
                <w:rFonts w:ascii="UD デジタル 教科書体 N-R" w:eastAsia="UD デジタル 教科書体 N-R" w:hAnsi="Meiryo UI" w:hint="eastAsia"/>
                <w:highlight w:val="yellow"/>
              </w:rPr>
              <w:t xml:space="preserve">　　</w:t>
            </w:r>
            <w:r w:rsidRPr="008C484C">
              <w:rPr>
                <w:rFonts w:ascii="UD デジタル 教科書体 N-R" w:eastAsia="UD デジタル 教科書体 N-R" w:hAnsi="Meiryo UI" w:hint="eastAsia"/>
              </w:rPr>
              <w:t>人以上</w:t>
            </w:r>
          </w:p>
        </w:tc>
      </w:tr>
      <w:tr w:rsidR="00626EDE" w:rsidRPr="008C484C" w14:paraId="74491942" w14:textId="77777777" w:rsidTr="008C484C">
        <w:trPr>
          <w:trHeight w:val="684"/>
          <w:jc w:val="right"/>
        </w:trPr>
        <w:tc>
          <w:tcPr>
            <w:tcW w:w="1587" w:type="dxa"/>
            <w:shd w:val="clear" w:color="auto" w:fill="auto"/>
          </w:tcPr>
          <w:p w14:paraId="4F436779" w14:textId="0F19BF97" w:rsidR="00626EDE" w:rsidRPr="008C484C" w:rsidRDefault="00626EDE" w:rsidP="004A7A30">
            <w:pPr>
              <w:spacing w:line="360" w:lineRule="exact"/>
              <w:rPr>
                <w:rFonts w:ascii="UD デジタル 教科書体 N-R" w:eastAsia="UD デジタル 教科書体 N-R" w:hAnsi="Meiryo UI"/>
                <w:vertAlign w:val="superscript"/>
              </w:rPr>
            </w:pPr>
            <w:r w:rsidRPr="008C484C">
              <w:rPr>
                <w:rFonts w:ascii="UD デジタル 教科書体 N-R" w:eastAsia="UD デジタル 教科書体 N-R" w:hAnsi="Meiryo UI" w:hint="eastAsia"/>
              </w:rPr>
              <w:t>就労定着率</w:t>
            </w:r>
            <w:r w:rsidRPr="008C484C">
              <w:rPr>
                <w:rFonts w:ascii="UD デジタル 教科書体 N-R" w:eastAsia="UD デジタル 教科書体 N-R" w:hAnsi="Meiryo UI" w:hint="eastAsia"/>
                <w:vertAlign w:val="superscript"/>
              </w:rPr>
              <w:t>※２</w:t>
            </w:r>
          </w:p>
        </w:tc>
        <w:tc>
          <w:tcPr>
            <w:tcW w:w="7200" w:type="dxa"/>
            <w:shd w:val="clear" w:color="auto" w:fill="auto"/>
          </w:tcPr>
          <w:p w14:paraId="67E55D0E" w14:textId="77777777"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就労定着支援事業の就労定着率※２</w:t>
            </w:r>
          </w:p>
          <w:p w14:paraId="652FC297" w14:textId="316DFD00" w:rsidR="00626EDE" w:rsidRPr="008C484C" w:rsidRDefault="00626EDE" w:rsidP="004A7A30">
            <w:pPr>
              <w:spacing w:line="360" w:lineRule="exact"/>
              <w:rPr>
                <w:rFonts w:ascii="UD デジタル 教科書体 N-R" w:eastAsia="UD デジタル 教科書体 N-R" w:hAnsi="Meiryo UI"/>
              </w:rPr>
            </w:pPr>
            <w:r w:rsidRPr="008C484C">
              <w:rPr>
                <w:rFonts w:ascii="UD デジタル 教科書体 N-R" w:eastAsia="UD デジタル 教科書体 N-R" w:hAnsi="Meiryo UI" w:hint="eastAsia"/>
              </w:rPr>
              <w:t>【令和8年度目標】就労定着率が7割以上の事業所を全体の2割5分以上</w:t>
            </w:r>
          </w:p>
        </w:tc>
      </w:tr>
    </w:tbl>
    <w:p w14:paraId="335AE33A" w14:textId="77777777" w:rsidR="00626EDE" w:rsidRPr="008C484C" w:rsidRDefault="00626EDE" w:rsidP="004A7A30">
      <w:pPr>
        <w:spacing w:line="360" w:lineRule="exact"/>
        <w:ind w:leftChars="176" w:left="580" w:hangingChars="100" w:hanging="210"/>
        <w:rPr>
          <w:rFonts w:ascii="UD デジタル 教科書体 NK-R" w:hAnsi="Meiryo UI"/>
        </w:rPr>
      </w:pPr>
      <w:r w:rsidRPr="008C484C">
        <w:rPr>
          <w:rFonts w:ascii="UD デジタル 教科書体 NK-R" w:hAnsi="Meiryo UI" w:hint="eastAsia"/>
        </w:rPr>
        <w:t>※１　生活介護、自立訓練、就労移行支援、就労継続支援</w:t>
      </w:r>
    </w:p>
    <w:p w14:paraId="40CBF16D" w14:textId="77777777" w:rsidR="00626EDE" w:rsidRPr="008C484C" w:rsidRDefault="00626EDE" w:rsidP="004A7A30">
      <w:pPr>
        <w:spacing w:line="360" w:lineRule="exact"/>
        <w:ind w:leftChars="176" w:left="580" w:hangingChars="100" w:hanging="210"/>
        <w:rPr>
          <w:rFonts w:ascii="UD デジタル 教科書体 NK-R" w:hAnsi="Meiryo UI"/>
        </w:rPr>
      </w:pPr>
      <w:r w:rsidRPr="008C484C">
        <w:rPr>
          <w:rFonts w:ascii="UD デジタル 教科書体 NK-R" w:hAnsi="Meiryo UI" w:hint="eastAsia"/>
        </w:rPr>
        <w:t>※２　過去３年間の就労定着支援の総利用者数のうち前年度末時点の就労定着者数の割合</w:t>
      </w:r>
    </w:p>
    <w:p w14:paraId="26952144" w14:textId="77777777" w:rsidR="00D56D01" w:rsidRDefault="00D56D01" w:rsidP="004A7A30">
      <w:pPr>
        <w:widowControl/>
        <w:spacing w:line="360" w:lineRule="exact"/>
        <w:jc w:val="left"/>
      </w:pPr>
    </w:p>
    <w:p w14:paraId="11294A24" w14:textId="77777777" w:rsidR="00D56D01" w:rsidRDefault="00D56D01" w:rsidP="004A7A30">
      <w:pPr>
        <w:pStyle w:val="a3"/>
        <w:spacing w:line="360" w:lineRule="exact"/>
        <w:ind w:firstLine="210"/>
        <w:rPr>
          <w:rFonts w:ascii="HGS創英角ｺﾞｼｯｸUB" w:eastAsia="HGS創英角ｺﾞｼｯｸUB" w:hAnsi="HGS創英角ｺﾞｼｯｸUB"/>
        </w:rPr>
      </w:pPr>
      <w:r w:rsidRPr="00731FF5">
        <w:rPr>
          <w:rFonts w:ascii="HGS創英角ｺﾞｼｯｸUB" w:eastAsia="HGS創英角ｺﾞｼｯｸUB" w:hAnsi="HGS創英角ｺﾞｼｯｸUB" w:hint="eastAsia"/>
        </w:rPr>
        <w:t>≪</w:t>
      </w:r>
      <w:r w:rsidRPr="00731FF5">
        <w:rPr>
          <w:rFonts w:ascii="HGS創英角ｺﾞｼｯｸUB" w:eastAsia="HGS創英角ｺﾞｼｯｸUB" w:hAnsi="HGS創英角ｺﾞｼｯｸUB"/>
        </w:rPr>
        <w:t xml:space="preserve"> </w:t>
      </w:r>
      <w:r w:rsidRPr="00D56D01">
        <w:rPr>
          <w:rFonts w:ascii="HGS創英角ｺﾞｼｯｸUB" w:eastAsia="HGS創英角ｺﾞｼｯｸUB" w:hAnsi="HGS創英角ｺﾞｼｯｸUB" w:hint="eastAsia"/>
        </w:rPr>
        <w:t>目標達成のための方策</w:t>
      </w:r>
      <w:r w:rsidRPr="00731FF5">
        <w:rPr>
          <w:rFonts w:ascii="HGS創英角ｺﾞｼｯｸUB" w:eastAsia="HGS創英角ｺﾞｼｯｸUB" w:hAnsi="HGS創英角ｺﾞｼｯｸUB"/>
        </w:rPr>
        <w:t xml:space="preserve"> ≫</w:t>
      </w:r>
    </w:p>
    <w:p w14:paraId="1C124C13" w14:textId="77777777"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本市では、障害者就労支援事業（日野市障害者</w:t>
      </w:r>
      <w:r w:rsidRPr="00A66859">
        <w:rPr>
          <w:rFonts w:ascii="UD デジタル 教科書体 NK-R" w:eastAsia="UD デジタル 教科書体 NK-R" w:hint="eastAsia"/>
        </w:rPr>
        <w:t>生活</w:t>
      </w:r>
      <w:r w:rsidRPr="00D56D01">
        <w:rPr>
          <w:rFonts w:ascii="UD デジタル 教科書体 NK-R" w:eastAsia="UD デジタル 教科書体 NK-R" w:hint="eastAsia"/>
        </w:rPr>
        <w:t>就労支援センター）を実施しており、障害のある人の一般就労の機会を広げるとともに、安心して働き続けられるよう、就労面と生活面の支援を行っています。</w:t>
      </w:r>
    </w:p>
    <w:p w14:paraId="7EC3A5C0" w14:textId="10EC9A70"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引き続き、その機能を活かしながら、より多くの障害のある人が就労を継続できるよう、サービスの拡充や事業者間のネットワークづくりなどを推進していきます。</w:t>
      </w:r>
    </w:p>
    <w:p w14:paraId="420EE91C" w14:textId="6360F3AE"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また、障害のある人の働く力が地域の活性化につながるような事業にも引き続き取り組み、地域共生のまちづくりを進めます。</w:t>
      </w:r>
    </w:p>
    <w:p w14:paraId="780DFEE6" w14:textId="1C1A6E42"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一方で、福祉就労や訓練など多様な選択肢が広がるよう、支援の幅を広げていきます。</w:t>
      </w:r>
    </w:p>
    <w:p w14:paraId="4BF8A3C2" w14:textId="77777777" w:rsidR="00D56D01" w:rsidRPr="00D56D01" w:rsidRDefault="00D56D01" w:rsidP="004A7A30">
      <w:pPr>
        <w:spacing w:line="360" w:lineRule="exact"/>
        <w:ind w:firstLineChars="100" w:firstLine="210"/>
      </w:pPr>
    </w:p>
    <w:p w14:paraId="152EB6ED" w14:textId="2DD01A27" w:rsidR="008C484C" w:rsidRDefault="008C484C" w:rsidP="004A7A30">
      <w:pPr>
        <w:widowControl/>
        <w:spacing w:line="360" w:lineRule="exact"/>
        <w:jc w:val="left"/>
      </w:pPr>
    </w:p>
    <w:p w14:paraId="62ADF5F0" w14:textId="40A28723" w:rsidR="008C484C" w:rsidRDefault="008C484C" w:rsidP="004A7A30">
      <w:pPr>
        <w:pStyle w:val="4"/>
        <w:numPr>
          <w:ilvl w:val="0"/>
          <w:numId w:val="0"/>
        </w:numPr>
        <w:spacing w:line="360" w:lineRule="exact"/>
        <w:ind w:left="425" w:hanging="425"/>
      </w:pPr>
      <w:r>
        <w:rPr>
          <w:rFonts w:hint="eastAsia"/>
        </w:rPr>
        <w:lastRenderedPageBreak/>
        <w:t>（５）</w:t>
      </w:r>
      <w:r w:rsidRPr="008C484C">
        <w:rPr>
          <w:rFonts w:hint="eastAsia"/>
        </w:rPr>
        <w:t>相談支援体制の充実・強化等</w:t>
      </w:r>
    </w:p>
    <w:p w14:paraId="46C0D52C" w14:textId="77777777" w:rsidR="008C484C" w:rsidRPr="007B1DD2" w:rsidRDefault="008C484C" w:rsidP="004A7A30">
      <w:pPr>
        <w:pStyle w:val="5"/>
        <w:spacing w:line="360" w:lineRule="exact"/>
      </w:pPr>
      <w:r w:rsidRPr="007B1DD2">
        <w:rPr>
          <w:rFonts w:hint="eastAsia"/>
        </w:rPr>
        <w:t xml:space="preserve">　①</w:t>
      </w:r>
      <w:r w:rsidRPr="007B1DD2">
        <w:rPr>
          <w:rFonts w:hint="eastAsia"/>
        </w:rPr>
        <w:t xml:space="preserve"> </w:t>
      </w:r>
      <w:r w:rsidRPr="002A45CF">
        <w:rPr>
          <w:rFonts w:hint="eastAsia"/>
        </w:rPr>
        <w:t>国の基本指針（考え方）</w:t>
      </w:r>
    </w:p>
    <w:p w14:paraId="6EBEE2C8" w14:textId="77777777" w:rsidR="008C484C" w:rsidRDefault="008C484C" w:rsidP="004A7A30">
      <w:pPr>
        <w:spacing w:afterLines="50" w:after="180" w:line="360" w:lineRule="exact"/>
        <w:ind w:leftChars="117" w:left="606" w:hangingChars="150" w:hanging="360"/>
        <w:rPr>
          <w:rFonts w:ascii="Meiryo UI" w:eastAsia="Meiryo UI" w:hAnsi="Meiryo UI"/>
          <w:sz w:val="24"/>
        </w:rPr>
      </w:pPr>
      <w:r>
        <w:rPr>
          <w:rFonts w:ascii="Meiryo UI" w:eastAsia="Meiryo UI" w:hAnsi="Meiryo UI" w:hint="eastAsia"/>
          <w:noProof/>
          <w:sz w:val="24"/>
        </w:rPr>
        <mc:AlternateContent>
          <mc:Choice Requires="wps">
            <w:drawing>
              <wp:anchor distT="0" distB="0" distL="114300" distR="114300" simplePos="0" relativeHeight="251729920" behindDoc="1" locked="0" layoutInCell="1" hidden="0" allowOverlap="1" wp14:anchorId="49883A0E" wp14:editId="75ACC212">
                <wp:simplePos x="0" y="0"/>
                <wp:positionH relativeFrom="column">
                  <wp:posOffset>175260</wp:posOffset>
                </wp:positionH>
                <wp:positionV relativeFrom="paragraph">
                  <wp:posOffset>27305</wp:posOffset>
                </wp:positionV>
                <wp:extent cx="5628005" cy="643255"/>
                <wp:effectExtent l="0" t="0" r="0" b="0"/>
                <wp:wrapNone/>
                <wp:docPr id="37524947" name="正方形/長方形 212"/>
                <wp:cNvGraphicFramePr/>
                <a:graphic xmlns:a="http://schemas.openxmlformats.org/drawingml/2006/main">
                  <a:graphicData uri="http://schemas.microsoft.com/office/word/2010/wordprocessingShape">
                    <wps:wsp>
                      <wps:cNvSpPr/>
                      <wps:spPr>
                        <a:xfrm>
                          <a:off x="0" y="0"/>
                          <a:ext cx="5628005" cy="64325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B7274" w14:textId="04D93994" w:rsidR="0068173B" w:rsidRPr="008C484C" w:rsidRDefault="0068173B" w:rsidP="008C484C">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w:t>
                            </w:r>
                            <w:r w:rsidRPr="008C484C">
                              <w:rPr>
                                <w:rFonts w:ascii="UD デジタル 教科書体 NK-R" w:hAnsi="Meiryo UI" w:hint="eastAsia"/>
                                <w:color w:val="000000" w:themeColor="text1"/>
                                <w:spacing w:val="22"/>
                              </w:rPr>
                              <w:t>令和８年度末までに、基幹相談支援センターを設置するとともに、相談支援体制の強化を図る体制を確保することを基本とする。</w:t>
                            </w:r>
                            <w:r w:rsidRPr="008C484C">
                              <w:rPr>
                                <w:rFonts w:ascii="UD デジタル 教科書体 NK-R" w:hAnsi="Meiryo UI"/>
                                <w:color w:val="000000" w:themeColor="text1"/>
                                <w:spacing w:val="22"/>
                              </w:rPr>
                              <w:t xml:space="preserve"> </w:t>
                            </w:r>
                          </w:p>
                          <w:p w14:paraId="2D2795E3" w14:textId="1C829D96" w:rsidR="0068173B" w:rsidRPr="00C953FD" w:rsidRDefault="0068173B" w:rsidP="008C484C">
                            <w:pPr>
                              <w:spacing w:line="400" w:lineRule="exact"/>
                              <w:ind w:left="127" w:hangingChars="50" w:hanging="127"/>
                              <w:rPr>
                                <w:rFonts w:ascii="UD デジタル 教科書体 NK-R" w:hAnsi="Meiryo UI"/>
                                <w:color w:val="000000" w:themeColor="text1"/>
                                <w:spacing w:val="22"/>
                              </w:rPr>
                            </w:pPr>
                            <w:r w:rsidRPr="008C484C">
                              <w:rPr>
                                <w:rFonts w:ascii="UD デジタル 教科書体 NK-R" w:hAnsi="Meiryo UI" w:hint="eastAsia"/>
                                <w:color w:val="000000" w:themeColor="text1"/>
                                <w:spacing w:val="22"/>
                              </w:rPr>
                              <w:t>・</w:t>
                            </w:r>
                            <w:r w:rsidRPr="008C484C">
                              <w:rPr>
                                <w:rFonts w:ascii="UD デジタル 教科書体 NK-R" w:hAnsi="Meiryo UI" w:hint="eastAsia"/>
                                <w:color w:val="000000" w:themeColor="text1"/>
                                <w:spacing w:val="18"/>
                              </w:rPr>
                              <w:t>協議会において、個別事例の検討を通じた地域サービス基盤の開発・改善等を行う。</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9883A0E" id="_x0000_s1035" style="position:absolute;left:0;text-align:left;margin-left:13.8pt;margin-top:2.15pt;width:443.15pt;height:50.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" fillcolor="#e2efd9 [665]" stroked="f" strokeweight="1pt">
                <v:textbox style="mso-fit-shape-to-text:t">
                  <w:txbxContent>
                    <w:p w14:paraId="51FB7274" w14:textId="04D93994" w:rsidR="0068173B" w:rsidRPr="008C484C" w:rsidRDefault="0068173B" w:rsidP="008C484C">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w:t>
                      </w:r>
                      <w:r w:rsidRPr="008C484C">
                        <w:rPr>
                          <w:rFonts w:ascii="UD デジタル 教科書体 NK-R" w:hAnsi="Meiryo UI" w:hint="eastAsia"/>
                          <w:color w:val="000000" w:themeColor="text1"/>
                          <w:spacing w:val="22"/>
                        </w:rPr>
                        <w:t>令和８年度末までに、基幹相談支援センターを設置するとともに、相談支援体制の強化を図る体制を確保することを基本とする。</w:t>
                      </w:r>
                      <w:r w:rsidRPr="008C484C">
                        <w:rPr>
                          <w:rFonts w:ascii="UD デジタル 教科書体 NK-R" w:hAnsi="Meiryo UI"/>
                          <w:color w:val="000000" w:themeColor="text1"/>
                          <w:spacing w:val="22"/>
                        </w:rPr>
                        <w:t xml:space="preserve"> </w:t>
                      </w:r>
                    </w:p>
                    <w:p w14:paraId="2D2795E3" w14:textId="1C829D96" w:rsidR="0068173B" w:rsidRPr="00C953FD" w:rsidRDefault="0068173B" w:rsidP="008C484C">
                      <w:pPr>
                        <w:spacing w:line="400" w:lineRule="exact"/>
                        <w:ind w:left="127" w:hangingChars="50" w:hanging="127"/>
                        <w:rPr>
                          <w:rFonts w:ascii="UD デジタル 教科書体 NK-R" w:hAnsi="Meiryo UI"/>
                          <w:color w:val="000000" w:themeColor="text1"/>
                          <w:spacing w:val="22"/>
                        </w:rPr>
                      </w:pPr>
                      <w:r w:rsidRPr="008C484C">
                        <w:rPr>
                          <w:rFonts w:ascii="UD デジタル 教科書体 NK-R" w:hAnsi="Meiryo UI" w:hint="eastAsia"/>
                          <w:color w:val="000000" w:themeColor="text1"/>
                          <w:spacing w:val="22"/>
                        </w:rPr>
                        <w:t>・</w:t>
                      </w:r>
                      <w:r w:rsidRPr="008C484C">
                        <w:rPr>
                          <w:rFonts w:ascii="UD デジタル 教科書体 NK-R" w:hAnsi="Meiryo UI" w:hint="eastAsia"/>
                          <w:color w:val="000000" w:themeColor="text1"/>
                          <w:spacing w:val="18"/>
                        </w:rPr>
                        <w:t>協議会において、個別事例の検討を通じた地域サービス基盤の開発・改善等を行う。</w:t>
                      </w:r>
                    </w:p>
                  </w:txbxContent>
                </v:textbox>
              </v:rect>
            </w:pict>
          </mc:Fallback>
        </mc:AlternateContent>
      </w:r>
    </w:p>
    <w:p w14:paraId="2C0EFEC8" w14:textId="77777777" w:rsidR="008C484C" w:rsidRDefault="008C484C" w:rsidP="004A7A30">
      <w:pPr>
        <w:spacing w:afterLines="50" w:after="180" w:line="360" w:lineRule="exact"/>
        <w:ind w:leftChars="117" w:left="561" w:hangingChars="150" w:hanging="315"/>
        <w:rPr>
          <w:rFonts w:eastAsia="HG丸ｺﾞｼｯｸM-PRO"/>
        </w:rPr>
      </w:pPr>
    </w:p>
    <w:p w14:paraId="5650F654" w14:textId="77777777" w:rsidR="008C484C" w:rsidRPr="002A45CF" w:rsidRDefault="008C484C" w:rsidP="004A7A30">
      <w:pPr>
        <w:spacing w:line="360" w:lineRule="exact"/>
        <w:ind w:firstLineChars="100" w:firstLine="210"/>
        <w:rPr>
          <w:b/>
        </w:rPr>
      </w:pPr>
    </w:p>
    <w:p w14:paraId="31DE2322" w14:textId="77777777" w:rsidR="008C484C" w:rsidRDefault="008C484C" w:rsidP="004A7A30">
      <w:pPr>
        <w:spacing w:line="360" w:lineRule="exact"/>
        <w:ind w:firstLineChars="100" w:firstLine="210"/>
      </w:pPr>
    </w:p>
    <w:p w14:paraId="31F6A66B" w14:textId="77777777" w:rsidR="008C484C" w:rsidRPr="007B1DD2" w:rsidRDefault="008C484C" w:rsidP="004A7A30">
      <w:pPr>
        <w:pStyle w:val="5"/>
        <w:numPr>
          <w:ilvl w:val="0"/>
          <w:numId w:val="0"/>
        </w:numPr>
        <w:spacing w:line="360" w:lineRule="exact"/>
        <w:ind w:left="425" w:hanging="425"/>
      </w:pPr>
      <w:r w:rsidRPr="007B1DD2">
        <w:rPr>
          <w:rFonts w:hint="eastAsia"/>
        </w:rPr>
        <w:t xml:space="preserve">　</w:t>
      </w:r>
      <w:r>
        <w:rPr>
          <w:rFonts w:hint="eastAsia"/>
        </w:rPr>
        <w:t>②</w:t>
      </w:r>
      <w:r w:rsidRPr="007B1DD2">
        <w:rPr>
          <w:rFonts w:hint="eastAsia"/>
        </w:rPr>
        <w:t xml:space="preserve"> </w:t>
      </w:r>
      <w:r w:rsidRPr="00C953FD">
        <w:rPr>
          <w:rFonts w:hint="eastAsia"/>
        </w:rPr>
        <w:t>国の基本指針を踏まえた</w:t>
      </w:r>
      <w:r w:rsidRPr="002A45CF">
        <w:rPr>
          <w:rFonts w:hint="eastAsia"/>
        </w:rPr>
        <w:t>本市の設定目標</w:t>
      </w:r>
    </w:p>
    <w:p w14:paraId="5E5B3342" w14:textId="00077B59" w:rsidR="008C484C" w:rsidRPr="00A66859" w:rsidRDefault="008C484C" w:rsidP="004A7A30">
      <w:pPr>
        <w:spacing w:line="360" w:lineRule="exact"/>
        <w:ind w:leftChars="100" w:left="420" w:hangingChars="100" w:hanging="210"/>
      </w:pPr>
      <w:r>
        <w:rPr>
          <w:rFonts w:hint="eastAsia"/>
        </w:rPr>
        <w:t>○</w:t>
      </w:r>
      <w:r w:rsidRPr="008C484C">
        <w:rPr>
          <w:rFonts w:hint="eastAsia"/>
        </w:rPr>
        <w:t>日常生活の悩みや不安、さまざまな制度やサービスの利用、申請の援助など、</w:t>
      </w:r>
      <w:r w:rsidR="00A66859">
        <w:rPr>
          <w:rFonts w:hint="eastAsia"/>
        </w:rPr>
        <w:t>複雑</w:t>
      </w:r>
      <w:r w:rsidR="00060355" w:rsidRPr="00A66859">
        <w:rPr>
          <w:rFonts w:hint="eastAsia"/>
        </w:rPr>
        <w:t>化してきている障害のある方やその家族の抱える困りごとに対応するため、</w:t>
      </w:r>
      <w:r w:rsidRPr="00A66859">
        <w:rPr>
          <w:rFonts w:hint="eastAsia"/>
        </w:rPr>
        <w:t>様々な障害福祉サービスや資源とも連携し、総合的・専門的な相談支援や地域の相談支援体制の充実を図ります。</w:t>
      </w:r>
    </w:p>
    <w:p w14:paraId="50C836F4" w14:textId="77777777" w:rsidR="008C484C" w:rsidRDefault="008C484C" w:rsidP="004A7A30">
      <w:pPr>
        <w:spacing w:line="360" w:lineRule="exact"/>
        <w:ind w:leftChars="100" w:left="420" w:hangingChars="100" w:hanging="210"/>
      </w:pPr>
    </w:p>
    <w:tbl>
      <w:tblPr>
        <w:tblStyle w:val="afd"/>
        <w:tblW w:w="8731" w:type="dxa"/>
        <w:jc w:val="right"/>
        <w:tblLayout w:type="fixed"/>
        <w:tblLook w:val="04A0" w:firstRow="1" w:lastRow="0" w:firstColumn="1" w:lastColumn="0" w:noHBand="0" w:noVBand="1"/>
      </w:tblPr>
      <w:tblGrid>
        <w:gridCol w:w="5670"/>
        <w:gridCol w:w="3061"/>
      </w:tblGrid>
      <w:tr w:rsidR="008C484C" w:rsidRPr="008C484C" w14:paraId="1A81494C" w14:textId="77777777" w:rsidTr="00357978">
        <w:trPr>
          <w:trHeight w:val="567"/>
          <w:jc w:val="right"/>
        </w:trPr>
        <w:tc>
          <w:tcPr>
            <w:tcW w:w="5670" w:type="dxa"/>
            <w:shd w:val="clear" w:color="auto" w:fill="E2EFD9" w:themeFill="accent6" w:themeFillTint="33"/>
            <w:vAlign w:val="center"/>
          </w:tcPr>
          <w:p w14:paraId="048A882C" w14:textId="77777777" w:rsidR="008C484C" w:rsidRPr="008C484C" w:rsidRDefault="008C484C" w:rsidP="004A7A30">
            <w:pPr>
              <w:spacing w:line="360" w:lineRule="exact"/>
              <w:jc w:val="center"/>
              <w:rPr>
                <w:rFonts w:ascii="UD デジタル 教科書体 NK-R" w:hAnsi="Meiryo UI"/>
              </w:rPr>
            </w:pPr>
            <w:r w:rsidRPr="008C484C">
              <w:rPr>
                <w:rFonts w:ascii="UD デジタル 教科書体 NK-R" w:hAnsi="Meiryo UI" w:hint="eastAsia"/>
              </w:rPr>
              <w:t>項目</w:t>
            </w:r>
          </w:p>
        </w:tc>
        <w:tc>
          <w:tcPr>
            <w:tcW w:w="3061" w:type="dxa"/>
            <w:shd w:val="clear" w:color="auto" w:fill="E2EFD9" w:themeFill="accent6" w:themeFillTint="33"/>
            <w:vAlign w:val="center"/>
          </w:tcPr>
          <w:p w14:paraId="51969FE7" w14:textId="77777777" w:rsidR="008C484C" w:rsidRPr="008C484C" w:rsidRDefault="008C484C" w:rsidP="004A7A30">
            <w:pPr>
              <w:spacing w:line="360" w:lineRule="exact"/>
              <w:jc w:val="center"/>
              <w:rPr>
                <w:rFonts w:ascii="UD デジタル 教科書体 NK-R" w:hAnsi="Meiryo UI"/>
              </w:rPr>
            </w:pPr>
            <w:r w:rsidRPr="008C484C">
              <w:rPr>
                <w:rFonts w:ascii="UD デジタル 教科書体 NK-R" w:hAnsi="Meiryo UI" w:hint="eastAsia"/>
              </w:rPr>
              <w:t>数値目標（成果目標）</w:t>
            </w:r>
          </w:p>
        </w:tc>
      </w:tr>
      <w:tr w:rsidR="008C484C" w:rsidRPr="008C484C" w14:paraId="5655B8CD" w14:textId="77777777" w:rsidTr="008C484C">
        <w:trPr>
          <w:trHeight w:val="454"/>
          <w:jc w:val="right"/>
        </w:trPr>
        <w:tc>
          <w:tcPr>
            <w:tcW w:w="5670" w:type="dxa"/>
            <w:vAlign w:val="center"/>
          </w:tcPr>
          <w:p w14:paraId="6CE59D0F" w14:textId="77777777" w:rsidR="008C484C" w:rsidRPr="008C484C" w:rsidRDefault="008C484C" w:rsidP="004A7A30">
            <w:pPr>
              <w:spacing w:line="360" w:lineRule="exact"/>
              <w:rPr>
                <w:rFonts w:ascii="UD デジタル 教科書体 NK-R" w:hAnsi="Meiryo UI"/>
                <w:color w:val="000000" w:themeColor="text1"/>
              </w:rPr>
            </w:pPr>
            <w:r w:rsidRPr="008C484C">
              <w:rPr>
                <w:rFonts w:ascii="UD デジタル 教科書体 NK-R" w:hAnsi="Meiryo UI" w:hint="eastAsia"/>
                <w:color w:val="000000" w:themeColor="text1"/>
              </w:rPr>
              <w:t>総合的・専門的な相談支援</w:t>
            </w:r>
          </w:p>
        </w:tc>
        <w:tc>
          <w:tcPr>
            <w:tcW w:w="3061" w:type="dxa"/>
            <w:vAlign w:val="center"/>
          </w:tcPr>
          <w:p w14:paraId="3FC727FC" w14:textId="77777777" w:rsidR="008C484C" w:rsidRPr="008C484C" w:rsidRDefault="008C484C" w:rsidP="004A7A30">
            <w:pPr>
              <w:spacing w:line="360" w:lineRule="exact"/>
              <w:jc w:val="center"/>
              <w:rPr>
                <w:rFonts w:ascii="UD デジタル 教科書体 NK-R" w:hAnsi="Meiryo UI"/>
              </w:rPr>
            </w:pPr>
            <w:r w:rsidRPr="008C484C">
              <w:rPr>
                <w:rFonts w:ascii="UD デジタル 教科書体 NK-R" w:hAnsi="Meiryo UI" w:hint="eastAsia"/>
              </w:rPr>
              <w:t>実施</w:t>
            </w:r>
          </w:p>
        </w:tc>
      </w:tr>
      <w:tr w:rsidR="008C484C" w:rsidRPr="008C484C" w14:paraId="29FF535C" w14:textId="77777777" w:rsidTr="008C484C">
        <w:trPr>
          <w:trHeight w:val="454"/>
          <w:jc w:val="right"/>
        </w:trPr>
        <w:tc>
          <w:tcPr>
            <w:tcW w:w="5670" w:type="dxa"/>
            <w:vAlign w:val="center"/>
          </w:tcPr>
          <w:p w14:paraId="319F6A8A" w14:textId="77777777" w:rsidR="008C484C" w:rsidRPr="008C484C" w:rsidRDefault="008C484C" w:rsidP="004A7A30">
            <w:pPr>
              <w:spacing w:line="360" w:lineRule="exact"/>
              <w:rPr>
                <w:rFonts w:ascii="UD デジタル 教科書体 NK-R" w:hAnsi="Meiryo UI"/>
                <w:color w:val="000000" w:themeColor="text1"/>
              </w:rPr>
            </w:pPr>
            <w:r w:rsidRPr="008C484C">
              <w:rPr>
                <w:rFonts w:ascii="UD デジタル 教科書体 NK-R" w:hAnsi="Meiryo UI" w:hint="eastAsia"/>
                <w:color w:val="000000" w:themeColor="text1"/>
              </w:rPr>
              <w:t>相談支援事業者への専門的な指導・助言</w:t>
            </w:r>
          </w:p>
        </w:tc>
        <w:tc>
          <w:tcPr>
            <w:tcW w:w="3061" w:type="dxa"/>
            <w:vAlign w:val="center"/>
          </w:tcPr>
          <w:p w14:paraId="4BC6F059" w14:textId="77777777" w:rsidR="008C484C" w:rsidRPr="008C484C" w:rsidRDefault="008C484C" w:rsidP="004A7A30">
            <w:pPr>
              <w:spacing w:line="360" w:lineRule="exact"/>
              <w:jc w:val="center"/>
              <w:rPr>
                <w:rFonts w:ascii="UD デジタル 教科書体 NK-R" w:hAnsi="Meiryo UI"/>
              </w:rPr>
            </w:pPr>
            <w:r w:rsidRPr="008C484C">
              <w:rPr>
                <w:rFonts w:ascii="UD デジタル 教科書体 NK-R" w:hAnsi="Meiryo UI" w:hint="eastAsia"/>
              </w:rPr>
              <w:t>実施</w:t>
            </w:r>
          </w:p>
        </w:tc>
      </w:tr>
      <w:tr w:rsidR="008C484C" w:rsidRPr="008C484C" w14:paraId="4B96E9C9" w14:textId="77777777" w:rsidTr="008C484C">
        <w:trPr>
          <w:trHeight w:val="454"/>
          <w:jc w:val="right"/>
        </w:trPr>
        <w:tc>
          <w:tcPr>
            <w:tcW w:w="5670" w:type="dxa"/>
            <w:vAlign w:val="center"/>
          </w:tcPr>
          <w:p w14:paraId="432DBFC5" w14:textId="77777777" w:rsidR="008C484C" w:rsidRPr="008C484C" w:rsidRDefault="008C484C" w:rsidP="004A7A30">
            <w:pPr>
              <w:spacing w:line="360" w:lineRule="exact"/>
              <w:rPr>
                <w:rFonts w:ascii="UD デジタル 教科書体 NK-R" w:hAnsi="Meiryo UI"/>
                <w:color w:val="000000" w:themeColor="text1"/>
              </w:rPr>
            </w:pPr>
            <w:r w:rsidRPr="008C484C">
              <w:rPr>
                <w:rFonts w:ascii="UD デジタル 教科書体 NK-R" w:hAnsi="Meiryo UI" w:hint="eastAsia"/>
                <w:color w:val="000000" w:themeColor="text1"/>
              </w:rPr>
              <w:t>相談支援事業者の人材育成の支援</w:t>
            </w:r>
          </w:p>
        </w:tc>
        <w:tc>
          <w:tcPr>
            <w:tcW w:w="3061" w:type="dxa"/>
            <w:vAlign w:val="center"/>
          </w:tcPr>
          <w:p w14:paraId="4D22D01E" w14:textId="77777777" w:rsidR="008C484C" w:rsidRPr="008C484C" w:rsidRDefault="008C484C" w:rsidP="004A7A30">
            <w:pPr>
              <w:spacing w:line="360" w:lineRule="exact"/>
              <w:jc w:val="center"/>
              <w:rPr>
                <w:rFonts w:ascii="UD デジタル 教科書体 NK-R" w:hAnsi="Meiryo UI"/>
              </w:rPr>
            </w:pPr>
            <w:r w:rsidRPr="008C484C">
              <w:rPr>
                <w:rFonts w:ascii="UD デジタル 教科書体 NK-R" w:hAnsi="Meiryo UI" w:hint="eastAsia"/>
              </w:rPr>
              <w:t>実施</w:t>
            </w:r>
          </w:p>
        </w:tc>
      </w:tr>
      <w:tr w:rsidR="008C484C" w:rsidRPr="008C484C" w14:paraId="13E6D235" w14:textId="77777777" w:rsidTr="008C484C">
        <w:trPr>
          <w:trHeight w:val="454"/>
          <w:jc w:val="right"/>
        </w:trPr>
        <w:tc>
          <w:tcPr>
            <w:tcW w:w="5670" w:type="dxa"/>
            <w:vAlign w:val="center"/>
          </w:tcPr>
          <w:p w14:paraId="7793AA85" w14:textId="77777777" w:rsidR="008C484C" w:rsidRPr="008C484C" w:rsidRDefault="008C484C" w:rsidP="004A7A30">
            <w:pPr>
              <w:spacing w:line="360" w:lineRule="exact"/>
              <w:rPr>
                <w:rFonts w:ascii="UD デジタル 教科書体 NK-R" w:hAnsi="Meiryo UI"/>
                <w:color w:val="000000" w:themeColor="text1"/>
              </w:rPr>
            </w:pPr>
            <w:r w:rsidRPr="008C484C">
              <w:rPr>
                <w:rFonts w:ascii="UD デジタル 教科書体 NK-R" w:hAnsi="Meiryo UI" w:hint="eastAsia"/>
                <w:color w:val="000000" w:themeColor="text1"/>
              </w:rPr>
              <w:t>相談機関との連携強化の取組</w:t>
            </w:r>
          </w:p>
        </w:tc>
        <w:tc>
          <w:tcPr>
            <w:tcW w:w="3061" w:type="dxa"/>
            <w:vAlign w:val="center"/>
          </w:tcPr>
          <w:p w14:paraId="77019CBC" w14:textId="77777777" w:rsidR="008C484C" w:rsidRPr="008C484C" w:rsidRDefault="008C484C" w:rsidP="004A7A30">
            <w:pPr>
              <w:spacing w:line="360" w:lineRule="exact"/>
              <w:jc w:val="center"/>
              <w:rPr>
                <w:rFonts w:ascii="UD デジタル 教科書体 NK-R" w:hAnsi="Meiryo UI"/>
              </w:rPr>
            </w:pPr>
            <w:r w:rsidRPr="008C484C">
              <w:rPr>
                <w:rFonts w:ascii="UD デジタル 教科書体 NK-R" w:hAnsi="Meiryo UI" w:hint="eastAsia"/>
              </w:rPr>
              <w:t>実施</w:t>
            </w:r>
          </w:p>
        </w:tc>
      </w:tr>
      <w:tr w:rsidR="008C484C" w:rsidRPr="008C484C" w14:paraId="5D8F8EF5" w14:textId="77777777" w:rsidTr="008C484C">
        <w:trPr>
          <w:trHeight w:val="454"/>
          <w:jc w:val="right"/>
        </w:trPr>
        <w:tc>
          <w:tcPr>
            <w:tcW w:w="5670" w:type="dxa"/>
            <w:vAlign w:val="center"/>
          </w:tcPr>
          <w:p w14:paraId="191B031D" w14:textId="3C8DDC60" w:rsidR="008C484C" w:rsidRPr="008C484C" w:rsidRDefault="00205354" w:rsidP="004A7A30">
            <w:pPr>
              <w:spacing w:line="360" w:lineRule="exact"/>
              <w:rPr>
                <w:rFonts w:ascii="UD デジタル 教科書体 NK-R" w:hAnsi="Meiryo UI"/>
                <w:color w:val="000000" w:themeColor="text1"/>
              </w:rPr>
            </w:pPr>
            <w:r>
              <w:rPr>
                <w:rFonts w:ascii="UD デジタル 教科書体 NK-R" w:hAnsi="Meiryo UI" w:hint="eastAsia"/>
                <w:color w:val="000000" w:themeColor="text1"/>
              </w:rPr>
              <w:t>基幹相談支援センターの設置</w:t>
            </w:r>
          </w:p>
        </w:tc>
        <w:tc>
          <w:tcPr>
            <w:tcW w:w="3061" w:type="dxa"/>
            <w:vAlign w:val="center"/>
          </w:tcPr>
          <w:p w14:paraId="3C532A6E" w14:textId="77777777" w:rsidR="008C484C" w:rsidRPr="008C484C" w:rsidRDefault="008C484C" w:rsidP="004A7A30">
            <w:pPr>
              <w:spacing w:line="360" w:lineRule="exact"/>
              <w:jc w:val="center"/>
              <w:rPr>
                <w:rFonts w:ascii="UD デジタル 教科書体 NK-R" w:hAnsi="Meiryo UI"/>
              </w:rPr>
            </w:pPr>
            <w:r w:rsidRPr="008C484C">
              <w:rPr>
                <w:rFonts w:ascii="UD デジタル 教科書体 NK-R" w:hAnsi="Meiryo UI" w:hint="eastAsia"/>
              </w:rPr>
              <w:t>実施</w:t>
            </w:r>
          </w:p>
        </w:tc>
      </w:tr>
      <w:tr w:rsidR="008C484C" w:rsidRPr="008C484C" w14:paraId="0D5D62AE" w14:textId="77777777" w:rsidTr="008C484C">
        <w:trPr>
          <w:trHeight w:val="454"/>
          <w:jc w:val="right"/>
        </w:trPr>
        <w:tc>
          <w:tcPr>
            <w:tcW w:w="5670" w:type="dxa"/>
            <w:vAlign w:val="center"/>
          </w:tcPr>
          <w:p w14:paraId="676C3467" w14:textId="77777777" w:rsidR="008C484C" w:rsidRPr="008C484C" w:rsidRDefault="008C484C" w:rsidP="004A7A30">
            <w:pPr>
              <w:spacing w:line="360" w:lineRule="exact"/>
              <w:rPr>
                <w:rFonts w:ascii="UD デジタル 教科書体 NK-R" w:hAnsi="Meiryo UI"/>
                <w:color w:val="000000" w:themeColor="text1"/>
              </w:rPr>
            </w:pPr>
            <w:r w:rsidRPr="008C484C">
              <w:rPr>
                <w:rFonts w:ascii="UD デジタル 教科書体 NK-R" w:hAnsi="Meiryo UI" w:hint="eastAsia"/>
                <w:color w:val="000000" w:themeColor="text1"/>
              </w:rPr>
              <w:t>協議会における事例検討の実施</w:t>
            </w:r>
          </w:p>
        </w:tc>
        <w:tc>
          <w:tcPr>
            <w:tcW w:w="3061" w:type="dxa"/>
            <w:vAlign w:val="center"/>
          </w:tcPr>
          <w:p w14:paraId="3D2346BC" w14:textId="77777777" w:rsidR="008C484C" w:rsidRPr="008C484C" w:rsidRDefault="008C484C" w:rsidP="004A7A30">
            <w:pPr>
              <w:spacing w:line="360" w:lineRule="exact"/>
              <w:jc w:val="center"/>
              <w:rPr>
                <w:rFonts w:ascii="UD デジタル 教科書体 NK-R" w:hAnsi="Meiryo UI"/>
              </w:rPr>
            </w:pPr>
            <w:r w:rsidRPr="008C484C">
              <w:rPr>
                <w:rFonts w:ascii="UD デジタル 教科書体 NK-R" w:hAnsi="Meiryo UI" w:hint="eastAsia"/>
              </w:rPr>
              <w:t>実施</w:t>
            </w:r>
          </w:p>
        </w:tc>
      </w:tr>
    </w:tbl>
    <w:p w14:paraId="3AD526AE" w14:textId="5C2B6803" w:rsidR="002E19D8" w:rsidRDefault="002E19D8" w:rsidP="004A7A30">
      <w:pPr>
        <w:spacing w:line="360" w:lineRule="exact"/>
        <w:ind w:firstLineChars="100" w:firstLine="210"/>
      </w:pPr>
    </w:p>
    <w:p w14:paraId="32B325A2" w14:textId="77777777" w:rsidR="00D56D01" w:rsidRDefault="00D56D01" w:rsidP="004A7A30">
      <w:pPr>
        <w:pStyle w:val="a3"/>
        <w:spacing w:line="360" w:lineRule="exact"/>
        <w:ind w:firstLine="210"/>
        <w:rPr>
          <w:rFonts w:ascii="HGS創英角ｺﾞｼｯｸUB" w:eastAsia="HGS創英角ｺﾞｼｯｸUB" w:hAnsi="HGS創英角ｺﾞｼｯｸUB"/>
        </w:rPr>
      </w:pPr>
      <w:r w:rsidRPr="00731FF5">
        <w:rPr>
          <w:rFonts w:ascii="HGS創英角ｺﾞｼｯｸUB" w:eastAsia="HGS創英角ｺﾞｼｯｸUB" w:hAnsi="HGS創英角ｺﾞｼｯｸUB" w:hint="eastAsia"/>
        </w:rPr>
        <w:t>≪</w:t>
      </w:r>
      <w:r w:rsidRPr="00731FF5">
        <w:rPr>
          <w:rFonts w:ascii="HGS創英角ｺﾞｼｯｸUB" w:eastAsia="HGS創英角ｺﾞｼｯｸUB" w:hAnsi="HGS創英角ｺﾞｼｯｸUB"/>
        </w:rPr>
        <w:t xml:space="preserve"> </w:t>
      </w:r>
      <w:r w:rsidRPr="00D56D01">
        <w:rPr>
          <w:rFonts w:ascii="HGS創英角ｺﾞｼｯｸUB" w:eastAsia="HGS創英角ｺﾞｼｯｸUB" w:hAnsi="HGS創英角ｺﾞｼｯｸUB" w:hint="eastAsia"/>
        </w:rPr>
        <w:t>目標達成のための方策</w:t>
      </w:r>
      <w:r w:rsidRPr="00731FF5">
        <w:rPr>
          <w:rFonts w:ascii="HGS創英角ｺﾞｼｯｸUB" w:eastAsia="HGS創英角ｺﾞｼｯｸUB" w:hAnsi="HGS創英角ｺﾞｼｯｸUB"/>
        </w:rPr>
        <w:t xml:space="preserve"> ≫</w:t>
      </w:r>
    </w:p>
    <w:p w14:paraId="7CAFFDC6" w14:textId="77777777" w:rsid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相談支援体制の確保については、地域自立支援協議会等で議論を進めています。</w:t>
      </w:r>
    </w:p>
    <w:p w14:paraId="419F4A59" w14:textId="0F2A4C3D"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相談支援体制確保のため、相談支援事業所数の拡充や専門的な人材の育成等を図ります。また、障害のある人本人やその家族等が支援計画を作成する「セルフプラン」を行う人への相談支援も併せて充実させていきます。その際、サービスの調整に問題が生じる場合などには、相談支援事業所につなげるなどの支援も行います。</w:t>
      </w:r>
    </w:p>
    <w:p w14:paraId="3EBD14C2" w14:textId="069AC287"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加えて、市内事業所に委託している一般相談支援業務について、市民への周知を進めることで、障害のある人の自立した日常生活または社会生活に寄与していきます。併せて、地域包括支援センターとの連携を進め、限りある資源と財源の中でもサービスの質と量を確保・充実していき、障害福祉サービス事業所間の情報共有の場を設けるなど課題解決策を検討していきます。</w:t>
      </w:r>
    </w:p>
    <w:p w14:paraId="21B0F101" w14:textId="77777777" w:rsidR="00D56D01" w:rsidRDefault="00D56D01" w:rsidP="004A7A30">
      <w:pPr>
        <w:spacing w:line="360" w:lineRule="exact"/>
        <w:ind w:firstLineChars="100" w:firstLine="210"/>
      </w:pPr>
    </w:p>
    <w:p w14:paraId="52B228FE" w14:textId="236EB003" w:rsidR="002E19D8" w:rsidRDefault="002E19D8" w:rsidP="004A7A30">
      <w:pPr>
        <w:widowControl/>
        <w:spacing w:line="360" w:lineRule="exact"/>
        <w:jc w:val="left"/>
      </w:pPr>
      <w:r>
        <w:br w:type="page"/>
      </w:r>
      <w:r>
        <w:rPr>
          <w:rFonts w:hint="eastAsia"/>
        </w:rPr>
        <w:lastRenderedPageBreak/>
        <w:t>（６）</w:t>
      </w:r>
      <w:r w:rsidRPr="002E19D8">
        <w:rPr>
          <w:rFonts w:hint="eastAsia"/>
        </w:rPr>
        <w:t>障害福祉サービス等の質を向上させるための取組に係る体制の構築</w:t>
      </w:r>
    </w:p>
    <w:p w14:paraId="17DB80E0" w14:textId="77777777" w:rsidR="002E19D8" w:rsidRPr="007B1DD2" w:rsidRDefault="002E19D8" w:rsidP="004A7A30">
      <w:pPr>
        <w:pStyle w:val="5"/>
        <w:spacing w:line="360" w:lineRule="exact"/>
      </w:pPr>
      <w:r w:rsidRPr="007B1DD2">
        <w:rPr>
          <w:rFonts w:hint="eastAsia"/>
        </w:rPr>
        <w:t xml:space="preserve">　①</w:t>
      </w:r>
      <w:r w:rsidRPr="007B1DD2">
        <w:rPr>
          <w:rFonts w:hint="eastAsia"/>
        </w:rPr>
        <w:t xml:space="preserve"> </w:t>
      </w:r>
      <w:r w:rsidRPr="002A45CF">
        <w:rPr>
          <w:rFonts w:hint="eastAsia"/>
        </w:rPr>
        <w:t>国の基本指針（考え方）</w:t>
      </w:r>
    </w:p>
    <w:p w14:paraId="5AEBDABA" w14:textId="77777777" w:rsidR="002E19D8" w:rsidRDefault="002E19D8" w:rsidP="004A7A30">
      <w:pPr>
        <w:spacing w:afterLines="50" w:after="180" w:line="360" w:lineRule="exact"/>
        <w:ind w:leftChars="117" w:left="606" w:hangingChars="150" w:hanging="360"/>
        <w:rPr>
          <w:rFonts w:ascii="Meiryo UI" w:eastAsia="Meiryo UI" w:hAnsi="Meiryo UI"/>
          <w:sz w:val="24"/>
        </w:rPr>
      </w:pPr>
      <w:r>
        <w:rPr>
          <w:rFonts w:ascii="Meiryo UI" w:eastAsia="Meiryo UI" w:hAnsi="Meiryo UI" w:hint="eastAsia"/>
          <w:noProof/>
          <w:sz w:val="24"/>
        </w:rPr>
        <mc:AlternateContent>
          <mc:Choice Requires="wps">
            <w:drawing>
              <wp:anchor distT="0" distB="0" distL="114300" distR="114300" simplePos="0" relativeHeight="251731968" behindDoc="1" locked="0" layoutInCell="1" hidden="0" allowOverlap="1" wp14:anchorId="00B63030" wp14:editId="7F9E119D">
                <wp:simplePos x="0" y="0"/>
                <wp:positionH relativeFrom="column">
                  <wp:posOffset>175260</wp:posOffset>
                </wp:positionH>
                <wp:positionV relativeFrom="paragraph">
                  <wp:posOffset>27305</wp:posOffset>
                </wp:positionV>
                <wp:extent cx="5628005" cy="643255"/>
                <wp:effectExtent l="0" t="0" r="0" b="3810"/>
                <wp:wrapNone/>
                <wp:docPr id="117701539" name="正方形/長方形 212"/>
                <wp:cNvGraphicFramePr/>
                <a:graphic xmlns:a="http://schemas.openxmlformats.org/drawingml/2006/main">
                  <a:graphicData uri="http://schemas.microsoft.com/office/word/2010/wordprocessingShape">
                    <wps:wsp>
                      <wps:cNvSpPr/>
                      <wps:spPr>
                        <a:xfrm>
                          <a:off x="0" y="0"/>
                          <a:ext cx="5628005" cy="64325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268FB" w14:textId="12B0828C" w:rsidR="0068173B" w:rsidRPr="00C953FD" w:rsidRDefault="0068173B" w:rsidP="002E19D8">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w:t>
                            </w:r>
                            <w:r w:rsidRPr="002E19D8">
                              <w:rPr>
                                <w:rFonts w:ascii="UD デジタル 教科書体 NK-R" w:hAnsi="Meiryo UI" w:hint="eastAsia"/>
                                <w:color w:val="000000" w:themeColor="text1"/>
                                <w:spacing w:val="18"/>
                              </w:rPr>
                              <w:t>各都道府県や各市町村において、サービスの質を向上させるための体制を構築する。</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0B63030" id="_x0000_s1036" style="position:absolute;left:0;text-align:left;margin-left:13.8pt;margin-top:2.15pt;width:443.15pt;height:50.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" fillcolor="#e2efd9 [665]" stroked="f" strokeweight="1pt">
                <v:textbox style="mso-fit-shape-to-text:t">
                  <w:txbxContent>
                    <w:p w14:paraId="34F268FB" w14:textId="12B0828C" w:rsidR="0068173B" w:rsidRPr="00C953FD" w:rsidRDefault="0068173B" w:rsidP="002E19D8">
                      <w:pPr>
                        <w:spacing w:line="400" w:lineRule="exact"/>
                        <w:ind w:left="127" w:hangingChars="50" w:hanging="127"/>
                        <w:rPr>
                          <w:rFonts w:ascii="UD デジタル 教科書体 NK-R" w:hAnsi="Meiryo UI"/>
                          <w:color w:val="000000" w:themeColor="text1"/>
                          <w:spacing w:val="22"/>
                        </w:rPr>
                      </w:pPr>
                      <w:r w:rsidRPr="00C953FD">
                        <w:rPr>
                          <w:rFonts w:ascii="UD デジタル 教科書体 NK-R" w:hAnsi="Meiryo UI" w:hint="eastAsia"/>
                          <w:color w:val="000000" w:themeColor="text1"/>
                          <w:spacing w:val="22"/>
                        </w:rPr>
                        <w:t>・</w:t>
                      </w:r>
                      <w:r w:rsidRPr="002E19D8">
                        <w:rPr>
                          <w:rFonts w:ascii="UD デジタル 教科書体 NK-R" w:hAnsi="Meiryo UI" w:hint="eastAsia"/>
                          <w:color w:val="000000" w:themeColor="text1"/>
                          <w:spacing w:val="18"/>
                        </w:rPr>
                        <w:t>各都道府県や各市町村において、サービスの質を向上させるための体制を構築する。</w:t>
                      </w:r>
                    </w:p>
                  </w:txbxContent>
                </v:textbox>
              </v:rect>
            </w:pict>
          </mc:Fallback>
        </mc:AlternateContent>
      </w:r>
    </w:p>
    <w:p w14:paraId="25330B1B" w14:textId="77777777" w:rsidR="002E19D8" w:rsidRDefault="002E19D8" w:rsidP="004A7A30">
      <w:pPr>
        <w:spacing w:afterLines="50" w:after="180" w:line="360" w:lineRule="exact"/>
        <w:ind w:leftChars="117" w:left="561" w:hangingChars="150" w:hanging="315"/>
        <w:rPr>
          <w:rFonts w:eastAsia="HG丸ｺﾞｼｯｸM-PRO"/>
        </w:rPr>
      </w:pPr>
    </w:p>
    <w:p w14:paraId="3EB9626C" w14:textId="77777777" w:rsidR="002E19D8" w:rsidRPr="007B1DD2" w:rsidRDefault="002E19D8" w:rsidP="004A7A30">
      <w:pPr>
        <w:pStyle w:val="5"/>
        <w:numPr>
          <w:ilvl w:val="0"/>
          <w:numId w:val="0"/>
        </w:numPr>
        <w:spacing w:line="360" w:lineRule="exact"/>
        <w:ind w:left="425" w:hanging="425"/>
      </w:pPr>
      <w:r w:rsidRPr="007B1DD2">
        <w:rPr>
          <w:rFonts w:hint="eastAsia"/>
        </w:rPr>
        <w:t xml:space="preserve">　</w:t>
      </w:r>
      <w:r>
        <w:rPr>
          <w:rFonts w:hint="eastAsia"/>
        </w:rPr>
        <w:t>②</w:t>
      </w:r>
      <w:r w:rsidRPr="007B1DD2">
        <w:rPr>
          <w:rFonts w:hint="eastAsia"/>
        </w:rPr>
        <w:t xml:space="preserve"> </w:t>
      </w:r>
      <w:r w:rsidRPr="00C953FD">
        <w:rPr>
          <w:rFonts w:hint="eastAsia"/>
        </w:rPr>
        <w:t>国の基本指針を踏まえた</w:t>
      </w:r>
      <w:r w:rsidRPr="002A45CF">
        <w:rPr>
          <w:rFonts w:hint="eastAsia"/>
        </w:rPr>
        <w:t>本市の設定目標</w:t>
      </w:r>
    </w:p>
    <w:p w14:paraId="69019B81" w14:textId="05F6EFB2" w:rsidR="002E19D8" w:rsidRDefault="002E19D8" w:rsidP="004A7A30">
      <w:pPr>
        <w:spacing w:line="360" w:lineRule="exact"/>
        <w:ind w:leftChars="100" w:left="420" w:hangingChars="100" w:hanging="210"/>
      </w:pPr>
      <w:r>
        <w:rPr>
          <w:rFonts w:hint="eastAsia"/>
        </w:rPr>
        <w:t>○</w:t>
      </w:r>
      <w:r w:rsidRPr="002E19D8">
        <w:rPr>
          <w:rFonts w:hint="eastAsia"/>
        </w:rPr>
        <w:t>利用者にとって真に必要とされるサービスが提供できるよう、各種研修の活用や障害者自立支援審査支払等システムによる審査結果の共有等を事業所に対して働きかけ、サービス等の質の向上に継続的に取り組みます。</w:t>
      </w:r>
    </w:p>
    <w:p w14:paraId="7DB78EA2" w14:textId="77777777" w:rsidR="002E19D8" w:rsidRDefault="002E19D8" w:rsidP="004A7A30">
      <w:pPr>
        <w:spacing w:line="360" w:lineRule="exact"/>
        <w:ind w:leftChars="100" w:left="420" w:hangingChars="100" w:hanging="210"/>
      </w:pPr>
    </w:p>
    <w:tbl>
      <w:tblPr>
        <w:tblStyle w:val="afd"/>
        <w:tblW w:w="8731" w:type="dxa"/>
        <w:jc w:val="right"/>
        <w:tblLayout w:type="fixed"/>
        <w:tblLook w:val="04A0" w:firstRow="1" w:lastRow="0" w:firstColumn="1" w:lastColumn="0" w:noHBand="0" w:noVBand="1"/>
      </w:tblPr>
      <w:tblGrid>
        <w:gridCol w:w="5670"/>
        <w:gridCol w:w="3061"/>
      </w:tblGrid>
      <w:tr w:rsidR="002E19D8" w:rsidRPr="008C484C" w14:paraId="19B21DF2" w14:textId="77777777" w:rsidTr="00357978">
        <w:trPr>
          <w:trHeight w:val="567"/>
          <w:jc w:val="right"/>
        </w:trPr>
        <w:tc>
          <w:tcPr>
            <w:tcW w:w="5670" w:type="dxa"/>
            <w:shd w:val="clear" w:color="auto" w:fill="E2EFD9" w:themeFill="accent6" w:themeFillTint="33"/>
            <w:vAlign w:val="center"/>
          </w:tcPr>
          <w:p w14:paraId="05E7D6D7" w14:textId="77777777" w:rsidR="002E19D8" w:rsidRPr="008C484C" w:rsidRDefault="002E19D8" w:rsidP="004A7A30">
            <w:pPr>
              <w:spacing w:line="360" w:lineRule="exact"/>
              <w:jc w:val="center"/>
              <w:rPr>
                <w:rFonts w:ascii="UD デジタル 教科書体 NK-R" w:hAnsi="Meiryo UI"/>
              </w:rPr>
            </w:pPr>
            <w:r w:rsidRPr="008C484C">
              <w:rPr>
                <w:rFonts w:ascii="UD デジタル 教科書体 NK-R" w:hAnsi="Meiryo UI" w:hint="eastAsia"/>
              </w:rPr>
              <w:t>項目</w:t>
            </w:r>
          </w:p>
        </w:tc>
        <w:tc>
          <w:tcPr>
            <w:tcW w:w="3061" w:type="dxa"/>
            <w:shd w:val="clear" w:color="auto" w:fill="E2EFD9" w:themeFill="accent6" w:themeFillTint="33"/>
            <w:vAlign w:val="center"/>
          </w:tcPr>
          <w:p w14:paraId="2A299E7E" w14:textId="77777777" w:rsidR="002E19D8" w:rsidRPr="008C484C" w:rsidRDefault="002E19D8" w:rsidP="004A7A30">
            <w:pPr>
              <w:spacing w:line="360" w:lineRule="exact"/>
              <w:jc w:val="center"/>
              <w:rPr>
                <w:rFonts w:ascii="UD デジタル 教科書体 NK-R" w:hAnsi="Meiryo UI"/>
              </w:rPr>
            </w:pPr>
            <w:r w:rsidRPr="008C484C">
              <w:rPr>
                <w:rFonts w:ascii="UD デジタル 教科書体 NK-R" w:hAnsi="Meiryo UI" w:hint="eastAsia"/>
              </w:rPr>
              <w:t>数値目標（成果目標）</w:t>
            </w:r>
          </w:p>
        </w:tc>
      </w:tr>
      <w:tr w:rsidR="002E19D8" w:rsidRPr="008C484C" w14:paraId="6FB631BA" w14:textId="77777777" w:rsidTr="002E19D8">
        <w:trPr>
          <w:trHeight w:val="454"/>
          <w:jc w:val="right"/>
        </w:trPr>
        <w:tc>
          <w:tcPr>
            <w:tcW w:w="5670" w:type="dxa"/>
            <w:vAlign w:val="center"/>
          </w:tcPr>
          <w:p w14:paraId="61337C0B" w14:textId="7CEA3170" w:rsidR="002E19D8" w:rsidRPr="002E19D8" w:rsidRDefault="002E19D8" w:rsidP="004A7A30">
            <w:pPr>
              <w:spacing w:line="360" w:lineRule="exact"/>
              <w:rPr>
                <w:rFonts w:ascii="UD デジタル 教科書体 NK-R" w:hAnsi="Meiryo UI"/>
                <w:color w:val="000000" w:themeColor="text1"/>
              </w:rPr>
            </w:pPr>
            <w:r w:rsidRPr="002E19D8">
              <w:rPr>
                <w:rFonts w:ascii="UD デジタル 教科書体 NK-R" w:hAnsi="Meiryo UI" w:hint="eastAsia"/>
                <w:color w:val="000000" w:themeColor="text1"/>
              </w:rPr>
              <w:t>障害者総合支援法の具体的内容を理解するための取組</w:t>
            </w:r>
          </w:p>
        </w:tc>
        <w:tc>
          <w:tcPr>
            <w:tcW w:w="3061" w:type="dxa"/>
            <w:vAlign w:val="center"/>
          </w:tcPr>
          <w:p w14:paraId="0F2A9581" w14:textId="6B5376CD" w:rsidR="002E19D8" w:rsidRPr="002E19D8" w:rsidRDefault="002E19D8" w:rsidP="004A7A30">
            <w:pPr>
              <w:spacing w:line="360" w:lineRule="exact"/>
              <w:jc w:val="center"/>
              <w:rPr>
                <w:rFonts w:ascii="UD デジタル 教科書体 NK-R" w:hAnsi="Meiryo UI"/>
              </w:rPr>
            </w:pPr>
            <w:r w:rsidRPr="002E19D8">
              <w:rPr>
                <w:rFonts w:ascii="UD デジタル 教科書体 NK-R" w:hAnsi="Meiryo UI" w:hint="eastAsia"/>
              </w:rPr>
              <w:t>実施</w:t>
            </w:r>
          </w:p>
        </w:tc>
      </w:tr>
      <w:tr w:rsidR="002E19D8" w:rsidRPr="008C484C" w14:paraId="6D25D8C0" w14:textId="77777777" w:rsidTr="002E19D8">
        <w:trPr>
          <w:trHeight w:val="454"/>
          <w:jc w:val="right"/>
        </w:trPr>
        <w:tc>
          <w:tcPr>
            <w:tcW w:w="5670" w:type="dxa"/>
            <w:vAlign w:val="center"/>
          </w:tcPr>
          <w:p w14:paraId="3B9EB1CB" w14:textId="62ED28CE" w:rsidR="002E19D8" w:rsidRPr="002E19D8" w:rsidRDefault="002E19D8" w:rsidP="004A7A30">
            <w:pPr>
              <w:spacing w:line="360" w:lineRule="exact"/>
              <w:rPr>
                <w:rFonts w:ascii="UD デジタル 教科書体 NK-R" w:hAnsi="Meiryo UI"/>
                <w:color w:val="000000" w:themeColor="text1"/>
              </w:rPr>
            </w:pPr>
            <w:r w:rsidRPr="002E19D8">
              <w:rPr>
                <w:rFonts w:ascii="UD デジタル 教科書体 NK-R" w:hAnsi="Meiryo UI" w:hint="eastAsia"/>
                <w:color w:val="000000" w:themeColor="text1"/>
              </w:rPr>
              <w:t>障害福祉サービス等の利用状況の把握・検証</w:t>
            </w:r>
          </w:p>
        </w:tc>
        <w:tc>
          <w:tcPr>
            <w:tcW w:w="3061" w:type="dxa"/>
            <w:vAlign w:val="center"/>
          </w:tcPr>
          <w:p w14:paraId="52179116" w14:textId="13347197" w:rsidR="002E19D8" w:rsidRPr="002E19D8" w:rsidRDefault="002E19D8" w:rsidP="004A7A30">
            <w:pPr>
              <w:spacing w:line="360" w:lineRule="exact"/>
              <w:jc w:val="center"/>
              <w:rPr>
                <w:rFonts w:ascii="UD デジタル 教科書体 NK-R" w:hAnsi="Meiryo UI"/>
              </w:rPr>
            </w:pPr>
            <w:r w:rsidRPr="002E19D8">
              <w:rPr>
                <w:rFonts w:ascii="UD デジタル 教科書体 NK-R" w:hAnsi="Meiryo UI" w:hint="eastAsia"/>
              </w:rPr>
              <w:t>実施</w:t>
            </w:r>
          </w:p>
        </w:tc>
      </w:tr>
      <w:tr w:rsidR="002E19D8" w:rsidRPr="008C484C" w14:paraId="4ABF61A6" w14:textId="77777777" w:rsidTr="002E19D8">
        <w:trPr>
          <w:trHeight w:val="454"/>
          <w:jc w:val="right"/>
        </w:trPr>
        <w:tc>
          <w:tcPr>
            <w:tcW w:w="5670" w:type="dxa"/>
            <w:vAlign w:val="center"/>
          </w:tcPr>
          <w:p w14:paraId="5FF91CD5" w14:textId="516AFB41" w:rsidR="002E19D8" w:rsidRPr="002E19D8" w:rsidRDefault="002E19D8" w:rsidP="004A7A30">
            <w:pPr>
              <w:spacing w:line="360" w:lineRule="exact"/>
              <w:rPr>
                <w:rFonts w:ascii="UD デジタル 教科書体 NK-R" w:hAnsi="Meiryo UI"/>
                <w:color w:val="000000" w:themeColor="text1"/>
              </w:rPr>
            </w:pPr>
            <w:r w:rsidRPr="002E19D8">
              <w:rPr>
                <w:rFonts w:ascii="UD デジタル 教科書体 NK-R" w:hAnsi="Meiryo UI" w:hint="eastAsia"/>
                <w:color w:val="000000" w:themeColor="text1"/>
              </w:rPr>
              <w:t>障害福祉サービス等の質の向上へ向けた体制の構築</w:t>
            </w:r>
          </w:p>
        </w:tc>
        <w:tc>
          <w:tcPr>
            <w:tcW w:w="3061" w:type="dxa"/>
            <w:vAlign w:val="center"/>
          </w:tcPr>
          <w:p w14:paraId="72D4048C" w14:textId="7CA603CE" w:rsidR="002E19D8" w:rsidRPr="002E19D8" w:rsidRDefault="002E19D8" w:rsidP="004A7A30">
            <w:pPr>
              <w:spacing w:line="360" w:lineRule="exact"/>
              <w:jc w:val="center"/>
              <w:rPr>
                <w:rFonts w:ascii="UD デジタル 教科書体 NK-R" w:hAnsi="Meiryo UI"/>
              </w:rPr>
            </w:pPr>
            <w:r w:rsidRPr="002E19D8">
              <w:rPr>
                <w:rFonts w:ascii="UD デジタル 教科書体 NK-R" w:hAnsi="Meiryo UI" w:hint="eastAsia"/>
              </w:rPr>
              <w:t>実施</w:t>
            </w:r>
          </w:p>
        </w:tc>
      </w:tr>
      <w:tr w:rsidR="002E19D8" w:rsidRPr="008C484C" w14:paraId="5682D29E" w14:textId="77777777" w:rsidTr="002E19D8">
        <w:trPr>
          <w:trHeight w:val="454"/>
          <w:jc w:val="right"/>
        </w:trPr>
        <w:tc>
          <w:tcPr>
            <w:tcW w:w="5670" w:type="dxa"/>
            <w:vAlign w:val="center"/>
          </w:tcPr>
          <w:p w14:paraId="2B1201A3" w14:textId="29096AFC" w:rsidR="002E19D8" w:rsidRPr="002E19D8" w:rsidRDefault="002E19D8" w:rsidP="004A7A30">
            <w:pPr>
              <w:spacing w:line="360" w:lineRule="exact"/>
              <w:rPr>
                <w:rFonts w:ascii="UD デジタル 教科書体 NK-R" w:hAnsi="Meiryo UI"/>
                <w:color w:val="000000" w:themeColor="text1"/>
              </w:rPr>
            </w:pPr>
            <w:r w:rsidRPr="002E19D8">
              <w:rPr>
                <w:rFonts w:ascii="UD デジタル 教科書体 NK-R" w:hAnsi="Meiryo UI" w:hint="eastAsia"/>
                <w:color w:val="000000" w:themeColor="text1"/>
              </w:rPr>
              <w:t>障害者総合支援法の具体的内容を理解するための取組</w:t>
            </w:r>
          </w:p>
        </w:tc>
        <w:tc>
          <w:tcPr>
            <w:tcW w:w="3061" w:type="dxa"/>
            <w:vAlign w:val="center"/>
          </w:tcPr>
          <w:p w14:paraId="6CD58601" w14:textId="3EACEA95" w:rsidR="002E19D8" w:rsidRPr="002E19D8" w:rsidRDefault="002E19D8" w:rsidP="004A7A30">
            <w:pPr>
              <w:spacing w:line="360" w:lineRule="exact"/>
              <w:jc w:val="center"/>
              <w:rPr>
                <w:rFonts w:ascii="UD デジタル 教科書体 NK-R" w:hAnsi="Meiryo UI"/>
              </w:rPr>
            </w:pPr>
            <w:r w:rsidRPr="002E19D8">
              <w:rPr>
                <w:rFonts w:ascii="UD デジタル 教科書体 NK-R" w:hAnsi="Meiryo UI" w:hint="eastAsia"/>
              </w:rPr>
              <w:t>実施</w:t>
            </w:r>
          </w:p>
        </w:tc>
      </w:tr>
      <w:tr w:rsidR="002E19D8" w:rsidRPr="008C484C" w14:paraId="54D5EF0D" w14:textId="77777777" w:rsidTr="002E19D8">
        <w:trPr>
          <w:trHeight w:val="454"/>
          <w:jc w:val="right"/>
        </w:trPr>
        <w:tc>
          <w:tcPr>
            <w:tcW w:w="5670" w:type="dxa"/>
            <w:vAlign w:val="center"/>
          </w:tcPr>
          <w:p w14:paraId="73D6D3C8" w14:textId="216CCE74" w:rsidR="002E19D8" w:rsidRPr="002E19D8" w:rsidRDefault="002E19D8" w:rsidP="004A7A30">
            <w:pPr>
              <w:spacing w:line="360" w:lineRule="exact"/>
              <w:rPr>
                <w:rFonts w:ascii="UD デジタル 教科書体 NK-R" w:hAnsi="Meiryo UI"/>
                <w:color w:val="000000" w:themeColor="text1"/>
              </w:rPr>
            </w:pPr>
            <w:r w:rsidRPr="002E19D8">
              <w:rPr>
                <w:rFonts w:ascii="UD デジタル 教科書体 NK-R" w:hAnsi="Meiryo UI" w:hint="eastAsia"/>
                <w:color w:val="000000" w:themeColor="text1"/>
              </w:rPr>
              <w:t>障害福祉サービス等の利用状況の把握・検証</w:t>
            </w:r>
          </w:p>
        </w:tc>
        <w:tc>
          <w:tcPr>
            <w:tcW w:w="3061" w:type="dxa"/>
            <w:vAlign w:val="center"/>
          </w:tcPr>
          <w:p w14:paraId="13879E70" w14:textId="327729C4" w:rsidR="002E19D8" w:rsidRPr="002E19D8" w:rsidRDefault="002E19D8" w:rsidP="004A7A30">
            <w:pPr>
              <w:spacing w:line="360" w:lineRule="exact"/>
              <w:jc w:val="center"/>
              <w:rPr>
                <w:rFonts w:ascii="UD デジタル 教科書体 NK-R" w:hAnsi="Meiryo UI"/>
              </w:rPr>
            </w:pPr>
            <w:r w:rsidRPr="002E19D8">
              <w:rPr>
                <w:rFonts w:ascii="UD デジタル 教科書体 NK-R" w:hAnsi="Meiryo UI" w:hint="eastAsia"/>
              </w:rPr>
              <w:t>実施</w:t>
            </w:r>
          </w:p>
        </w:tc>
      </w:tr>
      <w:tr w:rsidR="002E19D8" w:rsidRPr="008C484C" w14:paraId="2EEF594C" w14:textId="77777777" w:rsidTr="002E19D8">
        <w:trPr>
          <w:trHeight w:val="454"/>
          <w:jc w:val="right"/>
        </w:trPr>
        <w:tc>
          <w:tcPr>
            <w:tcW w:w="5670" w:type="dxa"/>
            <w:vAlign w:val="center"/>
          </w:tcPr>
          <w:p w14:paraId="2E40A0B0" w14:textId="6E647585" w:rsidR="002E19D8" w:rsidRPr="002E19D8" w:rsidRDefault="002E19D8" w:rsidP="004A7A30">
            <w:pPr>
              <w:spacing w:line="360" w:lineRule="exact"/>
              <w:rPr>
                <w:rFonts w:ascii="UD デジタル 教科書体 NK-R" w:hAnsi="Meiryo UI"/>
                <w:color w:val="000000" w:themeColor="text1"/>
              </w:rPr>
            </w:pPr>
            <w:r w:rsidRPr="002E19D8">
              <w:rPr>
                <w:rFonts w:ascii="UD デジタル 教科書体 NK-R" w:hAnsi="Meiryo UI" w:hint="eastAsia"/>
                <w:color w:val="000000" w:themeColor="text1"/>
              </w:rPr>
              <w:t>障害福祉サービス等の質の向上へ向けた体制の構築</w:t>
            </w:r>
          </w:p>
        </w:tc>
        <w:tc>
          <w:tcPr>
            <w:tcW w:w="3061" w:type="dxa"/>
            <w:vAlign w:val="center"/>
          </w:tcPr>
          <w:p w14:paraId="0061470C" w14:textId="77312696" w:rsidR="002E19D8" w:rsidRPr="002E19D8" w:rsidRDefault="002E19D8" w:rsidP="004A7A30">
            <w:pPr>
              <w:spacing w:line="360" w:lineRule="exact"/>
              <w:jc w:val="center"/>
              <w:rPr>
                <w:rFonts w:ascii="UD デジタル 教科書体 NK-R" w:hAnsi="Meiryo UI"/>
              </w:rPr>
            </w:pPr>
            <w:r w:rsidRPr="002E19D8">
              <w:rPr>
                <w:rFonts w:ascii="UD デジタル 教科書体 NK-R" w:hAnsi="Meiryo UI" w:hint="eastAsia"/>
              </w:rPr>
              <w:t>実施</w:t>
            </w:r>
          </w:p>
        </w:tc>
      </w:tr>
    </w:tbl>
    <w:p w14:paraId="2F418C75" w14:textId="77777777" w:rsidR="002E19D8" w:rsidRDefault="002E19D8" w:rsidP="004A7A30">
      <w:pPr>
        <w:spacing w:line="360" w:lineRule="exact"/>
        <w:ind w:firstLineChars="100" w:firstLine="210"/>
      </w:pPr>
    </w:p>
    <w:p w14:paraId="1E044238" w14:textId="77777777" w:rsidR="00D56D01" w:rsidRDefault="00D56D01" w:rsidP="004A7A30">
      <w:pPr>
        <w:pStyle w:val="a3"/>
        <w:spacing w:line="360" w:lineRule="exact"/>
        <w:ind w:firstLine="210"/>
        <w:rPr>
          <w:rFonts w:ascii="HGS創英角ｺﾞｼｯｸUB" w:eastAsia="HGS創英角ｺﾞｼｯｸUB" w:hAnsi="HGS創英角ｺﾞｼｯｸUB"/>
        </w:rPr>
      </w:pPr>
      <w:r w:rsidRPr="00731FF5">
        <w:rPr>
          <w:rFonts w:ascii="HGS創英角ｺﾞｼｯｸUB" w:eastAsia="HGS創英角ｺﾞｼｯｸUB" w:hAnsi="HGS創英角ｺﾞｼｯｸUB" w:hint="eastAsia"/>
        </w:rPr>
        <w:t>≪</w:t>
      </w:r>
      <w:r w:rsidRPr="00731FF5">
        <w:rPr>
          <w:rFonts w:ascii="HGS創英角ｺﾞｼｯｸUB" w:eastAsia="HGS創英角ｺﾞｼｯｸUB" w:hAnsi="HGS創英角ｺﾞｼｯｸUB"/>
        </w:rPr>
        <w:t xml:space="preserve"> </w:t>
      </w:r>
      <w:r w:rsidRPr="00D56D01">
        <w:rPr>
          <w:rFonts w:ascii="HGS創英角ｺﾞｼｯｸUB" w:eastAsia="HGS創英角ｺﾞｼｯｸUB" w:hAnsi="HGS創英角ｺﾞｼｯｸUB" w:hint="eastAsia"/>
        </w:rPr>
        <w:t>目標達成のための方策</w:t>
      </w:r>
      <w:r w:rsidRPr="00731FF5">
        <w:rPr>
          <w:rFonts w:ascii="HGS創英角ｺﾞｼｯｸUB" w:eastAsia="HGS創英角ｺﾞｼｯｸUB" w:hAnsi="HGS創英角ｺﾞｼｯｸUB"/>
        </w:rPr>
        <w:t xml:space="preserve"> ≫</w:t>
      </w:r>
    </w:p>
    <w:p w14:paraId="2926E273" w14:textId="77777777" w:rsidR="00D56D01" w:rsidRP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本市の障害福祉課に新規配属された職員が東京都が開催する研修等に参加し、専門性を高めます。また、事業所に対する人材育成や虐待防止等の研修等の実施、移動支援等に係る人材育成を行うことにより、障害のある人への全般的なサービスの質の向上を目指します。</w:t>
      </w:r>
    </w:p>
    <w:p w14:paraId="246D1AF7" w14:textId="72859286" w:rsidR="00D56D01" w:rsidRDefault="00D56D01" w:rsidP="004A7A30">
      <w:pPr>
        <w:pStyle w:val="af5"/>
        <w:numPr>
          <w:ilvl w:val="0"/>
          <w:numId w:val="4"/>
        </w:numPr>
        <w:spacing w:line="360" w:lineRule="exact"/>
        <w:ind w:leftChars="0"/>
        <w:rPr>
          <w:rFonts w:ascii="UD デジタル 教科書体 NK-R" w:eastAsia="UD デジタル 教科書体 NK-R"/>
        </w:rPr>
      </w:pPr>
      <w:r w:rsidRPr="00D56D01">
        <w:rPr>
          <w:rFonts w:ascii="UD デジタル 教科書体 NK-R" w:eastAsia="UD デジタル 教科書体 NK-R" w:hint="eastAsia"/>
        </w:rPr>
        <w:t>また、東京都が実施している第三者評価を市として積極的に公表し、サービスの質の向上につなげます。</w:t>
      </w:r>
    </w:p>
    <w:p w14:paraId="4A8D890F" w14:textId="77777777" w:rsidR="008C484C" w:rsidRPr="00D56D01" w:rsidRDefault="008C484C" w:rsidP="004A7A30">
      <w:pPr>
        <w:spacing w:line="360" w:lineRule="exact"/>
        <w:ind w:firstLineChars="100" w:firstLine="210"/>
      </w:pPr>
    </w:p>
    <w:p w14:paraId="69818638" w14:textId="77777777" w:rsidR="008C484C" w:rsidRPr="00626EDE" w:rsidRDefault="008C484C" w:rsidP="004A7A30">
      <w:pPr>
        <w:spacing w:line="360" w:lineRule="exact"/>
        <w:ind w:firstLineChars="100" w:firstLine="210"/>
      </w:pPr>
    </w:p>
    <w:p w14:paraId="25F80859" w14:textId="77777777" w:rsidR="00626EDE" w:rsidRPr="00C953FD" w:rsidRDefault="00626EDE" w:rsidP="004A7A30">
      <w:pPr>
        <w:spacing w:line="360" w:lineRule="exact"/>
        <w:ind w:firstLineChars="100" w:firstLine="210"/>
      </w:pPr>
    </w:p>
    <w:p w14:paraId="13F86FF4" w14:textId="77777777" w:rsidR="00AC6B01" w:rsidRDefault="007B1DD2" w:rsidP="004A7A30">
      <w:pPr>
        <w:widowControl/>
        <w:spacing w:line="360" w:lineRule="exact"/>
        <w:jc w:val="left"/>
      </w:pPr>
      <w:r>
        <w:br w:type="page"/>
      </w:r>
    </w:p>
    <w:p w14:paraId="56FD32BB" w14:textId="77777777" w:rsidR="00AC6B01" w:rsidRDefault="00AC6B01" w:rsidP="004A7A30">
      <w:pPr>
        <w:widowControl/>
        <w:spacing w:line="360" w:lineRule="exact"/>
        <w:jc w:val="left"/>
      </w:pPr>
    </w:p>
    <w:p w14:paraId="4A902053" w14:textId="4757296D" w:rsidR="00AC6B01" w:rsidRDefault="00702E01" w:rsidP="004A7A30">
      <w:pPr>
        <w:pStyle w:val="1"/>
        <w:numPr>
          <w:ilvl w:val="0"/>
          <w:numId w:val="0"/>
        </w:numPr>
        <w:spacing w:line="360" w:lineRule="exact"/>
      </w:pPr>
      <w:bookmarkStart w:id="25" w:name="_Toc146638169"/>
      <w:r>
        <w:rPr>
          <w:rFonts w:hint="eastAsia"/>
        </w:rPr>
        <w:t xml:space="preserve">第６章　</w:t>
      </w:r>
      <w:r w:rsidR="007B1DD2">
        <w:rPr>
          <w:rFonts w:hint="eastAsia"/>
        </w:rPr>
        <w:t>障</w:t>
      </w:r>
      <w:r w:rsidR="0030035F">
        <w:rPr>
          <w:rFonts w:hint="eastAsia"/>
        </w:rPr>
        <w:t>害</w:t>
      </w:r>
      <w:r w:rsidR="007B1DD2">
        <w:rPr>
          <w:rFonts w:hint="eastAsia"/>
        </w:rPr>
        <w:t>児福祉計画</w:t>
      </w:r>
      <w:bookmarkEnd w:id="25"/>
    </w:p>
    <w:p w14:paraId="4A8EBE47" w14:textId="491F6E48" w:rsidR="004B287F" w:rsidRDefault="004B287F" w:rsidP="004A7A30">
      <w:pPr>
        <w:pStyle w:val="3"/>
        <w:numPr>
          <w:ilvl w:val="0"/>
          <w:numId w:val="0"/>
        </w:numPr>
        <w:spacing w:line="360" w:lineRule="exact"/>
      </w:pPr>
      <w:bookmarkStart w:id="26" w:name="_Toc146638170"/>
      <w:r>
        <w:rPr>
          <w:rFonts w:hint="eastAsia"/>
        </w:rPr>
        <w:t xml:space="preserve">１　</w:t>
      </w:r>
      <w:r w:rsidRPr="004B287F">
        <w:rPr>
          <w:rFonts w:hint="eastAsia"/>
        </w:rPr>
        <w:t>障害児福祉計画について</w:t>
      </w:r>
      <w:bookmarkEnd w:id="26"/>
    </w:p>
    <w:p w14:paraId="612687AD" w14:textId="77777777" w:rsidR="004B287F" w:rsidRDefault="004B287F" w:rsidP="004A7A30">
      <w:pPr>
        <w:spacing w:line="360" w:lineRule="exact"/>
      </w:pPr>
    </w:p>
    <w:p w14:paraId="1E2FE88B" w14:textId="77777777" w:rsidR="004B287F" w:rsidRDefault="004B287F" w:rsidP="004A7A30">
      <w:pPr>
        <w:pStyle w:val="4"/>
        <w:spacing w:line="360" w:lineRule="exact"/>
      </w:pPr>
      <w:r>
        <w:rPr>
          <w:rFonts w:hint="eastAsia"/>
        </w:rPr>
        <w:t>（１）</w:t>
      </w:r>
      <w:r w:rsidRPr="004B287F">
        <w:rPr>
          <w:rFonts w:hint="eastAsia"/>
        </w:rPr>
        <w:t>計画の位置づけ</w:t>
      </w:r>
    </w:p>
    <w:p w14:paraId="54304B33" w14:textId="627B44C1" w:rsidR="004B287F" w:rsidRPr="004B287F" w:rsidRDefault="004B287F" w:rsidP="004A7A30">
      <w:pPr>
        <w:spacing w:line="360" w:lineRule="exact"/>
        <w:ind w:leftChars="100" w:left="210" w:firstLineChars="100" w:firstLine="210"/>
        <w:rPr>
          <w:rFonts w:ascii="UD デジタル 教科書体 NK-R"/>
        </w:rPr>
      </w:pPr>
      <w:r w:rsidRPr="004B287F">
        <w:rPr>
          <w:rFonts w:ascii="UD デジタル 教科書体 NK-R" w:hint="eastAsia"/>
        </w:rPr>
        <w:t>本計画は、障害のある子どもや発達に心配のある子どもが身近な地域で安心して生活できることを目的として、児童福祉法第33条の20第1項に基づき定めるものです。</w:t>
      </w:r>
    </w:p>
    <w:p w14:paraId="1B6348B7" w14:textId="5BAEC6ED" w:rsidR="004B287F" w:rsidRPr="004B287F" w:rsidRDefault="004B287F" w:rsidP="004A7A30">
      <w:pPr>
        <w:spacing w:line="360" w:lineRule="exact"/>
        <w:ind w:leftChars="100" w:left="210" w:firstLineChars="100" w:firstLine="210"/>
        <w:rPr>
          <w:rFonts w:ascii="UD デジタル 教科書体 NK-R"/>
        </w:rPr>
      </w:pPr>
      <w:r w:rsidRPr="004B287F">
        <w:rPr>
          <w:rFonts w:ascii="UD デジタル 教科書体 NK-R" w:hint="eastAsia"/>
        </w:rPr>
        <w:t>計画の策定にあたっては、厚生労働大臣の定める国の基本的な指針や東京都の基本的な考え方を踏まえ、障害福祉サービス及び医療的ケア児支援等の提供体制の確保に関する成果目標及びサービスの見込み量を定めます。</w:t>
      </w:r>
    </w:p>
    <w:p w14:paraId="4AE961E2" w14:textId="77777777" w:rsidR="004B287F" w:rsidRDefault="004B287F" w:rsidP="004A7A30">
      <w:pPr>
        <w:spacing w:line="360" w:lineRule="exact"/>
        <w:ind w:leftChars="100" w:left="210" w:firstLineChars="100" w:firstLine="210"/>
      </w:pPr>
    </w:p>
    <w:p w14:paraId="765CE6ED" w14:textId="77777777" w:rsidR="004B287F" w:rsidRDefault="004B287F" w:rsidP="004A7A30">
      <w:pPr>
        <w:pStyle w:val="4"/>
        <w:spacing w:line="360" w:lineRule="exact"/>
      </w:pPr>
      <w:r>
        <w:rPr>
          <w:rFonts w:hint="eastAsia"/>
        </w:rPr>
        <w:t>（２）</w:t>
      </w:r>
      <w:r w:rsidRPr="004B287F">
        <w:rPr>
          <w:rFonts w:hint="eastAsia"/>
        </w:rPr>
        <w:t>本計画の方針</w:t>
      </w:r>
    </w:p>
    <w:p w14:paraId="44999677" w14:textId="5DDF75B0" w:rsidR="004B287F" w:rsidRPr="004B287F" w:rsidRDefault="004B287F" w:rsidP="004A7A30">
      <w:pPr>
        <w:spacing w:line="360" w:lineRule="exact"/>
        <w:ind w:leftChars="100" w:left="210" w:firstLineChars="100" w:firstLine="210"/>
        <w:rPr>
          <w:rFonts w:ascii="UD デジタル 教科書体 NK-R"/>
        </w:rPr>
      </w:pPr>
      <w:r w:rsidRPr="004B287F">
        <w:rPr>
          <w:rFonts w:ascii="UD デジタル 教科書体 NK-R" w:hint="eastAsia"/>
        </w:rPr>
        <w:t>本計画は、</w:t>
      </w:r>
      <w:r w:rsidRPr="004B287F">
        <w:rPr>
          <w:rFonts w:ascii="UD デジタル 教科書体 NK-R"/>
        </w:rPr>
        <w:t>国の示す下記１つの基本指針に係る成果目標及び障害福祉サービスの必要な見込み量を定めるものです。</w:t>
      </w:r>
    </w:p>
    <w:p w14:paraId="532E22F4" w14:textId="1AABDD90" w:rsidR="004B287F" w:rsidRDefault="00702E01" w:rsidP="004A7A30">
      <w:pPr>
        <w:spacing w:line="360" w:lineRule="exact"/>
        <w:ind w:leftChars="100" w:left="210" w:firstLineChars="100" w:firstLine="210"/>
      </w:pPr>
      <w:r>
        <w:rPr>
          <w:rFonts w:hint="eastAsia"/>
        </w:rPr>
        <w:t>①障害児支援の提供体制の整備</w:t>
      </w:r>
    </w:p>
    <w:p w14:paraId="2BFFCEAC" w14:textId="77777777" w:rsidR="004B287F" w:rsidRDefault="004B287F" w:rsidP="004A7A30">
      <w:pPr>
        <w:pStyle w:val="4"/>
        <w:spacing w:line="360" w:lineRule="exact"/>
      </w:pPr>
      <w:r>
        <w:rPr>
          <w:rFonts w:hint="eastAsia"/>
        </w:rPr>
        <w:t>（３）</w:t>
      </w:r>
      <w:r w:rsidRPr="004B287F">
        <w:rPr>
          <w:rFonts w:hint="eastAsia"/>
        </w:rPr>
        <w:t>本計画に定める事項</w:t>
      </w:r>
    </w:p>
    <w:p w14:paraId="3B06934E" w14:textId="77777777" w:rsidR="004B287F" w:rsidRDefault="004B287F" w:rsidP="004A7A30">
      <w:pPr>
        <w:spacing w:line="360" w:lineRule="exact"/>
        <w:ind w:leftChars="100" w:left="210" w:firstLineChars="100" w:firstLine="210"/>
      </w:pPr>
      <w:r>
        <w:rPr>
          <w:rFonts w:hint="eastAsia"/>
        </w:rPr>
        <w:t>①児童福祉法に基づく障害福祉サービス等の提供体制の確保に係る成果目標及び活動指標</w:t>
      </w:r>
    </w:p>
    <w:p w14:paraId="064DDE12" w14:textId="77777777" w:rsidR="004B287F" w:rsidRDefault="004B287F" w:rsidP="004A7A30">
      <w:pPr>
        <w:spacing w:line="360" w:lineRule="exact"/>
        <w:ind w:leftChars="100" w:left="210" w:firstLineChars="100" w:firstLine="210"/>
      </w:pPr>
      <w:r>
        <w:rPr>
          <w:rFonts w:hint="eastAsia"/>
        </w:rPr>
        <w:t>②成果目標の目標達成のための方策</w:t>
      </w:r>
    </w:p>
    <w:p w14:paraId="7997C593" w14:textId="744D1DFF" w:rsidR="004B287F" w:rsidRDefault="004B287F" w:rsidP="004A7A30">
      <w:pPr>
        <w:spacing w:line="360" w:lineRule="exact"/>
        <w:ind w:leftChars="100" w:left="210" w:firstLineChars="100" w:firstLine="210"/>
      </w:pPr>
      <w:r>
        <w:rPr>
          <w:rFonts w:hint="eastAsia"/>
        </w:rPr>
        <w:t>③各年度ごとの障害福祉サービス等の必要な見込み量及び見込み量確保のための方策</w:t>
      </w:r>
    </w:p>
    <w:p w14:paraId="4E839E4C" w14:textId="77777777" w:rsidR="004B287F" w:rsidRDefault="004B287F" w:rsidP="004A7A30">
      <w:pPr>
        <w:spacing w:line="360" w:lineRule="exact"/>
        <w:ind w:leftChars="100" w:left="210" w:firstLineChars="100" w:firstLine="210"/>
      </w:pPr>
    </w:p>
    <w:p w14:paraId="2A5CBA3A" w14:textId="77777777" w:rsidR="004B287F" w:rsidRDefault="004B287F" w:rsidP="004A7A30">
      <w:pPr>
        <w:pStyle w:val="4"/>
        <w:spacing w:line="360" w:lineRule="exact"/>
      </w:pPr>
      <w:r>
        <w:rPr>
          <w:rFonts w:hint="eastAsia"/>
        </w:rPr>
        <w:t>（４）</w:t>
      </w:r>
      <w:r w:rsidRPr="004B287F">
        <w:rPr>
          <w:rFonts w:hint="eastAsia"/>
        </w:rPr>
        <w:t>計画の期間</w:t>
      </w:r>
    </w:p>
    <w:p w14:paraId="42611D22" w14:textId="4A8EFF4B" w:rsidR="004B287F" w:rsidRDefault="004B287F" w:rsidP="004A7A30">
      <w:pPr>
        <w:spacing w:line="360" w:lineRule="exact"/>
        <w:ind w:leftChars="100" w:left="210" w:firstLineChars="100" w:firstLine="210"/>
      </w:pPr>
      <w:r w:rsidRPr="004B287F">
        <w:rPr>
          <w:rFonts w:hint="eastAsia"/>
        </w:rPr>
        <w:t>障害福祉計画は、</w:t>
      </w:r>
      <w:r w:rsidR="00702E01" w:rsidRPr="00A66859">
        <w:rPr>
          <w:rFonts w:hint="eastAsia"/>
        </w:rPr>
        <w:t>国の指針により３年ごとの計画作成が基本とされているため、</w:t>
      </w:r>
      <w:r w:rsidRPr="00A66859">
        <w:rPr>
          <w:rFonts w:hint="eastAsia"/>
        </w:rPr>
        <w:t>本計画</w:t>
      </w:r>
      <w:r w:rsidRPr="004B287F">
        <w:rPr>
          <w:rFonts w:hint="eastAsia"/>
        </w:rPr>
        <w:t>の計画期間は、令和</w:t>
      </w:r>
      <w:r>
        <w:rPr>
          <w:rFonts w:hint="eastAsia"/>
        </w:rPr>
        <w:t>６</w:t>
      </w:r>
      <w:r w:rsidRPr="004B287F">
        <w:t>年度から令和</w:t>
      </w:r>
      <w:r>
        <w:rPr>
          <w:rFonts w:hint="eastAsia"/>
        </w:rPr>
        <w:t>８</w:t>
      </w:r>
      <w:r w:rsidRPr="004B287F">
        <w:t>年度までの３か年となります</w:t>
      </w:r>
      <w:r>
        <w:t>。</w:t>
      </w:r>
    </w:p>
    <w:p w14:paraId="22A787EE" w14:textId="77777777" w:rsidR="004B287F" w:rsidRPr="004B287F" w:rsidRDefault="004B287F" w:rsidP="004A7A30">
      <w:pPr>
        <w:spacing w:line="360" w:lineRule="exact"/>
      </w:pPr>
    </w:p>
    <w:p w14:paraId="1016827E" w14:textId="77777777" w:rsidR="004B287F" w:rsidRDefault="004B287F" w:rsidP="004A7A30">
      <w:pPr>
        <w:spacing w:line="360" w:lineRule="exact"/>
      </w:pPr>
    </w:p>
    <w:p w14:paraId="4A98C4C2" w14:textId="77777777" w:rsidR="004B287F" w:rsidRDefault="004B287F" w:rsidP="004A7A30">
      <w:pPr>
        <w:widowControl/>
        <w:spacing w:line="360" w:lineRule="exact"/>
        <w:jc w:val="left"/>
      </w:pPr>
      <w:r>
        <w:br w:type="page"/>
      </w:r>
    </w:p>
    <w:p w14:paraId="4C1EBCA5" w14:textId="1B576E4C" w:rsidR="0030035F" w:rsidRDefault="004B287F" w:rsidP="004A7A30">
      <w:pPr>
        <w:pStyle w:val="3"/>
        <w:numPr>
          <w:ilvl w:val="0"/>
          <w:numId w:val="0"/>
        </w:numPr>
        <w:spacing w:line="360" w:lineRule="exact"/>
      </w:pPr>
      <w:bookmarkStart w:id="27" w:name="_Toc146638171"/>
      <w:r>
        <w:rPr>
          <w:rFonts w:hint="eastAsia"/>
        </w:rPr>
        <w:lastRenderedPageBreak/>
        <w:t>２</w:t>
      </w:r>
      <w:r w:rsidR="007B1DD2">
        <w:rPr>
          <w:rFonts w:hint="eastAsia"/>
        </w:rPr>
        <w:t xml:space="preserve">　</w:t>
      </w:r>
      <w:r w:rsidR="0030035F" w:rsidRPr="0030035F">
        <w:rPr>
          <w:rFonts w:hint="eastAsia"/>
        </w:rPr>
        <w:t>数値目標</w:t>
      </w:r>
      <w:bookmarkEnd w:id="27"/>
    </w:p>
    <w:p w14:paraId="171E765A" w14:textId="77777777" w:rsidR="004B287F" w:rsidRDefault="004B287F" w:rsidP="004A7A30">
      <w:pPr>
        <w:spacing w:line="360" w:lineRule="exact"/>
        <w:ind w:leftChars="100" w:left="210" w:firstLineChars="100" w:firstLine="210"/>
      </w:pPr>
      <w:r w:rsidRPr="002E19D8">
        <w:rPr>
          <w:rFonts w:hint="eastAsia"/>
        </w:rPr>
        <w:t>第</w:t>
      </w:r>
      <w:r>
        <w:rPr>
          <w:rFonts w:hint="eastAsia"/>
        </w:rPr>
        <w:t>３</w:t>
      </w:r>
      <w:r w:rsidRPr="002E19D8">
        <w:rPr>
          <w:rFonts w:hint="eastAsia"/>
        </w:rPr>
        <w:t>期日野市障害</w:t>
      </w:r>
      <w:r>
        <w:rPr>
          <w:rFonts w:hint="eastAsia"/>
        </w:rPr>
        <w:t>児</w:t>
      </w:r>
      <w:r w:rsidRPr="002E19D8">
        <w:rPr>
          <w:rFonts w:hint="eastAsia"/>
        </w:rPr>
        <w:t>福祉計画の最終年度となる令和</w:t>
      </w:r>
      <w:r>
        <w:rPr>
          <w:rFonts w:hint="eastAsia"/>
        </w:rPr>
        <w:t>８</w:t>
      </w:r>
      <w:r w:rsidRPr="002E19D8">
        <w:rPr>
          <w:rFonts w:hint="eastAsia"/>
        </w:rPr>
        <w:t>年度に向けた数値目標を設定し、この目標達成に必要なサービスの見込量及び確保の方策を示します。</w:t>
      </w:r>
    </w:p>
    <w:p w14:paraId="06AF100C" w14:textId="77777777" w:rsidR="004B287F" w:rsidRDefault="004B287F" w:rsidP="004A7A30">
      <w:pPr>
        <w:spacing w:line="360" w:lineRule="exact"/>
        <w:ind w:leftChars="100" w:left="210" w:firstLineChars="100" w:firstLine="210"/>
      </w:pPr>
      <w:r w:rsidRPr="002A45CF">
        <w:rPr>
          <w:rFonts w:hint="eastAsia"/>
        </w:rPr>
        <w:t>国の指針に示された目標設定についての国の考え方と市の目標設定は次のとおりです。</w:t>
      </w:r>
    </w:p>
    <w:p w14:paraId="0AC65A00" w14:textId="77777777" w:rsidR="004B287F" w:rsidRDefault="004B287F" w:rsidP="004A7A30">
      <w:pPr>
        <w:spacing w:line="360" w:lineRule="exact"/>
        <w:ind w:leftChars="100" w:left="210" w:firstLineChars="100" w:firstLine="210"/>
      </w:pPr>
    </w:p>
    <w:p w14:paraId="45718131" w14:textId="77777777" w:rsidR="00AC6B01" w:rsidRDefault="007B1DD2" w:rsidP="004A7A30">
      <w:pPr>
        <w:pStyle w:val="4"/>
        <w:spacing w:line="360" w:lineRule="exact"/>
      </w:pPr>
      <w:r>
        <w:rPr>
          <w:rFonts w:hint="eastAsia"/>
        </w:rPr>
        <w:t>（１）重層的な地域支援体制の構築</w:t>
      </w:r>
    </w:p>
    <w:p w14:paraId="31F10118" w14:textId="77777777" w:rsidR="0030035F" w:rsidRPr="007B1DD2" w:rsidRDefault="0030035F" w:rsidP="004A7A30">
      <w:pPr>
        <w:pStyle w:val="5"/>
        <w:numPr>
          <w:ilvl w:val="0"/>
          <w:numId w:val="0"/>
        </w:numPr>
        <w:spacing w:line="360" w:lineRule="exact"/>
        <w:ind w:left="425" w:hanging="425"/>
      </w:pPr>
      <w:r w:rsidRPr="007B1DD2">
        <w:rPr>
          <w:rFonts w:hint="eastAsia"/>
        </w:rPr>
        <w:t xml:space="preserve">　①</w:t>
      </w:r>
      <w:r w:rsidRPr="007B1DD2">
        <w:rPr>
          <w:rFonts w:hint="eastAsia"/>
        </w:rPr>
        <w:t xml:space="preserve"> </w:t>
      </w:r>
      <w:r w:rsidRPr="002A45CF">
        <w:rPr>
          <w:rFonts w:hint="eastAsia"/>
        </w:rPr>
        <w:t>国の基本指針（考え方）</w:t>
      </w:r>
    </w:p>
    <w:p w14:paraId="05C3BE2E" w14:textId="77777777" w:rsidR="0030035F" w:rsidRDefault="0030035F" w:rsidP="004A7A30">
      <w:pPr>
        <w:spacing w:afterLines="50" w:after="180" w:line="360" w:lineRule="exact"/>
        <w:ind w:leftChars="117" w:left="606" w:hangingChars="150" w:hanging="360"/>
        <w:rPr>
          <w:rFonts w:ascii="Meiryo UI" w:eastAsia="Meiryo UI" w:hAnsi="Meiryo UI"/>
          <w:sz w:val="24"/>
        </w:rPr>
      </w:pPr>
      <w:r>
        <w:rPr>
          <w:rFonts w:ascii="Meiryo UI" w:eastAsia="Meiryo UI" w:hAnsi="Meiryo UI" w:hint="eastAsia"/>
          <w:noProof/>
          <w:sz w:val="24"/>
        </w:rPr>
        <mc:AlternateContent>
          <mc:Choice Requires="wps">
            <w:drawing>
              <wp:anchor distT="0" distB="0" distL="114300" distR="114300" simplePos="0" relativeHeight="251734016" behindDoc="1" locked="0" layoutInCell="1" hidden="0" allowOverlap="1" wp14:anchorId="45957E19" wp14:editId="13135961">
                <wp:simplePos x="0" y="0"/>
                <wp:positionH relativeFrom="column">
                  <wp:posOffset>175260</wp:posOffset>
                </wp:positionH>
                <wp:positionV relativeFrom="paragraph">
                  <wp:posOffset>27305</wp:posOffset>
                </wp:positionV>
                <wp:extent cx="5628005" cy="643255"/>
                <wp:effectExtent l="0" t="0" r="0" b="3810"/>
                <wp:wrapNone/>
                <wp:docPr id="588343341" name="正方形/長方形 212"/>
                <wp:cNvGraphicFramePr/>
                <a:graphic xmlns:a="http://schemas.openxmlformats.org/drawingml/2006/main">
                  <a:graphicData uri="http://schemas.microsoft.com/office/word/2010/wordprocessingShape">
                    <wps:wsp>
                      <wps:cNvSpPr/>
                      <wps:spPr>
                        <a:xfrm>
                          <a:off x="0" y="0"/>
                          <a:ext cx="5628005" cy="64325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DC758" w14:textId="4E869655" w:rsidR="0068173B" w:rsidRPr="0030035F" w:rsidRDefault="0068173B" w:rsidP="0030035F">
                            <w:pPr>
                              <w:spacing w:line="400" w:lineRule="exact"/>
                              <w:ind w:left="127" w:hangingChars="50" w:hanging="127"/>
                              <w:rPr>
                                <w:rFonts w:ascii="UD デジタル 教科書体 NK-R" w:hAnsi="Meiryo UI"/>
                                <w:color w:val="000000" w:themeColor="text1"/>
                                <w:spacing w:val="18"/>
                              </w:rPr>
                            </w:pPr>
                            <w:r w:rsidRPr="00C953FD">
                              <w:rPr>
                                <w:rFonts w:ascii="UD デジタル 教科書体 NK-R" w:hAnsi="Meiryo UI" w:hint="eastAsia"/>
                                <w:color w:val="000000" w:themeColor="text1"/>
                                <w:spacing w:val="22"/>
                              </w:rPr>
                              <w:t>・</w:t>
                            </w:r>
                            <w:r w:rsidRPr="0030035F">
                              <w:rPr>
                                <w:rFonts w:ascii="UD デジタル 教科書体 NK-R" w:hAnsi="Meiryo UI" w:hint="eastAsia"/>
                                <w:color w:val="000000" w:themeColor="text1"/>
                                <w:spacing w:val="18"/>
                              </w:rPr>
                              <w:t>令和８年度末までに、児童発達支援センターや地域の障害児通所支援事業所等が保育所等訪問支援等を活用しながら、障害児の地域社会への参加・包容（インクルージョン）を推進する体制を構築することを基本とする。</w:t>
                            </w:r>
                          </w:p>
                          <w:p w14:paraId="53C537F6" w14:textId="77777777" w:rsidR="0068173B" w:rsidRPr="0030035F" w:rsidRDefault="0068173B" w:rsidP="0030035F">
                            <w:pPr>
                              <w:spacing w:line="400" w:lineRule="exact"/>
                              <w:ind w:left="123" w:hangingChars="50" w:hanging="123"/>
                              <w:rPr>
                                <w:rFonts w:ascii="UD デジタル 教科書体 NK-R" w:hAnsi="Meiryo UI"/>
                                <w:color w:val="000000" w:themeColor="text1"/>
                                <w:spacing w:val="18"/>
                              </w:rPr>
                            </w:pPr>
                            <w:r w:rsidRPr="0030035F">
                              <w:rPr>
                                <w:rFonts w:ascii="UD デジタル 教科書体 NK-R" w:hAnsi="Meiryo UI"/>
                                <w:color w:val="000000" w:themeColor="text1"/>
                                <w:spacing w:val="18"/>
                              </w:rPr>
                              <w:t xml:space="preserve"> ・主に重症心身障害児を支援する児童発達支援事業所及び放課後等デイサービス事業所を各市町村に少なくとも１箇所以上確保することを基本とする。</w:t>
                            </w:r>
                          </w:p>
                          <w:p w14:paraId="0C36EB64" w14:textId="5000ACA9" w:rsidR="0068173B" w:rsidRPr="00C953FD" w:rsidRDefault="0068173B" w:rsidP="0030035F">
                            <w:pPr>
                              <w:spacing w:line="400" w:lineRule="exact"/>
                              <w:ind w:left="123" w:hangingChars="50" w:hanging="123"/>
                              <w:rPr>
                                <w:rFonts w:ascii="UD デジタル 教科書体 NK-R" w:hAnsi="Meiryo UI"/>
                                <w:color w:val="000000" w:themeColor="text1"/>
                                <w:spacing w:val="22"/>
                              </w:rPr>
                            </w:pPr>
                            <w:r w:rsidRPr="0030035F">
                              <w:rPr>
                                <w:rFonts w:ascii="UD デジタル 教科書体 NK-R" w:hAnsi="Meiryo UI"/>
                                <w:color w:val="000000" w:themeColor="text1"/>
                                <w:spacing w:val="18"/>
                              </w:rPr>
                              <w:t xml:space="preserve"> ・各市町村において、保健、医療、障害福祉、保育、教育等の関係機関等が連携を図るための協議の場を設けるとともに、医療的ケア児等に関するコーディネーターを配置することを基本とする。</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5957E19" id="_x0000_s1037" style="position:absolute;left:0;text-align:left;margin-left:13.8pt;margin-top:2.15pt;width:443.15pt;height:50.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" fillcolor="#e2efd9 [665]" stroked="f" strokeweight="1pt">
                <v:textbox style="mso-fit-shape-to-text:t">
                  <w:txbxContent>
                    <w:p w14:paraId="06ADC758" w14:textId="4E869655" w:rsidR="0068173B" w:rsidRPr="0030035F" w:rsidRDefault="0068173B" w:rsidP="0030035F">
                      <w:pPr>
                        <w:spacing w:line="400" w:lineRule="exact"/>
                        <w:ind w:left="127" w:hangingChars="50" w:hanging="127"/>
                        <w:rPr>
                          <w:rFonts w:ascii="UD デジタル 教科書体 NK-R" w:hAnsi="Meiryo UI"/>
                          <w:color w:val="000000" w:themeColor="text1"/>
                          <w:spacing w:val="18"/>
                        </w:rPr>
                      </w:pPr>
                      <w:r w:rsidRPr="00C953FD">
                        <w:rPr>
                          <w:rFonts w:ascii="UD デジタル 教科書体 NK-R" w:hAnsi="Meiryo UI" w:hint="eastAsia"/>
                          <w:color w:val="000000" w:themeColor="text1"/>
                          <w:spacing w:val="22"/>
                        </w:rPr>
                        <w:t>・</w:t>
                      </w:r>
                      <w:r w:rsidRPr="0030035F">
                        <w:rPr>
                          <w:rFonts w:ascii="UD デジタル 教科書体 NK-R" w:hAnsi="Meiryo UI" w:hint="eastAsia"/>
                          <w:color w:val="000000" w:themeColor="text1"/>
                          <w:spacing w:val="18"/>
                        </w:rPr>
                        <w:t>令和８年度末までに、児童発達支援センターや地域の障害児通所支援事業所等が保育所等訪問支援等を活用しながら、障害児の地域社会への参加・包容（インクルージョン）を推進する体制を構築することを基本とする。</w:t>
                      </w:r>
                    </w:p>
                    <w:p w14:paraId="53C537F6" w14:textId="77777777" w:rsidR="0068173B" w:rsidRPr="0030035F" w:rsidRDefault="0068173B" w:rsidP="0030035F">
                      <w:pPr>
                        <w:spacing w:line="400" w:lineRule="exact"/>
                        <w:ind w:left="123" w:hangingChars="50" w:hanging="123"/>
                        <w:rPr>
                          <w:rFonts w:ascii="UD デジタル 教科書体 NK-R" w:hAnsi="Meiryo UI"/>
                          <w:color w:val="000000" w:themeColor="text1"/>
                          <w:spacing w:val="18"/>
                        </w:rPr>
                      </w:pPr>
                      <w:r w:rsidRPr="0030035F">
                        <w:rPr>
                          <w:rFonts w:ascii="UD デジタル 教科書体 NK-R" w:hAnsi="Meiryo UI"/>
                          <w:color w:val="000000" w:themeColor="text1"/>
                          <w:spacing w:val="18"/>
                        </w:rPr>
                        <w:t xml:space="preserve"> ・主に重症心身障害児を支援する児童発達支援事業所及び放課後等デイサービス事業所を各市町村に少なくとも１箇所以上確保することを基本とする。</w:t>
                      </w:r>
                    </w:p>
                    <w:p w14:paraId="0C36EB64" w14:textId="5000ACA9" w:rsidR="0068173B" w:rsidRPr="00C953FD" w:rsidRDefault="0068173B" w:rsidP="0030035F">
                      <w:pPr>
                        <w:spacing w:line="400" w:lineRule="exact"/>
                        <w:ind w:left="123" w:hangingChars="50" w:hanging="123"/>
                        <w:rPr>
                          <w:rFonts w:ascii="UD デジタル 教科書体 NK-R" w:hAnsi="Meiryo UI"/>
                          <w:color w:val="000000" w:themeColor="text1"/>
                          <w:spacing w:val="22"/>
                        </w:rPr>
                      </w:pPr>
                      <w:r w:rsidRPr="0030035F">
                        <w:rPr>
                          <w:rFonts w:ascii="UD デジタル 教科書体 NK-R" w:hAnsi="Meiryo UI"/>
                          <w:color w:val="000000" w:themeColor="text1"/>
                          <w:spacing w:val="18"/>
                        </w:rPr>
                        <w:t xml:space="preserve"> ・各市町村において、保健、医療、障害福祉、保育、教育等の関係機関等が連携を図るための協議の場を設けるとともに、医療的ケア児等に関するコーディネーターを配置することを基本とする。</w:t>
                      </w:r>
                    </w:p>
                  </w:txbxContent>
                </v:textbox>
              </v:rect>
            </w:pict>
          </mc:Fallback>
        </mc:AlternateContent>
      </w:r>
    </w:p>
    <w:p w14:paraId="416390A0" w14:textId="77777777" w:rsidR="0030035F" w:rsidRDefault="0030035F" w:rsidP="004A7A30">
      <w:pPr>
        <w:spacing w:afterLines="50" w:after="180" w:line="360" w:lineRule="exact"/>
        <w:ind w:leftChars="117" w:left="561" w:hangingChars="150" w:hanging="315"/>
        <w:rPr>
          <w:rFonts w:eastAsia="HG丸ｺﾞｼｯｸM-PRO"/>
        </w:rPr>
      </w:pPr>
    </w:p>
    <w:p w14:paraId="4821FD94" w14:textId="77777777" w:rsidR="0030035F" w:rsidRDefault="0030035F" w:rsidP="004A7A30">
      <w:pPr>
        <w:spacing w:afterLines="50" w:after="180" w:line="360" w:lineRule="exact"/>
        <w:ind w:leftChars="117" w:left="561" w:hangingChars="150" w:hanging="315"/>
        <w:rPr>
          <w:rFonts w:eastAsia="HG丸ｺﾞｼｯｸM-PRO"/>
        </w:rPr>
      </w:pPr>
    </w:p>
    <w:p w14:paraId="273ADDAA" w14:textId="77777777" w:rsidR="0030035F" w:rsidRDefault="0030035F" w:rsidP="004A7A30">
      <w:pPr>
        <w:spacing w:afterLines="50" w:after="180" w:line="360" w:lineRule="exact"/>
        <w:ind w:leftChars="117" w:left="561" w:hangingChars="150" w:hanging="315"/>
        <w:rPr>
          <w:rFonts w:eastAsia="HG丸ｺﾞｼｯｸM-PRO"/>
        </w:rPr>
      </w:pPr>
    </w:p>
    <w:p w14:paraId="4A38F3FE" w14:textId="77777777" w:rsidR="0030035F" w:rsidRDefault="0030035F" w:rsidP="004A7A30">
      <w:pPr>
        <w:spacing w:afterLines="50" w:after="180" w:line="360" w:lineRule="exact"/>
        <w:ind w:leftChars="117" w:left="561" w:hangingChars="150" w:hanging="315"/>
        <w:rPr>
          <w:rFonts w:eastAsia="HG丸ｺﾞｼｯｸM-PRO"/>
        </w:rPr>
      </w:pPr>
    </w:p>
    <w:p w14:paraId="296A22B8" w14:textId="77777777" w:rsidR="0030035F" w:rsidRDefault="0030035F" w:rsidP="004A7A30">
      <w:pPr>
        <w:spacing w:afterLines="50" w:after="180" w:line="360" w:lineRule="exact"/>
        <w:ind w:leftChars="117" w:left="561" w:hangingChars="150" w:hanging="315"/>
        <w:rPr>
          <w:rFonts w:eastAsia="HG丸ｺﾞｼｯｸM-PRO"/>
        </w:rPr>
      </w:pPr>
    </w:p>
    <w:p w14:paraId="0494762F" w14:textId="77777777" w:rsidR="0030035F" w:rsidRDefault="0030035F" w:rsidP="004A7A30">
      <w:pPr>
        <w:spacing w:afterLines="50" w:after="180" w:line="360" w:lineRule="exact"/>
        <w:ind w:leftChars="117" w:left="561" w:hangingChars="150" w:hanging="315"/>
        <w:rPr>
          <w:rFonts w:eastAsia="HG丸ｺﾞｼｯｸM-PRO"/>
        </w:rPr>
      </w:pPr>
    </w:p>
    <w:p w14:paraId="23B02085" w14:textId="77777777" w:rsidR="0030035F" w:rsidRPr="007B1DD2" w:rsidRDefault="0030035F" w:rsidP="004A7A30">
      <w:pPr>
        <w:pStyle w:val="5"/>
        <w:numPr>
          <w:ilvl w:val="0"/>
          <w:numId w:val="0"/>
        </w:numPr>
        <w:spacing w:line="360" w:lineRule="exact"/>
        <w:ind w:left="425" w:hanging="425"/>
      </w:pPr>
      <w:r w:rsidRPr="007B1DD2">
        <w:rPr>
          <w:rFonts w:hint="eastAsia"/>
        </w:rPr>
        <w:t xml:space="preserve">　</w:t>
      </w:r>
      <w:r>
        <w:rPr>
          <w:rFonts w:hint="eastAsia"/>
        </w:rPr>
        <w:t>②</w:t>
      </w:r>
      <w:r w:rsidRPr="007B1DD2">
        <w:rPr>
          <w:rFonts w:hint="eastAsia"/>
        </w:rPr>
        <w:t xml:space="preserve"> </w:t>
      </w:r>
      <w:r w:rsidRPr="00C953FD">
        <w:rPr>
          <w:rFonts w:hint="eastAsia"/>
        </w:rPr>
        <w:t>国の基本指針を踏まえた</w:t>
      </w:r>
      <w:r w:rsidRPr="002A45CF">
        <w:rPr>
          <w:rFonts w:hint="eastAsia"/>
        </w:rPr>
        <w:t>本市の設定目標</w:t>
      </w:r>
    </w:p>
    <w:p w14:paraId="46788867" w14:textId="77777777" w:rsidR="00713DF1" w:rsidRDefault="0030035F" w:rsidP="004A7A30">
      <w:pPr>
        <w:spacing w:line="360" w:lineRule="exact"/>
        <w:ind w:leftChars="100" w:left="420" w:hangingChars="100" w:hanging="210"/>
      </w:pPr>
      <w:r>
        <w:rPr>
          <w:rFonts w:hint="eastAsia"/>
        </w:rPr>
        <w:t>○</w:t>
      </w:r>
      <w:r w:rsidRPr="0030035F">
        <w:rPr>
          <w:rFonts w:hint="eastAsia"/>
        </w:rPr>
        <w:t>令和２年度に児童発達支援センターの指定を受け</w:t>
      </w:r>
      <w:r>
        <w:rPr>
          <w:rFonts w:hint="eastAsia"/>
        </w:rPr>
        <w:t>た</w:t>
      </w:r>
      <w:r w:rsidRPr="0030035F">
        <w:rPr>
          <w:rFonts w:hint="eastAsia"/>
        </w:rPr>
        <w:t>「エール」（日野市発達・教育支援センター）</w:t>
      </w:r>
      <w:r w:rsidRPr="0030035F">
        <w:t>において、地域における療育支援体制の充実に努めます。</w:t>
      </w:r>
    </w:p>
    <w:p w14:paraId="36DC525A" w14:textId="53A6DA0D" w:rsidR="0030035F" w:rsidRDefault="00713DF1" w:rsidP="004A7A30">
      <w:pPr>
        <w:spacing w:line="360" w:lineRule="exact"/>
        <w:ind w:leftChars="100" w:left="420" w:hangingChars="100" w:hanging="210"/>
      </w:pPr>
      <w:r>
        <w:rPr>
          <w:rFonts w:hint="eastAsia"/>
        </w:rPr>
        <w:t>○</w:t>
      </w:r>
      <w:r w:rsidRPr="00713DF1">
        <w:rPr>
          <w:rFonts w:hint="eastAsia"/>
        </w:rPr>
        <w:t>医療的ケア児支援について、引き続き検討していきます。</w:t>
      </w:r>
    </w:p>
    <w:p w14:paraId="3D501DD6" w14:textId="77777777" w:rsidR="0030035F" w:rsidRDefault="0030035F" w:rsidP="004A7A30">
      <w:pPr>
        <w:spacing w:line="360" w:lineRule="exact"/>
        <w:ind w:leftChars="100" w:left="420" w:hangingChars="100" w:hanging="210"/>
      </w:pPr>
    </w:p>
    <w:tbl>
      <w:tblPr>
        <w:tblStyle w:val="afd"/>
        <w:tblW w:w="8730" w:type="dxa"/>
        <w:jc w:val="right"/>
        <w:tblLayout w:type="fixed"/>
        <w:tblLook w:val="04A0" w:firstRow="1" w:lastRow="0" w:firstColumn="1" w:lastColumn="0" w:noHBand="0" w:noVBand="1"/>
      </w:tblPr>
      <w:tblGrid>
        <w:gridCol w:w="5669"/>
        <w:gridCol w:w="3061"/>
      </w:tblGrid>
      <w:tr w:rsidR="00713DF1" w:rsidRPr="00713DF1" w14:paraId="172691F8" w14:textId="77777777" w:rsidTr="00713DF1">
        <w:trPr>
          <w:trHeight w:val="454"/>
          <w:jc w:val="right"/>
        </w:trPr>
        <w:tc>
          <w:tcPr>
            <w:tcW w:w="5669" w:type="dxa"/>
            <w:shd w:val="clear" w:color="auto" w:fill="E2EFD9" w:themeFill="accent6" w:themeFillTint="33"/>
            <w:vAlign w:val="center"/>
          </w:tcPr>
          <w:p w14:paraId="51CAC0E3" w14:textId="77777777" w:rsidR="00713DF1" w:rsidRPr="00713DF1" w:rsidRDefault="00713DF1" w:rsidP="004A7A30">
            <w:pPr>
              <w:spacing w:line="360" w:lineRule="exact"/>
              <w:jc w:val="center"/>
              <w:rPr>
                <w:rFonts w:ascii="UD デジタル 教科書体 N-R" w:eastAsia="UD デジタル 教科書体 N-R" w:hAnsi="Meiryo UI"/>
              </w:rPr>
            </w:pPr>
            <w:r w:rsidRPr="00713DF1">
              <w:rPr>
                <w:rFonts w:ascii="UD デジタル 教科書体 N-R" w:eastAsia="UD デジタル 教科書体 N-R" w:hAnsi="Meiryo UI" w:hint="eastAsia"/>
              </w:rPr>
              <w:t>項目</w:t>
            </w:r>
          </w:p>
        </w:tc>
        <w:tc>
          <w:tcPr>
            <w:tcW w:w="3061" w:type="dxa"/>
            <w:shd w:val="clear" w:color="auto" w:fill="E2EFD9" w:themeFill="accent6" w:themeFillTint="33"/>
            <w:vAlign w:val="center"/>
          </w:tcPr>
          <w:p w14:paraId="6A569888" w14:textId="77777777" w:rsidR="00713DF1" w:rsidRPr="00713DF1" w:rsidRDefault="00713DF1" w:rsidP="004A7A30">
            <w:pPr>
              <w:spacing w:line="360" w:lineRule="exact"/>
              <w:jc w:val="center"/>
              <w:rPr>
                <w:rFonts w:ascii="UD デジタル 教科書体 N-R" w:eastAsia="UD デジタル 教科書体 N-R" w:hAnsi="Meiryo UI"/>
              </w:rPr>
            </w:pPr>
            <w:r w:rsidRPr="00713DF1">
              <w:rPr>
                <w:rFonts w:ascii="UD デジタル 教科書体 N-R" w:eastAsia="UD デジタル 教科書体 N-R" w:hAnsi="Meiryo UI" w:hint="eastAsia"/>
              </w:rPr>
              <w:t>数値目標（成果目標）</w:t>
            </w:r>
          </w:p>
        </w:tc>
      </w:tr>
      <w:tr w:rsidR="00713DF1" w:rsidRPr="00713DF1" w14:paraId="0D1C26F8" w14:textId="77777777" w:rsidTr="00713DF1">
        <w:trPr>
          <w:trHeight w:val="510"/>
          <w:jc w:val="right"/>
        </w:trPr>
        <w:tc>
          <w:tcPr>
            <w:tcW w:w="5669" w:type="dxa"/>
            <w:shd w:val="clear" w:color="auto" w:fill="auto"/>
            <w:vAlign w:val="center"/>
          </w:tcPr>
          <w:p w14:paraId="3DBA9489" w14:textId="77777777" w:rsidR="00713DF1" w:rsidRPr="00713DF1" w:rsidRDefault="00713DF1" w:rsidP="004A7A30">
            <w:pPr>
              <w:spacing w:line="360" w:lineRule="exact"/>
              <w:rPr>
                <w:rFonts w:ascii="UD デジタル 教科書体 N-R" w:eastAsia="UD デジタル 教科書体 N-R" w:hAnsi="Meiryo UI"/>
              </w:rPr>
            </w:pPr>
            <w:r w:rsidRPr="00713DF1">
              <w:rPr>
                <w:rFonts w:ascii="UD デジタル 教科書体 N-R" w:eastAsia="UD デジタル 教科書体 N-R" w:hAnsi="Meiryo UI" w:hint="eastAsia"/>
              </w:rPr>
              <w:t>児童発達支援センターの設置</w:t>
            </w:r>
          </w:p>
        </w:tc>
        <w:tc>
          <w:tcPr>
            <w:tcW w:w="3061" w:type="dxa"/>
            <w:shd w:val="clear" w:color="auto" w:fill="auto"/>
            <w:vAlign w:val="center"/>
          </w:tcPr>
          <w:p w14:paraId="39E12383" w14:textId="242F2D1A" w:rsidR="00713DF1" w:rsidRPr="00713DF1" w:rsidRDefault="00713DF1" w:rsidP="004A7A30">
            <w:pPr>
              <w:spacing w:line="360" w:lineRule="exact"/>
              <w:jc w:val="center"/>
              <w:rPr>
                <w:rFonts w:ascii="UD デジタル 教科書体 N-R" w:eastAsia="UD デジタル 教科書体 N-R" w:hAnsi="Meiryo UI"/>
              </w:rPr>
            </w:pPr>
            <w:r w:rsidRPr="00AD588D">
              <w:rPr>
                <w:rFonts w:ascii="UD デジタル 教科書体 N-R" w:eastAsia="UD デジタル 教科書体 N-R" w:hAnsi="Meiryo UI" w:hint="eastAsia"/>
                <w:color w:val="FF0000"/>
                <w:highlight w:val="yellow"/>
              </w:rPr>
              <w:t xml:space="preserve">　</w:t>
            </w:r>
            <w:r w:rsidR="00AD588D" w:rsidRPr="00A66859">
              <w:rPr>
                <w:rFonts w:ascii="UD デジタル 教科書体 N-R" w:eastAsia="UD デジタル 教科書体 N-R" w:hAnsi="Meiryo UI" w:hint="eastAsia"/>
                <w:highlight w:val="yellow"/>
              </w:rPr>
              <w:t>1</w:t>
            </w:r>
            <w:r w:rsidRPr="00A66859">
              <w:rPr>
                <w:rFonts w:ascii="UD デジタル 教科書体 N-R" w:eastAsia="UD デジタル 教科書体 N-R" w:hAnsi="Meiryo UI" w:hint="eastAsia"/>
                <w:highlight w:val="yellow"/>
              </w:rPr>
              <w:t xml:space="preserve">　</w:t>
            </w:r>
            <w:r w:rsidRPr="00A66859">
              <w:rPr>
                <w:rFonts w:ascii="UD デジタル 教科書体 N-R" w:eastAsia="UD デジタル 教科書体 N-R" w:hAnsi="Meiryo UI" w:hint="eastAsia"/>
              </w:rPr>
              <w:t>箇所</w:t>
            </w:r>
            <w:r w:rsidR="00AD588D" w:rsidRPr="00A66859">
              <w:rPr>
                <w:rFonts w:ascii="UD デジタル 教科書体 N-R" w:eastAsia="UD デジタル 教科書体 N-R" w:hAnsi="Meiryo UI" w:hint="eastAsia"/>
              </w:rPr>
              <w:t>（設置済み）</w:t>
            </w:r>
          </w:p>
        </w:tc>
      </w:tr>
      <w:tr w:rsidR="00713DF1" w:rsidRPr="00713DF1" w14:paraId="5F2E38B9" w14:textId="77777777" w:rsidTr="00713DF1">
        <w:trPr>
          <w:trHeight w:val="510"/>
          <w:jc w:val="right"/>
        </w:trPr>
        <w:tc>
          <w:tcPr>
            <w:tcW w:w="5669" w:type="dxa"/>
            <w:shd w:val="clear" w:color="auto" w:fill="auto"/>
            <w:vAlign w:val="center"/>
          </w:tcPr>
          <w:p w14:paraId="0C0FAB6C" w14:textId="77777777" w:rsidR="00713DF1" w:rsidRPr="00713DF1" w:rsidRDefault="00713DF1" w:rsidP="004A7A30">
            <w:pPr>
              <w:spacing w:line="360" w:lineRule="exact"/>
              <w:rPr>
                <w:rFonts w:ascii="UD デジタル 教科書体 N-R" w:eastAsia="UD デジタル 教科書体 N-R" w:hAnsi="Meiryo UI"/>
              </w:rPr>
            </w:pPr>
            <w:r w:rsidRPr="00713DF1">
              <w:rPr>
                <w:rFonts w:ascii="UD デジタル 教科書体 N-R" w:eastAsia="UD デジタル 教科書体 N-R" w:hAnsi="Meiryo UI" w:hint="eastAsia"/>
              </w:rPr>
              <w:t>保育所等訪問支援の実施</w:t>
            </w:r>
          </w:p>
        </w:tc>
        <w:tc>
          <w:tcPr>
            <w:tcW w:w="3061" w:type="dxa"/>
            <w:shd w:val="clear" w:color="auto" w:fill="auto"/>
            <w:vAlign w:val="center"/>
          </w:tcPr>
          <w:p w14:paraId="503011F8" w14:textId="77777777" w:rsidR="00713DF1" w:rsidRPr="00713DF1" w:rsidRDefault="00713DF1" w:rsidP="004A7A30">
            <w:pPr>
              <w:spacing w:line="360" w:lineRule="exact"/>
              <w:jc w:val="center"/>
              <w:rPr>
                <w:rFonts w:ascii="UD デジタル 教科書体 N-R" w:eastAsia="UD デジタル 教科書体 N-R" w:hAnsi="Meiryo UI"/>
              </w:rPr>
            </w:pPr>
            <w:r w:rsidRPr="00713DF1">
              <w:rPr>
                <w:rFonts w:ascii="UD デジタル 教科書体 N-R" w:eastAsia="UD デジタル 教科書体 N-R" w:hAnsi="Meiryo UI" w:hint="eastAsia"/>
              </w:rPr>
              <w:t>実施</w:t>
            </w:r>
          </w:p>
        </w:tc>
      </w:tr>
      <w:tr w:rsidR="00713DF1" w:rsidRPr="00713DF1" w14:paraId="284C7D5C" w14:textId="77777777" w:rsidTr="00713DF1">
        <w:trPr>
          <w:trHeight w:val="510"/>
          <w:jc w:val="right"/>
        </w:trPr>
        <w:tc>
          <w:tcPr>
            <w:tcW w:w="5669" w:type="dxa"/>
            <w:shd w:val="clear" w:color="auto" w:fill="auto"/>
            <w:vAlign w:val="center"/>
          </w:tcPr>
          <w:p w14:paraId="0B43050D" w14:textId="06505659" w:rsidR="00713DF1" w:rsidRPr="00713DF1" w:rsidRDefault="00713DF1" w:rsidP="004A7A30">
            <w:pPr>
              <w:spacing w:line="360" w:lineRule="exact"/>
              <w:rPr>
                <w:rFonts w:ascii="UD デジタル 教科書体 N-R" w:eastAsia="UD デジタル 教科書体 N-R" w:hAnsi="Meiryo UI"/>
              </w:rPr>
            </w:pPr>
            <w:r w:rsidRPr="00713DF1">
              <w:rPr>
                <w:rFonts w:ascii="UD デジタル 教科書体 N-R" w:eastAsia="UD デジタル 教科書体 N-R" w:hAnsi="Meiryo UI" w:hint="eastAsia"/>
              </w:rPr>
              <w:t>重症心身障害児を支援する児童発達支援事業所及び放課後等デイサービス事業所</w:t>
            </w:r>
            <w:r w:rsidR="00AD588D" w:rsidRPr="00A66859">
              <w:rPr>
                <w:rFonts w:ascii="UD デジタル 教科書体 N-R" w:eastAsia="UD デジタル 教科書体 N-R" w:hAnsi="Meiryo UI" w:hint="eastAsia"/>
              </w:rPr>
              <w:t>の設置</w:t>
            </w:r>
          </w:p>
        </w:tc>
        <w:tc>
          <w:tcPr>
            <w:tcW w:w="3061" w:type="dxa"/>
            <w:shd w:val="clear" w:color="auto" w:fill="auto"/>
            <w:vAlign w:val="center"/>
          </w:tcPr>
          <w:p w14:paraId="25257028" w14:textId="582CA398" w:rsidR="00713DF1" w:rsidRPr="00AD588D" w:rsidRDefault="00AD588D" w:rsidP="004A7A30">
            <w:pPr>
              <w:spacing w:line="360" w:lineRule="exact"/>
              <w:jc w:val="center"/>
              <w:rPr>
                <w:rFonts w:ascii="UD デジタル 教科書体 N-R" w:eastAsia="UD デジタル 教科書体 N-R" w:hAnsi="Meiryo UI"/>
                <w:strike/>
              </w:rPr>
            </w:pPr>
            <w:r w:rsidRPr="00A66859">
              <w:rPr>
                <w:rFonts w:ascii="UD デジタル 教科書体 N-R" w:eastAsia="UD デジタル 教科書体 N-R" w:hAnsi="Meiryo UI" w:hint="eastAsia"/>
              </w:rPr>
              <w:t>設置済み</w:t>
            </w:r>
          </w:p>
        </w:tc>
      </w:tr>
      <w:tr w:rsidR="00713DF1" w:rsidRPr="00713DF1" w14:paraId="5FB10FA6" w14:textId="77777777" w:rsidTr="00713DF1">
        <w:trPr>
          <w:trHeight w:val="510"/>
          <w:jc w:val="right"/>
        </w:trPr>
        <w:tc>
          <w:tcPr>
            <w:tcW w:w="5669" w:type="dxa"/>
            <w:shd w:val="clear" w:color="auto" w:fill="auto"/>
            <w:vAlign w:val="center"/>
          </w:tcPr>
          <w:p w14:paraId="1971E932" w14:textId="77777777" w:rsidR="00713DF1" w:rsidRPr="00713DF1" w:rsidRDefault="00713DF1" w:rsidP="004A7A30">
            <w:pPr>
              <w:spacing w:line="360" w:lineRule="exact"/>
              <w:rPr>
                <w:rFonts w:ascii="UD デジタル 教科書体 N-R" w:eastAsia="UD デジタル 教科書体 N-R" w:hAnsi="Meiryo UI"/>
              </w:rPr>
            </w:pPr>
            <w:r w:rsidRPr="00713DF1">
              <w:rPr>
                <w:rFonts w:ascii="UD デジタル 教科書体 N-R" w:eastAsia="UD デジタル 教科書体 N-R" w:hAnsi="Meiryo UI" w:hint="eastAsia"/>
              </w:rPr>
              <w:t>保健、医療、障害福祉、保育、教育等の関係機関等が連携を図るための協議の場の設置</w:t>
            </w:r>
          </w:p>
        </w:tc>
        <w:tc>
          <w:tcPr>
            <w:tcW w:w="3061" w:type="dxa"/>
            <w:shd w:val="clear" w:color="auto" w:fill="auto"/>
            <w:vAlign w:val="center"/>
          </w:tcPr>
          <w:p w14:paraId="420BF489" w14:textId="77777777" w:rsidR="00713DF1" w:rsidRPr="00713DF1" w:rsidRDefault="00713DF1" w:rsidP="004A7A30">
            <w:pPr>
              <w:spacing w:line="360" w:lineRule="exact"/>
              <w:jc w:val="center"/>
              <w:rPr>
                <w:rFonts w:ascii="UD デジタル 教科書体 N-R" w:eastAsia="UD デジタル 教科書体 N-R" w:hAnsi="Meiryo UI"/>
              </w:rPr>
            </w:pPr>
            <w:r w:rsidRPr="00713DF1">
              <w:rPr>
                <w:rFonts w:ascii="UD デジタル 教科書体 N-R" w:eastAsia="UD デジタル 教科書体 N-R" w:hAnsi="Meiryo UI" w:hint="eastAsia"/>
              </w:rPr>
              <w:t>設置</w:t>
            </w:r>
          </w:p>
        </w:tc>
      </w:tr>
      <w:tr w:rsidR="00713DF1" w:rsidRPr="00713DF1" w14:paraId="2A8A32D2" w14:textId="77777777" w:rsidTr="00713DF1">
        <w:trPr>
          <w:trHeight w:val="510"/>
          <w:jc w:val="right"/>
        </w:trPr>
        <w:tc>
          <w:tcPr>
            <w:tcW w:w="5669" w:type="dxa"/>
            <w:shd w:val="clear" w:color="auto" w:fill="auto"/>
            <w:vAlign w:val="center"/>
          </w:tcPr>
          <w:p w14:paraId="26B23204" w14:textId="77777777" w:rsidR="00713DF1" w:rsidRPr="00713DF1" w:rsidRDefault="00713DF1" w:rsidP="004A7A30">
            <w:pPr>
              <w:spacing w:line="360" w:lineRule="exact"/>
              <w:rPr>
                <w:rFonts w:ascii="UD デジタル 教科書体 N-R" w:eastAsia="UD デジタル 教科書体 N-R" w:hAnsi="Meiryo UI"/>
              </w:rPr>
            </w:pPr>
            <w:r w:rsidRPr="00713DF1">
              <w:rPr>
                <w:rFonts w:ascii="UD デジタル 教科書体 N-R" w:eastAsia="UD デジタル 教科書体 N-R" w:hAnsi="Meiryo UI" w:hint="eastAsia"/>
              </w:rPr>
              <w:t>医療的ケア児等に対するコーディネーターの配置</w:t>
            </w:r>
          </w:p>
        </w:tc>
        <w:tc>
          <w:tcPr>
            <w:tcW w:w="3061" w:type="dxa"/>
            <w:shd w:val="clear" w:color="auto" w:fill="auto"/>
            <w:vAlign w:val="center"/>
          </w:tcPr>
          <w:p w14:paraId="1D358DB6" w14:textId="33CCF8F0" w:rsidR="00713DF1" w:rsidRPr="00713DF1" w:rsidRDefault="00713DF1" w:rsidP="004A7A30">
            <w:pPr>
              <w:spacing w:line="360" w:lineRule="exact"/>
              <w:jc w:val="center"/>
              <w:rPr>
                <w:rFonts w:ascii="UD デジタル 教科書体 N-R" w:eastAsia="UD デジタル 教科書体 N-R" w:hAnsi="Meiryo UI"/>
              </w:rPr>
            </w:pPr>
            <w:r>
              <w:rPr>
                <w:rFonts w:ascii="UD デジタル 教科書体 N-R" w:eastAsia="UD デジタル 教科書体 N-R" w:hAnsi="Meiryo UI" w:hint="eastAsia"/>
                <w:highlight w:val="yellow"/>
              </w:rPr>
              <w:t xml:space="preserve">　　</w:t>
            </w:r>
            <w:r w:rsidRPr="00713DF1">
              <w:rPr>
                <w:rFonts w:ascii="UD デジタル 教科書体 N-R" w:eastAsia="UD デジタル 教科書体 N-R" w:hAnsi="Meiryo UI" w:hint="eastAsia"/>
              </w:rPr>
              <w:t>人</w:t>
            </w:r>
          </w:p>
        </w:tc>
      </w:tr>
    </w:tbl>
    <w:p w14:paraId="04A95141" w14:textId="77777777" w:rsidR="00AC6B01" w:rsidRDefault="00AC6B01" w:rsidP="004A7A30">
      <w:pPr>
        <w:widowControl/>
        <w:spacing w:line="360" w:lineRule="exact"/>
        <w:jc w:val="left"/>
      </w:pPr>
    </w:p>
    <w:sectPr w:rsidR="00AC6B01">
      <w:footerReference w:type="even" r:id="rId13"/>
      <w:footerReference w:type="default" r:id="rId14"/>
      <w:pgSz w:w="11906" w:h="16838"/>
      <w:pgMar w:top="1418" w:right="1418" w:bottom="2268" w:left="1418"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0AB09" w14:textId="77777777" w:rsidR="00E13DB0" w:rsidRDefault="00E13DB0">
      <w:r>
        <w:separator/>
      </w:r>
    </w:p>
  </w:endnote>
  <w:endnote w:type="continuationSeparator" w:id="0">
    <w:p w14:paraId="69BBDD3F" w14:textId="77777777" w:rsidR="00E13DB0" w:rsidRDefault="00E13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altName w:val="游ゴシック"/>
    <w:charset w:val="80"/>
    <w:family w:val="roman"/>
    <w:pitch w:val="variable"/>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HGS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BIZ UDPゴシック">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UD デジタル 教科書体 N-R">
    <w:altName w:val="游ゴシック"/>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D6D1E" w14:textId="77777777" w:rsidR="0068173B" w:rsidRDefault="0068173B">
    <w:pPr>
      <w:pStyle w:val="a7"/>
    </w:pPr>
    <w:r>
      <w:rPr>
        <w:noProof/>
      </w:rPr>
      <mc:AlternateContent>
        <mc:Choice Requires="wps">
          <w:drawing>
            <wp:anchor distT="0" distB="0" distL="114300" distR="114300" simplePos="0" relativeHeight="251657216" behindDoc="0" locked="0" layoutInCell="1" hidden="0" allowOverlap="1" wp14:anchorId="378185AC" wp14:editId="257329D7">
              <wp:simplePos x="0" y="0"/>
              <wp:positionH relativeFrom="column">
                <wp:posOffset>-397510</wp:posOffset>
              </wp:positionH>
              <wp:positionV relativeFrom="paragraph">
                <wp:posOffset>-344170</wp:posOffset>
              </wp:positionV>
              <wp:extent cx="935990" cy="497205"/>
              <wp:effectExtent l="0" t="0" r="635" b="635"/>
              <wp:wrapNone/>
              <wp:docPr id="2049" name="テキスト ボックス 107"/>
              <wp:cNvGraphicFramePr/>
              <a:graphic xmlns:a="http://schemas.openxmlformats.org/drawingml/2006/main">
                <a:graphicData uri="http://schemas.microsoft.com/office/word/2010/wordprocessingShape">
                  <wps:wsp>
                    <wps:cNvSpPr txBox="1"/>
                    <wps:spPr>
                      <a:xfrm>
                        <a:off x="0" y="0"/>
                        <a:ext cx="935990" cy="497205"/>
                      </a:xfrm>
                      <a:prstGeom prst="rect">
                        <a:avLst/>
                      </a:prstGeom>
                      <a:noFill/>
                      <a:ln w="6350">
                        <a:noFill/>
                      </a:ln>
                    </wps:spPr>
                    <wps:txbx>
                      <w:txbxContent>
                        <w:p w14:paraId="5611DA4A" w14:textId="77777777" w:rsidR="0068173B" w:rsidRDefault="0068173B">
                          <w:pPr>
                            <w:rPr>
                              <w:sz w:val="16"/>
                            </w:rPr>
                          </w:pPr>
                          <w:r>
                            <w:rPr>
                              <w:rFonts w:hint="eastAsia"/>
                              <w:sz w:val="16"/>
                            </w:rPr>
                            <w:t>音声コードが</w:t>
                          </w:r>
                        </w:p>
                        <w:p w14:paraId="05F01B02" w14:textId="77777777" w:rsidR="0068173B" w:rsidRDefault="0068173B">
                          <w:pPr>
                            <w:rPr>
                              <w:sz w:val="16"/>
                            </w:rPr>
                          </w:pPr>
                          <w:r>
                            <w:rPr>
                              <w:rFonts w:hint="eastAsia"/>
                              <w:sz w:val="16"/>
                            </w:rPr>
                            <w:t>入ります</w:t>
                          </w:r>
                        </w:p>
                      </w:txbxContent>
                    </wps:txbx>
                    <wps:bodyPr rot="0" vertOverflow="overflow" horzOverflow="overflow" wrap="square" numCol="1" spcCol="0" rtlCol="0" fromWordArt="0" anchor="ctr" anchorCtr="0" forceAA="0" compatLnSpc="1"/>
                  </wps:wsp>
                </a:graphicData>
              </a:graphic>
            </wp:anchor>
          </w:drawing>
        </mc:Choice>
        <mc:Fallback>
          <w:pict>
            <v:shapetype w14:anchorId="378185AC" id="_x0000_t202" coordsize="21600,21600" o:spt="202" path="m,l,21600r21600,l21600,xe">
              <v:stroke joinstyle="miter"/>
              <v:path gradientshapeok="t" o:connecttype="rect"/>
            </v:shapetype>
            <v:shape id="テキスト ボックス 107" o:spid="_x0000_s1038" type="#_x0000_t202" style="position:absolute;left:0;text-align:left;margin-left:-31.3pt;margin-top:-27.1pt;width:73.7pt;height:39.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" filled="f" stroked="f" strokeweight=".5pt">
              <v:textbox>
                <w:txbxContent>
                  <w:p w14:paraId="5611DA4A" w14:textId="77777777" w:rsidR="0068173B" w:rsidRDefault="0068173B">
                    <w:pPr>
                      <w:rPr>
                        <w:sz w:val="16"/>
                      </w:rPr>
                    </w:pPr>
                    <w:r>
                      <w:rPr>
                        <w:rFonts w:hint="eastAsia"/>
                        <w:sz w:val="16"/>
                      </w:rPr>
                      <w:t>音声コードが</w:t>
                    </w:r>
                  </w:p>
                  <w:p w14:paraId="05F01B02" w14:textId="77777777" w:rsidR="0068173B" w:rsidRDefault="0068173B">
                    <w:pPr>
                      <w:rPr>
                        <w:sz w:val="16"/>
                      </w:rPr>
                    </w:pPr>
                    <w:r>
                      <w:rPr>
                        <w:rFonts w:hint="eastAsia"/>
                        <w:sz w:val="16"/>
                      </w:rPr>
                      <w:t>入ります</w:t>
                    </w:r>
                  </w:p>
                </w:txbxContent>
              </v:textbox>
            </v:shape>
          </w:pict>
        </mc:Fallback>
      </mc:AlternateContent>
    </w:r>
    <w:r>
      <w:rPr>
        <w:noProof/>
      </w:rPr>
      <mc:AlternateContent>
        <mc:Choice Requires="wps">
          <w:drawing>
            <wp:anchor distT="0" distB="0" distL="114300" distR="114300" simplePos="0" relativeHeight="251658240" behindDoc="0" locked="0" layoutInCell="1" hidden="1" allowOverlap="1" wp14:anchorId="1F4B96CA" wp14:editId="4E18D47A">
              <wp:simplePos x="0" y="0"/>
              <wp:positionH relativeFrom="page">
                <wp:posOffset>6120765</wp:posOffset>
              </wp:positionH>
              <wp:positionV relativeFrom="page">
                <wp:posOffset>9253220</wp:posOffset>
              </wp:positionV>
              <wp:extent cx="1079500" cy="1079500"/>
              <wp:effectExtent l="0" t="0" r="0" b="0"/>
              <wp:wrapNone/>
              <wp:docPr id="2050" name="正方形/長方形 9" hidden="1"/>
              <wp:cNvGraphicFramePr/>
              <a:graphic xmlns:a="http://schemas.openxmlformats.org/drawingml/2006/main">
                <a:graphicData uri="http://schemas.microsoft.com/office/word/2010/wordprocessingShape">
                  <wps:wsp>
                    <wps:cNvSpPr/>
                    <wps:spPr>
                      <a:xfrm>
                        <a:off x="0" y="0"/>
                        <a:ext cx="1079500" cy="10795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1C167D0D" id="正方形/長方形 9" o:spid="_x0000_s1026" style="position:absolute;left:0;text-align:left;margin-left:481.95pt;margin-top:728.6pt;width:85pt;height:85pt;z-index:-1022;visibility:hidden;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" filled="f" strokecolor="#1f3763 [1604]" strokeweight="1pt">
              <v:stroke dashstyle="dash"/>
              <w10:wrap anchorx="page" anchory="page"/>
            </v:rect>
          </w:pict>
        </mc:Fallback>
      </mc:AlternateContent>
    </w:r>
    <w:r>
      <w:rPr>
        <w:noProof/>
      </w:rPr>
      <mc:AlternateContent>
        <mc:Choice Requires="wps">
          <w:drawing>
            <wp:anchor distT="0" distB="0" distL="114300" distR="114300" simplePos="0" relativeHeight="251660288" behindDoc="0" locked="0" layoutInCell="1" hidden="0" allowOverlap="1" wp14:anchorId="25BEDB70" wp14:editId="299C2F14">
              <wp:simplePos x="0" y="0"/>
              <wp:positionH relativeFrom="page">
                <wp:posOffset>360045</wp:posOffset>
              </wp:positionH>
              <wp:positionV relativeFrom="page">
                <wp:posOffset>9253220</wp:posOffset>
              </wp:positionV>
              <wp:extent cx="1079500" cy="1079500"/>
              <wp:effectExtent l="635" t="635" r="29845" b="10795"/>
              <wp:wrapNone/>
              <wp:docPr id="2051" name="正方形/長方形 10"/>
              <wp:cNvGraphicFramePr/>
              <a:graphic xmlns:a="http://schemas.openxmlformats.org/drawingml/2006/main">
                <a:graphicData uri="http://schemas.microsoft.com/office/word/2010/wordprocessingShape">
                  <wps:wsp>
                    <wps:cNvSpPr/>
                    <wps:spPr>
                      <a:xfrm>
                        <a:off x="0" y="0"/>
                        <a:ext cx="1079500" cy="10795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7F330A7C" id="正方形/長方形 10" o:spid="_x0000_s1026" style="position:absolute;left:0;text-align:left;margin-left:28.35pt;margin-top:728.6pt;width:85pt;height:85pt;z-index:-102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" filled="f" strokecolor="#1f3763 [1604]" strokeweight="1pt">
              <v:stroke dashstyle="dash"/>
              <w10:wrap anchorx="page" anchory="page"/>
            </v:rect>
          </w:pict>
        </mc:Fallback>
      </mc:AlternateContent>
    </w:r>
    <w:r>
      <w:rPr>
        <w:noProof/>
      </w:rPr>
      <mc:AlternateContent>
        <mc:Choice Requires="wps">
          <w:drawing>
            <wp:anchor distT="0" distB="0" distL="114300" distR="114300" simplePos="0" relativeHeight="251661312" behindDoc="0" locked="0" layoutInCell="1" hidden="0" allowOverlap="1" wp14:anchorId="49D8E0F5" wp14:editId="67C6D52D">
              <wp:simplePos x="0" y="0"/>
              <wp:positionH relativeFrom="page">
                <wp:posOffset>540385</wp:posOffset>
              </wp:positionH>
              <wp:positionV relativeFrom="page">
                <wp:posOffset>9432925</wp:posOffset>
              </wp:positionV>
              <wp:extent cx="719455" cy="719455"/>
              <wp:effectExtent l="635" t="635" r="29845" b="10795"/>
              <wp:wrapNone/>
              <wp:docPr id="2052" name="正方形/長方形 11"/>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bg1">
                          <a:lumMod val="8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71B99DC9" id="正方形/長方形 11" o:spid="_x0000_s1026" style="position:absolute;left:0;text-align:left;margin-left:42.55pt;margin-top:742.75pt;width:56.65pt;height:56.65pt;z-index:-10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" fillcolor="#d8d8d8 [2732]" strokecolor="#1f3763 [1604]" strokeweight="1pt">
              <v:stroke dashstyle="dash"/>
              <w10:wrap anchorx="page" anchory="page"/>
            </v:rect>
          </w:pict>
        </mc:Fallback>
      </mc:AlternateContent>
    </w:r>
    <w:r>
      <w:rPr>
        <w:noProof/>
      </w:rPr>
      <mc:AlternateContent>
        <mc:Choice Requires="wps">
          <w:drawing>
            <wp:anchor distT="0" distB="0" distL="114300" distR="114300" simplePos="0" relativeHeight="251662336" behindDoc="0" locked="0" layoutInCell="1" hidden="1" allowOverlap="1" wp14:anchorId="103C1FE3" wp14:editId="51ED010E">
              <wp:simplePos x="0" y="0"/>
              <wp:positionH relativeFrom="page">
                <wp:posOffset>6301105</wp:posOffset>
              </wp:positionH>
              <wp:positionV relativeFrom="page">
                <wp:posOffset>9432925</wp:posOffset>
              </wp:positionV>
              <wp:extent cx="719455" cy="719455"/>
              <wp:effectExtent l="0" t="0" r="0" b="0"/>
              <wp:wrapNone/>
              <wp:docPr id="2053" name="正方形/長方形 12" hidden="1"/>
              <wp:cNvGraphicFramePr/>
              <a:graphic xmlns:a="http://schemas.openxmlformats.org/drawingml/2006/main">
                <a:graphicData uri="http://schemas.microsoft.com/office/word/2010/wordprocessingShape">
                  <wps:wsp>
                    <wps:cNvSpPr/>
                    <wps:spPr>
                      <a:xfrm>
                        <a:off x="0" y="0"/>
                        <a:ext cx="719455" cy="71945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68A63C19" id="正方形/長方形 12" o:spid="_x0000_s1026" style="position:absolute;left:0;text-align:left;margin-left:496.15pt;margin-top:742.75pt;width:56.65pt;height:56.65pt;z-index:-1011;visibility:hidden;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" filled="f" strokecolor="#1f3763 [1604]" strokeweight="1pt">
              <v:stroke dashstyle="dash"/>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40C8C" w14:textId="4A0EAAB1" w:rsidR="0068173B" w:rsidRDefault="004A7A30">
    <w:pPr>
      <w:pStyle w:val="a7"/>
      <w:jc w:val="center"/>
    </w:pPr>
    <w:r>
      <w:rPr>
        <w:noProof/>
      </w:rPr>
      <mc:AlternateContent>
        <mc:Choice Requires="wpg">
          <w:drawing>
            <wp:anchor distT="0" distB="0" distL="114300" distR="114300" simplePos="0" relativeHeight="251651072" behindDoc="0" locked="0" layoutInCell="1" allowOverlap="1" wp14:anchorId="2FB71C00" wp14:editId="3D8C32D0">
              <wp:simplePos x="0" y="0"/>
              <wp:positionH relativeFrom="column">
                <wp:posOffset>5224145</wp:posOffset>
              </wp:positionH>
              <wp:positionV relativeFrom="paragraph">
                <wp:posOffset>-640715</wp:posOffset>
              </wp:positionV>
              <wp:extent cx="1079500" cy="1079500"/>
              <wp:effectExtent l="0" t="0" r="25400" b="25400"/>
              <wp:wrapNone/>
              <wp:docPr id="7" name="グループ化 7"/>
              <wp:cNvGraphicFramePr/>
              <a:graphic xmlns:a="http://schemas.openxmlformats.org/drawingml/2006/main">
                <a:graphicData uri="http://schemas.microsoft.com/office/word/2010/wordprocessingGroup">
                  <wpg:wgp>
                    <wpg:cNvGrpSpPr/>
                    <wpg:grpSpPr>
                      <a:xfrm>
                        <a:off x="0" y="0"/>
                        <a:ext cx="1079500" cy="1079500"/>
                        <a:chOff x="0" y="0"/>
                        <a:chExt cx="1079500" cy="1079500"/>
                      </a:xfrm>
                    </wpg:grpSpPr>
                    <wps:wsp>
                      <wps:cNvPr id="2055" name="正方形/長方形 8"/>
                      <wps:cNvSpPr/>
                      <wps:spPr>
                        <a:xfrm>
                          <a:off x="171450" y="180975"/>
                          <a:ext cx="719455" cy="719455"/>
                        </a:xfrm>
                        <a:prstGeom prst="rect">
                          <a:avLst/>
                        </a:prstGeom>
                        <a:solidFill>
                          <a:schemeClr val="bg1">
                            <a:lumMod val="8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wps:wsp>
                      <wps:cNvPr id="2058" name="正方形/長方形 6"/>
                      <wps:cNvSpPr/>
                      <wps:spPr>
                        <a:xfrm>
                          <a:off x="0" y="0"/>
                          <a:ext cx="1079500" cy="10795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wps:wsp>
                      <wps:cNvPr id="2054" name="テキスト ボックス 108"/>
                      <wps:cNvSpPr txBox="1"/>
                      <wps:spPr>
                        <a:xfrm>
                          <a:off x="133350" y="295275"/>
                          <a:ext cx="935990" cy="497205"/>
                        </a:xfrm>
                        <a:prstGeom prst="rect">
                          <a:avLst/>
                        </a:prstGeom>
                        <a:noFill/>
                        <a:ln w="6350">
                          <a:noFill/>
                        </a:ln>
                      </wps:spPr>
                      <wps:txbx>
                        <w:txbxContent>
                          <w:p w14:paraId="6FB4CA63" w14:textId="77777777" w:rsidR="0068173B" w:rsidRDefault="0068173B">
                            <w:pPr>
                              <w:rPr>
                                <w:sz w:val="16"/>
                              </w:rPr>
                            </w:pPr>
                            <w:r>
                              <w:rPr>
                                <w:rFonts w:hint="eastAsia"/>
                                <w:sz w:val="16"/>
                              </w:rPr>
                              <w:t>音声コードが</w:t>
                            </w:r>
                          </w:p>
                          <w:p w14:paraId="05C52C55" w14:textId="77777777" w:rsidR="0068173B" w:rsidRDefault="0068173B">
                            <w:pPr>
                              <w:rPr>
                                <w:sz w:val="16"/>
                              </w:rPr>
                            </w:pPr>
                            <w:r>
                              <w:rPr>
                                <w:rFonts w:hint="eastAsia"/>
                                <w:sz w:val="16"/>
                              </w:rPr>
                              <w:t>入ります</w:t>
                            </w:r>
                          </w:p>
                        </w:txbxContent>
                      </wps:txbx>
                      <wps:bodyPr rot="0" vertOverflow="overflow" horzOverflow="overflow" wrap="square" numCol="1" spcCol="0" rtlCol="0" fromWordArt="0" anchor="ctr" anchorCtr="0" forceAA="0" compatLnSpc="1"/>
                    </wps:wsp>
                  </wpg:wgp>
                </a:graphicData>
              </a:graphic>
            </wp:anchor>
          </w:drawing>
        </mc:Choice>
        <mc:Fallback>
          <w:pict>
            <v:group w14:anchorId="2FB71C00" id="グループ化 7" o:spid="_x0000_s1039" style="position:absolute;left:0;text-align:left;margin-left:411.35pt;margin-top:-50.45pt;width:85pt;height:85pt;z-index:251651072" coordsize="107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">
              <v:rect id="正方形/長方形 8" o:spid="_x0000_s1040" style="position:absolute;left:1714;top:1809;width:7195;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" fillcolor="#d8d8d8 [2732]" strokecolor="#1f3763 [1604]" strokeweight="1pt">
                <v:stroke dashstyle="dash"/>
              </v:rect>
              <v:rect id="正方形/長方形 6" o:spid="_x0000_s1041" style="position:absolute;width:1079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" filled="f" strokecolor="#1f3763 [1604]" strokeweight="1pt">
                <v:stroke dashstyle="dash"/>
              </v:rect>
              <v:shapetype id="_x0000_t202" coordsize="21600,21600" o:spt="202" path="m,l,21600r21600,l21600,xe">
                <v:stroke joinstyle="miter"/>
                <v:path gradientshapeok="t" o:connecttype="rect"/>
              </v:shapetype>
              <v:shape id="テキスト ボックス 108" o:spid="_x0000_s1042" type="#_x0000_t202" style="position:absolute;left:1333;top:2952;width:9360;height: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" filled="f" stroked="f" strokeweight=".5pt">
                <v:textbox>
                  <w:txbxContent>
                    <w:p w14:paraId="6FB4CA63" w14:textId="77777777" w:rsidR="0068173B" w:rsidRDefault="0068173B">
                      <w:pPr>
                        <w:rPr>
                          <w:sz w:val="16"/>
                        </w:rPr>
                      </w:pPr>
                      <w:r>
                        <w:rPr>
                          <w:rFonts w:hint="eastAsia"/>
                          <w:sz w:val="16"/>
                        </w:rPr>
                        <w:t>音声コードが</w:t>
                      </w:r>
                    </w:p>
                    <w:p w14:paraId="05C52C55" w14:textId="77777777" w:rsidR="0068173B" w:rsidRDefault="0068173B">
                      <w:pPr>
                        <w:rPr>
                          <w:sz w:val="16"/>
                        </w:rPr>
                      </w:pPr>
                      <w:r>
                        <w:rPr>
                          <w:rFonts w:hint="eastAsia"/>
                          <w:sz w:val="16"/>
                        </w:rPr>
                        <w:t>入ります</w:t>
                      </w:r>
                    </w:p>
                  </w:txbxContent>
                </v:textbox>
              </v:shape>
            </v:group>
          </w:pict>
        </mc:Fallback>
      </mc:AlternateContent>
    </w:r>
    <w:r w:rsidR="0068173B">
      <w:rPr>
        <w:noProof/>
      </w:rPr>
      <mc:AlternateContent>
        <mc:Choice Requires="wps">
          <w:drawing>
            <wp:anchor distT="0" distB="0" distL="114300" distR="114300" simplePos="0" relativeHeight="251663360" behindDoc="0" locked="0" layoutInCell="1" hidden="1" allowOverlap="1" wp14:anchorId="4FD6511E" wp14:editId="7D4F579D">
              <wp:simplePos x="0" y="0"/>
              <wp:positionH relativeFrom="page">
                <wp:posOffset>539750</wp:posOffset>
              </wp:positionH>
              <wp:positionV relativeFrom="page">
                <wp:posOffset>9432925</wp:posOffset>
              </wp:positionV>
              <wp:extent cx="719455" cy="719455"/>
              <wp:effectExtent l="0" t="0" r="0" b="0"/>
              <wp:wrapNone/>
              <wp:docPr id="2056" name="正方形/長方形 5" hidden="1"/>
              <wp:cNvGraphicFramePr/>
              <a:graphic xmlns:a="http://schemas.openxmlformats.org/drawingml/2006/main">
                <a:graphicData uri="http://schemas.microsoft.com/office/word/2010/wordprocessingShape">
                  <wps:wsp>
                    <wps:cNvSpPr/>
                    <wps:spPr>
                      <a:xfrm>
                        <a:off x="0" y="0"/>
                        <a:ext cx="719455" cy="71945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30C04E67" id="正方形/長方形 5" o:spid="_x0000_s1026" style="position:absolute;left:0;text-align:left;margin-left:42.5pt;margin-top:742.75pt;width:56.65pt;height:56.65pt;z-index:-1019;visibility:hidden;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" filled="f" strokecolor="#1f3763 [1604]" strokeweight="1pt">
              <v:stroke dashstyle="dash"/>
              <w10:wrap anchorx="page" anchory="page"/>
            </v:rect>
          </w:pict>
        </mc:Fallback>
      </mc:AlternateContent>
    </w:r>
    <w:r w:rsidR="0068173B">
      <w:rPr>
        <w:noProof/>
      </w:rPr>
      <mc:AlternateContent>
        <mc:Choice Requires="wps">
          <w:drawing>
            <wp:anchor distT="0" distB="0" distL="114300" distR="114300" simplePos="0" relativeHeight="251664384" behindDoc="0" locked="0" layoutInCell="1" hidden="1" allowOverlap="1" wp14:anchorId="5C4AED50" wp14:editId="67E12E26">
              <wp:simplePos x="0" y="0"/>
              <wp:positionH relativeFrom="page">
                <wp:posOffset>360045</wp:posOffset>
              </wp:positionH>
              <wp:positionV relativeFrom="page">
                <wp:posOffset>9253220</wp:posOffset>
              </wp:positionV>
              <wp:extent cx="1079500" cy="1079500"/>
              <wp:effectExtent l="0" t="0" r="0" b="0"/>
              <wp:wrapNone/>
              <wp:docPr id="2057" name="正方形/長方形 7" hidden="1"/>
              <wp:cNvGraphicFramePr/>
              <a:graphic xmlns:a="http://schemas.openxmlformats.org/drawingml/2006/main">
                <a:graphicData uri="http://schemas.microsoft.com/office/word/2010/wordprocessingShape">
                  <wps:wsp>
                    <wps:cNvSpPr/>
                    <wps:spPr>
                      <a:xfrm>
                        <a:off x="0" y="0"/>
                        <a:ext cx="1079500" cy="10795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1FA24CDD" id="正方形/長方形 7" o:spid="_x0000_s1026" style="position:absolute;left:0;text-align:left;margin-left:28.35pt;margin-top:728.6pt;width:85pt;height:85pt;z-index:-1018;visibility:hidden;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" filled="f" strokecolor="#1f3763 [1604]" strokeweight="1pt">
              <v:stroke dashstyle="dash"/>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5F54F" w14:textId="65AAD4EE" w:rsidR="0068173B" w:rsidRDefault="004A7A30">
    <w:r>
      <w:rPr>
        <w:noProof/>
      </w:rPr>
      <mc:AlternateContent>
        <mc:Choice Requires="wpg">
          <w:drawing>
            <wp:anchor distT="0" distB="0" distL="114300" distR="114300" simplePos="0" relativeHeight="251659264" behindDoc="0" locked="0" layoutInCell="1" allowOverlap="1" wp14:anchorId="65B796AF" wp14:editId="70848DBC">
              <wp:simplePos x="0" y="0"/>
              <wp:positionH relativeFrom="column">
                <wp:posOffset>-495300</wp:posOffset>
              </wp:positionH>
              <wp:positionV relativeFrom="paragraph">
                <wp:posOffset>-610235</wp:posOffset>
              </wp:positionV>
              <wp:extent cx="1079500" cy="1079500"/>
              <wp:effectExtent l="0" t="0" r="25400" b="25400"/>
              <wp:wrapNone/>
              <wp:docPr id="14" name="グループ化 14"/>
              <wp:cNvGraphicFramePr/>
              <a:graphic xmlns:a="http://schemas.openxmlformats.org/drawingml/2006/main">
                <a:graphicData uri="http://schemas.microsoft.com/office/word/2010/wordprocessingGroup">
                  <wpg:wgp>
                    <wpg:cNvGrpSpPr/>
                    <wpg:grpSpPr>
                      <a:xfrm>
                        <a:off x="0" y="0"/>
                        <a:ext cx="1079500" cy="1079500"/>
                        <a:chOff x="0" y="0"/>
                        <a:chExt cx="1079500" cy="1079500"/>
                      </a:xfrm>
                    </wpg:grpSpPr>
                    <wps:wsp>
                      <wps:cNvPr id="15" name="正方形/長方形 8"/>
                      <wps:cNvSpPr/>
                      <wps:spPr>
                        <a:xfrm>
                          <a:off x="171450" y="180975"/>
                          <a:ext cx="719455" cy="719455"/>
                        </a:xfrm>
                        <a:prstGeom prst="rect">
                          <a:avLst/>
                        </a:prstGeom>
                        <a:solidFill>
                          <a:schemeClr val="bg1">
                            <a:lumMod val="8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wps:wsp>
                      <wps:cNvPr id="16" name="正方形/長方形 6"/>
                      <wps:cNvSpPr/>
                      <wps:spPr>
                        <a:xfrm>
                          <a:off x="0" y="0"/>
                          <a:ext cx="1079500" cy="10795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wps:wsp>
                      <wps:cNvPr id="17" name="テキスト ボックス 108"/>
                      <wps:cNvSpPr txBox="1"/>
                      <wps:spPr>
                        <a:xfrm>
                          <a:off x="133350" y="295275"/>
                          <a:ext cx="935990" cy="497205"/>
                        </a:xfrm>
                        <a:prstGeom prst="rect">
                          <a:avLst/>
                        </a:prstGeom>
                        <a:noFill/>
                        <a:ln w="6350">
                          <a:noFill/>
                        </a:ln>
                      </wps:spPr>
                      <wps:txbx>
                        <w:txbxContent>
                          <w:p w14:paraId="4911B5E2" w14:textId="77777777" w:rsidR="004A7A30" w:rsidRDefault="004A7A30" w:rsidP="004A7A30">
                            <w:pPr>
                              <w:rPr>
                                <w:sz w:val="16"/>
                              </w:rPr>
                            </w:pPr>
                            <w:r>
                              <w:rPr>
                                <w:rFonts w:hint="eastAsia"/>
                                <w:sz w:val="16"/>
                              </w:rPr>
                              <w:t>音声コードが</w:t>
                            </w:r>
                          </w:p>
                          <w:p w14:paraId="477B7100" w14:textId="77777777" w:rsidR="004A7A30" w:rsidRDefault="004A7A30" w:rsidP="004A7A30">
                            <w:pPr>
                              <w:rPr>
                                <w:sz w:val="16"/>
                              </w:rPr>
                            </w:pPr>
                            <w:r>
                              <w:rPr>
                                <w:rFonts w:hint="eastAsia"/>
                                <w:sz w:val="16"/>
                              </w:rPr>
                              <w:t>入ります</w:t>
                            </w:r>
                          </w:p>
                        </w:txbxContent>
                      </wps:txbx>
                      <wps:bodyPr rot="0" vertOverflow="overflow" horzOverflow="overflow" wrap="square" numCol="1" spcCol="0" rtlCol="0" fromWordArt="0" anchor="ctr" anchorCtr="0" forceAA="0" compatLnSpc="1"/>
                    </wps:wsp>
                  </wpg:wgp>
                </a:graphicData>
              </a:graphic>
            </wp:anchor>
          </w:drawing>
        </mc:Choice>
        <mc:Fallback>
          <w:pict>
            <v:group w14:anchorId="65B796AF" id="グループ化 14" o:spid="_x0000_s1043" style="position:absolute;left:0;text-align:left;margin-left:-39pt;margin-top:-48.05pt;width:85pt;height:85pt;z-index:251659264" coordsize="107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">
              <v:rect id="正方形/長方形 8" o:spid="_x0000_s1044" style="position:absolute;left:1714;top:1809;width:7195;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" fillcolor="#d8d8d8 [2732]" strokecolor="#1f3763 [1604]" strokeweight="1pt">
                <v:stroke dashstyle="dash"/>
              </v:rect>
              <v:rect id="正方形/長方形 6" o:spid="_x0000_s1045" style="position:absolute;width:1079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" filled="f" strokecolor="#1f3763 [1604]" strokeweight="1pt">
                <v:stroke dashstyle="dash"/>
              </v:rect>
              <v:shapetype id="_x0000_t202" coordsize="21600,21600" o:spt="202" path="m,l,21600r21600,l21600,xe">
                <v:stroke joinstyle="miter"/>
                <v:path gradientshapeok="t" o:connecttype="rect"/>
              </v:shapetype>
              <v:shape id="テキスト ボックス 108" o:spid="_x0000_s1046" type="#_x0000_t202" style="position:absolute;left:1333;top:2952;width:9360;height: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" filled="f" stroked="f" strokeweight=".5pt">
                <v:textbox>
                  <w:txbxContent>
                    <w:p w14:paraId="4911B5E2" w14:textId="77777777" w:rsidR="004A7A30" w:rsidRDefault="004A7A30" w:rsidP="004A7A30">
                      <w:pPr>
                        <w:rPr>
                          <w:sz w:val="16"/>
                        </w:rPr>
                      </w:pPr>
                      <w:r>
                        <w:rPr>
                          <w:rFonts w:hint="eastAsia"/>
                          <w:sz w:val="16"/>
                        </w:rPr>
                        <w:t>音声コードが</w:t>
                      </w:r>
                    </w:p>
                    <w:p w14:paraId="477B7100" w14:textId="77777777" w:rsidR="004A7A30" w:rsidRDefault="004A7A30" w:rsidP="004A7A30">
                      <w:pPr>
                        <w:rPr>
                          <w:sz w:val="16"/>
                        </w:rPr>
                      </w:pPr>
                      <w:r>
                        <w:rPr>
                          <w:rFonts w:hint="eastAsia"/>
                          <w:sz w:val="16"/>
                        </w:rPr>
                        <w:t>入ります</w:t>
                      </w:r>
                    </w:p>
                  </w:txbxContent>
                </v:textbox>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80FF" w14:textId="77777777" w:rsidR="0068173B" w:rsidRDefault="0068173B">
    <w:pPr>
      <w:pStyle w:val="a7"/>
      <w:jc w:val="center"/>
    </w:pPr>
    <w:r>
      <w:rPr>
        <w:noProof/>
      </w:rPr>
      <mc:AlternateContent>
        <mc:Choice Requires="wps">
          <w:drawing>
            <wp:anchor distT="0" distB="0" distL="114300" distR="114300" simplePos="0" relativeHeight="251652096" behindDoc="0" locked="0" layoutInCell="1" hidden="0" allowOverlap="1" wp14:anchorId="3092BEF5" wp14:editId="08B48BAF">
              <wp:simplePos x="0" y="0"/>
              <wp:positionH relativeFrom="column">
                <wp:posOffset>5368290</wp:posOffset>
              </wp:positionH>
              <wp:positionV relativeFrom="paragraph">
                <wp:posOffset>-114300</wp:posOffset>
              </wp:positionV>
              <wp:extent cx="935990" cy="497205"/>
              <wp:effectExtent l="0" t="0" r="635" b="635"/>
              <wp:wrapNone/>
              <wp:docPr id="2074" name="テキスト ボックス 89"/>
              <wp:cNvGraphicFramePr/>
              <a:graphic xmlns:a="http://schemas.openxmlformats.org/drawingml/2006/main">
                <a:graphicData uri="http://schemas.microsoft.com/office/word/2010/wordprocessingShape">
                  <wps:wsp>
                    <wps:cNvSpPr txBox="1"/>
                    <wps:spPr>
                      <a:xfrm>
                        <a:off x="0" y="0"/>
                        <a:ext cx="935990" cy="497205"/>
                      </a:xfrm>
                      <a:prstGeom prst="rect">
                        <a:avLst/>
                      </a:prstGeom>
                      <a:noFill/>
                      <a:ln w="6350">
                        <a:noFill/>
                      </a:ln>
                    </wps:spPr>
                    <wps:txbx>
                      <w:txbxContent>
                        <w:p w14:paraId="2B00FB51" w14:textId="77777777" w:rsidR="0068173B" w:rsidRDefault="0068173B">
                          <w:pPr>
                            <w:rPr>
                              <w:sz w:val="16"/>
                            </w:rPr>
                          </w:pPr>
                          <w:r>
                            <w:rPr>
                              <w:rFonts w:hint="eastAsia"/>
                              <w:sz w:val="16"/>
                            </w:rPr>
                            <w:t>音声コードが</w:t>
                          </w:r>
                        </w:p>
                        <w:p w14:paraId="5FB613FD" w14:textId="77777777" w:rsidR="0068173B" w:rsidRDefault="0068173B">
                          <w:pPr>
                            <w:rPr>
                              <w:sz w:val="16"/>
                            </w:rPr>
                          </w:pPr>
                          <w:r>
                            <w:rPr>
                              <w:rFonts w:hint="eastAsia"/>
                              <w:sz w:val="16"/>
                            </w:rPr>
                            <w:t>入ります</w:t>
                          </w:r>
                        </w:p>
                      </w:txbxContent>
                    </wps:txbx>
                    <wps:bodyPr rot="0" vertOverflow="overflow" horzOverflow="overflow" wrap="square" numCol="1" spcCol="0" rtlCol="0" fromWordArt="0" anchor="t" anchorCtr="0" forceAA="0" compatLnSpc="1"/>
                  </wps:wsp>
                </a:graphicData>
              </a:graphic>
            </wp:anchor>
          </w:drawing>
        </mc:Choice>
        <mc:Fallback>
          <w:pict>
            <v:shapetype w14:anchorId="3092BEF5" id="_x0000_t202" coordsize="21600,21600" o:spt="202" path="m,l,21600r21600,l21600,xe">
              <v:stroke joinstyle="miter"/>
              <v:path gradientshapeok="t" o:connecttype="rect"/>
            </v:shapetype>
            <v:shape id="テキスト ボックス 89" o:spid="_x0000_s1047" type="#_x0000_t202" style="position:absolute;left:0;text-align:left;margin-left:422.7pt;margin-top:-9pt;width:73.7pt;height:39.1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" filled="f" stroked="f" strokeweight=".5pt">
              <v:textbox>
                <w:txbxContent>
                  <w:p w14:paraId="2B00FB51" w14:textId="77777777" w:rsidR="0068173B" w:rsidRDefault="0068173B">
                    <w:pPr>
                      <w:rPr>
                        <w:sz w:val="16"/>
                      </w:rPr>
                    </w:pPr>
                    <w:r>
                      <w:rPr>
                        <w:rFonts w:hint="eastAsia"/>
                        <w:sz w:val="16"/>
                      </w:rPr>
                      <w:t>音声コードが</w:t>
                    </w:r>
                  </w:p>
                  <w:p w14:paraId="5FB613FD" w14:textId="77777777" w:rsidR="0068173B" w:rsidRDefault="0068173B">
                    <w:pPr>
                      <w:rPr>
                        <w:sz w:val="16"/>
                      </w:rPr>
                    </w:pPr>
                    <w:r>
                      <w:rPr>
                        <w:rFonts w:hint="eastAsia"/>
                        <w:sz w:val="16"/>
                      </w:rPr>
                      <w:t>入ります</w:t>
                    </w:r>
                  </w:p>
                </w:txbxContent>
              </v:textbox>
            </v:shape>
          </w:pict>
        </mc:Fallback>
      </mc:AlternateContent>
    </w:r>
    <w:r>
      <w:rPr>
        <w:noProof/>
      </w:rPr>
      <mc:AlternateContent>
        <mc:Choice Requires="wps">
          <w:drawing>
            <wp:anchor distT="0" distB="0" distL="114300" distR="114300" simplePos="0" relativeHeight="251653120" behindDoc="0" locked="0" layoutInCell="1" hidden="0" allowOverlap="1" wp14:anchorId="115F616A" wp14:editId="1328D2C3">
              <wp:simplePos x="0" y="0"/>
              <wp:positionH relativeFrom="page">
                <wp:posOffset>6301105</wp:posOffset>
              </wp:positionH>
              <wp:positionV relativeFrom="page">
                <wp:posOffset>9432925</wp:posOffset>
              </wp:positionV>
              <wp:extent cx="719455" cy="719455"/>
              <wp:effectExtent l="635" t="635" r="29845" b="10795"/>
              <wp:wrapNone/>
              <wp:docPr id="2075" name="正方形/長方形 4"/>
              <wp:cNvGraphicFramePr/>
              <a:graphic xmlns:a="http://schemas.openxmlformats.org/drawingml/2006/main">
                <a:graphicData uri="http://schemas.microsoft.com/office/word/2010/wordprocessingShape">
                  <wps:wsp>
                    <wps:cNvSpPr/>
                    <wps:spPr>
                      <a:xfrm>
                        <a:off x="0" y="0"/>
                        <a:ext cx="719455" cy="719455"/>
                      </a:xfrm>
                      <a:prstGeom prst="rect">
                        <a:avLst/>
                      </a:prstGeom>
                      <a:solidFill>
                        <a:schemeClr val="bg1">
                          <a:lumMod val="8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E789FC9" id="正方形/長方形 4" o:spid="_x0000_s1026" style="position:absolute;left:0;text-align:left;margin-left:496.15pt;margin-top:742.75pt;width:56.65pt;height:56.65pt;z-index: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" fillcolor="#d8d8d8 [2732]" strokecolor="#1f3763 [1604]" strokeweight="1pt">
              <v:stroke dashstyle="dash"/>
              <w10:wrap anchorx="page" anchory="page"/>
            </v:rect>
          </w:pict>
        </mc:Fallback>
      </mc:AlternateContent>
    </w:r>
    <w:r>
      <w:rPr>
        <w:noProof/>
      </w:rPr>
      <mc:AlternateContent>
        <mc:Choice Requires="wps">
          <w:drawing>
            <wp:anchor distT="0" distB="0" distL="114300" distR="114300" simplePos="0" relativeHeight="251654144" behindDoc="0" locked="0" layoutInCell="1" hidden="1" allowOverlap="1" wp14:anchorId="202A3F9C" wp14:editId="0FD70311">
              <wp:simplePos x="0" y="0"/>
              <wp:positionH relativeFrom="page">
                <wp:posOffset>540385</wp:posOffset>
              </wp:positionH>
              <wp:positionV relativeFrom="page">
                <wp:posOffset>9432925</wp:posOffset>
              </wp:positionV>
              <wp:extent cx="719455" cy="719455"/>
              <wp:effectExtent l="0" t="0" r="0" b="0"/>
              <wp:wrapNone/>
              <wp:docPr id="2076" name="正方形/長方形 3" hidden="1"/>
              <wp:cNvGraphicFramePr/>
              <a:graphic xmlns:a="http://schemas.openxmlformats.org/drawingml/2006/main">
                <a:graphicData uri="http://schemas.microsoft.com/office/word/2010/wordprocessingShape">
                  <wps:wsp>
                    <wps:cNvSpPr/>
                    <wps:spPr>
                      <a:xfrm>
                        <a:off x="0" y="0"/>
                        <a:ext cx="719455" cy="71945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F911BD7" id="正方形/長方形 3" o:spid="_x0000_s1026" style="position:absolute;left:0;text-align:left;margin-left:42.55pt;margin-top:742.75pt;width:56.65pt;height:56.65pt;z-index:25;visibility:hidden;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" filled="f" strokecolor="#1f3763 [1604]" strokeweight="1pt">
              <v:stroke dashstyle="dash"/>
              <w10:wrap anchorx="page" anchory="page"/>
            </v:rect>
          </w:pict>
        </mc:Fallback>
      </mc:AlternateContent>
    </w:r>
    <w:r>
      <w:rPr>
        <w:noProof/>
      </w:rPr>
      <mc:AlternateContent>
        <mc:Choice Requires="wps">
          <w:drawing>
            <wp:anchor distT="0" distB="0" distL="114300" distR="114300" simplePos="0" relativeHeight="251655168" behindDoc="0" locked="0" layoutInCell="1" hidden="1" allowOverlap="1" wp14:anchorId="469D49EA" wp14:editId="1B296C54">
              <wp:simplePos x="0" y="0"/>
              <wp:positionH relativeFrom="page">
                <wp:posOffset>360045</wp:posOffset>
              </wp:positionH>
              <wp:positionV relativeFrom="page">
                <wp:posOffset>9253220</wp:posOffset>
              </wp:positionV>
              <wp:extent cx="1079500" cy="1079500"/>
              <wp:effectExtent l="0" t="0" r="0" b="0"/>
              <wp:wrapNone/>
              <wp:docPr id="2077" name="正方形/長方形 97" hidden="1"/>
              <wp:cNvGraphicFramePr/>
              <a:graphic xmlns:a="http://schemas.openxmlformats.org/drawingml/2006/main">
                <a:graphicData uri="http://schemas.microsoft.com/office/word/2010/wordprocessingShape">
                  <wps:wsp>
                    <wps:cNvSpPr/>
                    <wps:spPr>
                      <a:xfrm>
                        <a:off x="0" y="0"/>
                        <a:ext cx="1079500" cy="10795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D5986DB" id="正方形/長方形 97" o:spid="_x0000_s1026" style="position:absolute;left:0;text-align:left;margin-left:28.35pt;margin-top:728.6pt;width:85pt;height:85pt;z-index:26;visibility:hidden;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" filled="f" strokecolor="#1f3763 [1604]" strokeweight="1pt">
              <v:stroke dashstyle="dash"/>
              <w10:wrap anchorx="page" anchory="page"/>
            </v:rect>
          </w:pict>
        </mc:Fallback>
      </mc:AlternateContent>
    </w:r>
    <w:r>
      <w:rPr>
        <w:noProof/>
      </w:rPr>
      <mc:AlternateContent>
        <mc:Choice Requires="wps">
          <w:drawing>
            <wp:anchor distT="0" distB="0" distL="114300" distR="114300" simplePos="0" relativeHeight="251656192" behindDoc="0" locked="0" layoutInCell="1" hidden="0" allowOverlap="1" wp14:anchorId="1F2D8F96" wp14:editId="31EA2265">
              <wp:simplePos x="0" y="0"/>
              <wp:positionH relativeFrom="page">
                <wp:posOffset>6120765</wp:posOffset>
              </wp:positionH>
              <wp:positionV relativeFrom="page">
                <wp:posOffset>9253220</wp:posOffset>
              </wp:positionV>
              <wp:extent cx="1079500" cy="1079500"/>
              <wp:effectExtent l="635" t="635" r="29845" b="10795"/>
              <wp:wrapNone/>
              <wp:docPr id="2078" name="正方形/長方形 98"/>
              <wp:cNvGraphicFramePr/>
              <a:graphic xmlns:a="http://schemas.openxmlformats.org/drawingml/2006/main">
                <a:graphicData uri="http://schemas.microsoft.com/office/word/2010/wordprocessingShape">
                  <wps:wsp>
                    <wps:cNvSpPr/>
                    <wps:spPr>
                      <a:xfrm>
                        <a:off x="0" y="0"/>
                        <a:ext cx="1079500" cy="10795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F0182DE" id="正方形/長方形 98" o:spid="_x0000_s1026" style="position:absolute;left:0;text-align:left;margin-left:481.95pt;margin-top:728.6pt;width:85pt;height:85pt;z-index: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" filled="f" strokecolor="#1f3763 [1604]" strokeweight="1pt">
              <v:stroke dashstyle="dash"/>
              <w10:wrap anchorx="page" anchory="page"/>
            </v:rect>
          </w:pict>
        </mc:Fallback>
      </mc:AlternateContent>
    </w:r>
  </w:p>
  <w:p w14:paraId="3A398D68" w14:textId="77777777" w:rsidR="0068173B" w:rsidRDefault="006817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D9AEE" w14:textId="77777777" w:rsidR="00E13DB0" w:rsidRDefault="00E13DB0">
      <w:r>
        <w:separator/>
      </w:r>
    </w:p>
  </w:footnote>
  <w:footnote w:type="continuationSeparator" w:id="0">
    <w:p w14:paraId="14636A63" w14:textId="77777777" w:rsidR="00E13DB0" w:rsidRDefault="00E13D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D7569DB4"/>
    <w:lvl w:ilvl="0">
      <w:start w:val="1"/>
      <w:numFmt w:val="decimalFullWidth"/>
      <w:pStyle w:val="1"/>
      <w:suff w:val="nothing"/>
      <w:lvlText w:val="第%1章　"/>
      <w:lvlJc w:val="left"/>
      <w:pPr>
        <w:ind w:left="2552" w:hanging="425"/>
      </w:pPr>
      <w:rPr>
        <w:rFonts w:hint="eastAsia"/>
      </w:rPr>
    </w:lvl>
    <w:lvl w:ilvl="1">
      <w:start w:val="1"/>
      <w:numFmt w:val="decimalFullWidth"/>
      <w:pStyle w:val="2"/>
      <w:suff w:val="nothing"/>
      <w:lvlText w:val="第%2節　"/>
      <w:lvlJc w:val="left"/>
      <w:pPr>
        <w:ind w:left="2126" w:hanging="425"/>
      </w:pPr>
      <w:rPr>
        <w:rFonts w:hint="eastAsia"/>
      </w:rPr>
    </w:lvl>
    <w:lvl w:ilvl="2">
      <w:start w:val="1"/>
      <w:numFmt w:val="decimalFullWidth"/>
      <w:pStyle w:val="3"/>
      <w:suff w:val="space"/>
      <w:lvlText w:val="%3　"/>
      <w:lvlJc w:val="left"/>
      <w:pPr>
        <w:ind w:left="567" w:hanging="425"/>
      </w:pPr>
      <w:rPr>
        <w:rFonts w:hint="eastAsia"/>
      </w:rPr>
    </w:lvl>
    <w:lvl w:ilvl="3">
      <w:start w:val="1"/>
      <w:numFmt w:val="none"/>
      <w:pStyle w:val="4"/>
      <w:suff w:val="space"/>
      <w:lvlText w:val=""/>
      <w:lvlJc w:val="left"/>
      <w:pPr>
        <w:ind w:left="425" w:hanging="425"/>
      </w:pPr>
      <w:rPr>
        <w:rFonts w:hint="eastAsia"/>
      </w:rPr>
    </w:lvl>
    <w:lvl w:ilvl="4">
      <w:start w:val="1"/>
      <w:numFmt w:val="none"/>
      <w:pStyle w:val="5"/>
      <w:suff w:val="space"/>
      <w:lvlText w:val=""/>
      <w:lvlJc w:val="left"/>
      <w:pPr>
        <w:ind w:left="425" w:hanging="425"/>
      </w:pPr>
      <w:rPr>
        <w:rFonts w:hint="eastAsia"/>
      </w:rPr>
    </w:lvl>
    <w:lvl w:ilvl="5">
      <w:start w:val="1"/>
      <w:numFmt w:val="none"/>
      <w:pStyle w:val="6"/>
      <w:suff w:val="nothing"/>
      <w:lvlText w:val=""/>
      <w:lvlJc w:val="left"/>
      <w:pPr>
        <w:ind w:left="425" w:hanging="425"/>
      </w:pPr>
      <w:rPr>
        <w:rFonts w:hint="eastAsia"/>
      </w:rPr>
    </w:lvl>
    <w:lvl w:ilvl="6">
      <w:start w:val="1"/>
      <w:numFmt w:val="none"/>
      <w:pStyle w:val="7"/>
      <w:suff w:val="nothing"/>
      <w:lvlText w:val=""/>
      <w:lvlJc w:val="left"/>
      <w:pPr>
        <w:ind w:left="425" w:hanging="425"/>
      </w:pPr>
      <w:rPr>
        <w:rFonts w:hint="eastAsia"/>
      </w:rPr>
    </w:lvl>
    <w:lvl w:ilvl="7">
      <w:start w:val="1"/>
      <w:numFmt w:val="none"/>
      <w:pStyle w:val="8"/>
      <w:suff w:val="nothing"/>
      <w:lvlText w:val=""/>
      <w:lvlJc w:val="left"/>
      <w:pPr>
        <w:ind w:left="425" w:hanging="425"/>
      </w:pPr>
      <w:rPr>
        <w:rFonts w:hint="eastAsia"/>
      </w:rPr>
    </w:lvl>
    <w:lvl w:ilvl="8">
      <w:start w:val="1"/>
      <w:numFmt w:val="none"/>
      <w:pStyle w:val="9"/>
      <w:suff w:val="nothing"/>
      <w:lvlText w:val=""/>
      <w:lvlJc w:val="left"/>
      <w:pPr>
        <w:ind w:left="425" w:hanging="425"/>
      </w:pPr>
      <w:rPr>
        <w:rFonts w:hint="eastAsia"/>
      </w:rPr>
    </w:lvl>
  </w:abstractNum>
  <w:abstractNum w:abstractNumId="1" w15:restartNumberingAfterBreak="0">
    <w:nsid w:val="49E402CE"/>
    <w:multiLevelType w:val="hybridMultilevel"/>
    <w:tmpl w:val="AF92041C"/>
    <w:lvl w:ilvl="0" w:tplc="07C67976">
      <w:numFmt w:val="bullet"/>
      <w:lvlText w:val="•"/>
      <w:lvlJc w:val="left"/>
      <w:pPr>
        <w:ind w:left="360" w:hanging="360"/>
      </w:pPr>
      <w:rPr>
        <w:rFonts w:ascii="HG丸ｺﾞｼｯｸM-PRO" w:eastAsia="HG丸ｺﾞｼｯｸM-PRO" w:hAnsi="HG丸ｺﾞｼｯｸM-PRO" w:cs="HG丸ｺﾞｼｯｸM-PRO" w:hint="default"/>
        <w:b w:val="0"/>
        <w:bCs w:val="0"/>
        <w:i w:val="0"/>
        <w:iCs w:val="0"/>
        <w:spacing w:val="0"/>
        <w:w w:val="100"/>
        <w:sz w:val="21"/>
        <w:szCs w:val="21"/>
        <w:lang w:val="en-US" w:eastAsia="ja-JP" w:bidi="ar-SA"/>
      </w:rPr>
    </w:lvl>
    <w:lvl w:ilvl="1" w:tplc="3932862E">
      <w:numFmt w:val="bullet"/>
      <w:lvlText w:val="•"/>
      <w:lvlJc w:val="left"/>
      <w:pPr>
        <w:ind w:left="383" w:hanging="360"/>
      </w:pPr>
      <w:rPr>
        <w:rFonts w:hint="default"/>
        <w:lang w:val="en-US" w:eastAsia="ja-JP" w:bidi="ar-SA"/>
      </w:rPr>
    </w:lvl>
    <w:lvl w:ilvl="2" w:tplc="1AFA270A">
      <w:numFmt w:val="bullet"/>
      <w:lvlText w:val="•"/>
      <w:lvlJc w:val="left"/>
      <w:pPr>
        <w:ind w:left="406" w:hanging="360"/>
      </w:pPr>
      <w:rPr>
        <w:rFonts w:hint="default"/>
        <w:lang w:val="en-US" w:eastAsia="ja-JP" w:bidi="ar-SA"/>
      </w:rPr>
    </w:lvl>
    <w:lvl w:ilvl="3" w:tplc="2E68AC90">
      <w:numFmt w:val="bullet"/>
      <w:lvlText w:val="•"/>
      <w:lvlJc w:val="left"/>
      <w:pPr>
        <w:ind w:left="429" w:hanging="360"/>
      </w:pPr>
      <w:rPr>
        <w:rFonts w:hint="default"/>
        <w:lang w:val="en-US" w:eastAsia="ja-JP" w:bidi="ar-SA"/>
      </w:rPr>
    </w:lvl>
    <w:lvl w:ilvl="4" w:tplc="B44AECB8">
      <w:numFmt w:val="bullet"/>
      <w:lvlText w:val="•"/>
      <w:lvlJc w:val="left"/>
      <w:pPr>
        <w:ind w:left="452" w:hanging="360"/>
      </w:pPr>
      <w:rPr>
        <w:rFonts w:hint="default"/>
        <w:lang w:val="en-US" w:eastAsia="ja-JP" w:bidi="ar-SA"/>
      </w:rPr>
    </w:lvl>
    <w:lvl w:ilvl="5" w:tplc="E4866BB0">
      <w:numFmt w:val="bullet"/>
      <w:lvlText w:val="•"/>
      <w:lvlJc w:val="left"/>
      <w:pPr>
        <w:ind w:left="475" w:hanging="360"/>
      </w:pPr>
      <w:rPr>
        <w:rFonts w:hint="default"/>
        <w:lang w:val="en-US" w:eastAsia="ja-JP" w:bidi="ar-SA"/>
      </w:rPr>
    </w:lvl>
    <w:lvl w:ilvl="6" w:tplc="CFB00C3E">
      <w:numFmt w:val="bullet"/>
      <w:lvlText w:val="•"/>
      <w:lvlJc w:val="left"/>
      <w:pPr>
        <w:ind w:left="498" w:hanging="360"/>
      </w:pPr>
      <w:rPr>
        <w:rFonts w:hint="default"/>
        <w:lang w:val="en-US" w:eastAsia="ja-JP" w:bidi="ar-SA"/>
      </w:rPr>
    </w:lvl>
    <w:lvl w:ilvl="7" w:tplc="1FF0808A">
      <w:numFmt w:val="bullet"/>
      <w:lvlText w:val="•"/>
      <w:lvlJc w:val="left"/>
      <w:pPr>
        <w:ind w:left="521" w:hanging="360"/>
      </w:pPr>
      <w:rPr>
        <w:rFonts w:hint="default"/>
        <w:lang w:val="en-US" w:eastAsia="ja-JP" w:bidi="ar-SA"/>
      </w:rPr>
    </w:lvl>
    <w:lvl w:ilvl="8" w:tplc="C99E3FB8">
      <w:numFmt w:val="bullet"/>
      <w:lvlText w:val="•"/>
      <w:lvlJc w:val="left"/>
      <w:pPr>
        <w:ind w:left="544" w:hanging="360"/>
      </w:pPr>
      <w:rPr>
        <w:rFonts w:hint="default"/>
        <w:lang w:val="en-US" w:eastAsia="ja-JP" w:bidi="ar-SA"/>
      </w:rPr>
    </w:lvl>
  </w:abstractNum>
  <w:abstractNum w:abstractNumId="2" w15:restartNumberingAfterBreak="0">
    <w:nsid w:val="70096629"/>
    <w:multiLevelType w:val="hybridMultilevel"/>
    <w:tmpl w:val="32E24F42"/>
    <w:lvl w:ilvl="0" w:tplc="F36C3E48">
      <w:numFmt w:val="bullet"/>
      <w:lvlText w:val="・"/>
      <w:lvlJc w:val="left"/>
      <w:pPr>
        <w:ind w:left="640" w:hanging="420"/>
      </w:pPr>
      <w:rPr>
        <w:rFonts w:ascii="ＭＳ ゴシック" w:eastAsia="ＭＳ ゴシック" w:hAnsi="ＭＳ ゴシック" w:cstheme="minorBidi" w:hint="eastAsia"/>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B01"/>
    <w:rsid w:val="00002517"/>
    <w:rsid w:val="000048D0"/>
    <w:rsid w:val="000114F1"/>
    <w:rsid w:val="00015DD5"/>
    <w:rsid w:val="0002113B"/>
    <w:rsid w:val="0004187F"/>
    <w:rsid w:val="00045750"/>
    <w:rsid w:val="00055E41"/>
    <w:rsid w:val="00060355"/>
    <w:rsid w:val="00075DB3"/>
    <w:rsid w:val="00080143"/>
    <w:rsid w:val="000E524D"/>
    <w:rsid w:val="000F0D21"/>
    <w:rsid w:val="0010103E"/>
    <w:rsid w:val="001109AD"/>
    <w:rsid w:val="00112EF7"/>
    <w:rsid w:val="00116070"/>
    <w:rsid w:val="00164DB6"/>
    <w:rsid w:val="0018663B"/>
    <w:rsid w:val="00193286"/>
    <w:rsid w:val="001D4E0C"/>
    <w:rsid w:val="001E575B"/>
    <w:rsid w:val="00205354"/>
    <w:rsid w:val="00210C71"/>
    <w:rsid w:val="002430BE"/>
    <w:rsid w:val="002449AD"/>
    <w:rsid w:val="002515B7"/>
    <w:rsid w:val="00270E45"/>
    <w:rsid w:val="002865BB"/>
    <w:rsid w:val="002A45CF"/>
    <w:rsid w:val="002B4BBD"/>
    <w:rsid w:val="002B5EC1"/>
    <w:rsid w:val="002C52C0"/>
    <w:rsid w:val="002C5B7F"/>
    <w:rsid w:val="002D771A"/>
    <w:rsid w:val="002E19D8"/>
    <w:rsid w:val="002E1B03"/>
    <w:rsid w:val="002E595B"/>
    <w:rsid w:val="002E630A"/>
    <w:rsid w:val="0030035F"/>
    <w:rsid w:val="00310C7E"/>
    <w:rsid w:val="00316262"/>
    <w:rsid w:val="00320295"/>
    <w:rsid w:val="00327907"/>
    <w:rsid w:val="003340E3"/>
    <w:rsid w:val="00334972"/>
    <w:rsid w:val="00353C21"/>
    <w:rsid w:val="00357978"/>
    <w:rsid w:val="00363159"/>
    <w:rsid w:val="003719B1"/>
    <w:rsid w:val="0037206B"/>
    <w:rsid w:val="00373FAF"/>
    <w:rsid w:val="003A309C"/>
    <w:rsid w:val="003D17CC"/>
    <w:rsid w:val="004443B8"/>
    <w:rsid w:val="00445FFC"/>
    <w:rsid w:val="00451147"/>
    <w:rsid w:val="00457E28"/>
    <w:rsid w:val="004700B1"/>
    <w:rsid w:val="004A2633"/>
    <w:rsid w:val="004A7A30"/>
    <w:rsid w:val="004B287F"/>
    <w:rsid w:val="004E4DDE"/>
    <w:rsid w:val="00523CC6"/>
    <w:rsid w:val="0053370A"/>
    <w:rsid w:val="00543DF3"/>
    <w:rsid w:val="0056441A"/>
    <w:rsid w:val="0057198C"/>
    <w:rsid w:val="005B356E"/>
    <w:rsid w:val="005D168D"/>
    <w:rsid w:val="00614764"/>
    <w:rsid w:val="0062304B"/>
    <w:rsid w:val="00626EDE"/>
    <w:rsid w:val="0067005C"/>
    <w:rsid w:val="00670FDF"/>
    <w:rsid w:val="0068173B"/>
    <w:rsid w:val="00693EE2"/>
    <w:rsid w:val="006F013F"/>
    <w:rsid w:val="006F0635"/>
    <w:rsid w:val="00702E01"/>
    <w:rsid w:val="00713DF1"/>
    <w:rsid w:val="00731FF5"/>
    <w:rsid w:val="007347F5"/>
    <w:rsid w:val="007754AD"/>
    <w:rsid w:val="00795517"/>
    <w:rsid w:val="007B1DD2"/>
    <w:rsid w:val="007C6673"/>
    <w:rsid w:val="00807F9F"/>
    <w:rsid w:val="00815495"/>
    <w:rsid w:val="0085266A"/>
    <w:rsid w:val="00873DB2"/>
    <w:rsid w:val="00895F7A"/>
    <w:rsid w:val="008A76E9"/>
    <w:rsid w:val="008A788C"/>
    <w:rsid w:val="008B1279"/>
    <w:rsid w:val="008C484C"/>
    <w:rsid w:val="008D1C42"/>
    <w:rsid w:val="00900E25"/>
    <w:rsid w:val="0091165C"/>
    <w:rsid w:val="0091213C"/>
    <w:rsid w:val="009121A5"/>
    <w:rsid w:val="00956291"/>
    <w:rsid w:val="00956354"/>
    <w:rsid w:val="00961A41"/>
    <w:rsid w:val="009E0677"/>
    <w:rsid w:val="00A03568"/>
    <w:rsid w:val="00A042EA"/>
    <w:rsid w:val="00A30BC1"/>
    <w:rsid w:val="00A6202F"/>
    <w:rsid w:val="00A66859"/>
    <w:rsid w:val="00A853B3"/>
    <w:rsid w:val="00A8662F"/>
    <w:rsid w:val="00A8665A"/>
    <w:rsid w:val="00A878B6"/>
    <w:rsid w:val="00A9022C"/>
    <w:rsid w:val="00A92CD5"/>
    <w:rsid w:val="00A930E5"/>
    <w:rsid w:val="00AA0B11"/>
    <w:rsid w:val="00AC589F"/>
    <w:rsid w:val="00AC6B01"/>
    <w:rsid w:val="00AD588D"/>
    <w:rsid w:val="00AD5940"/>
    <w:rsid w:val="00AF15B2"/>
    <w:rsid w:val="00AF405E"/>
    <w:rsid w:val="00B17A67"/>
    <w:rsid w:val="00B32414"/>
    <w:rsid w:val="00B37439"/>
    <w:rsid w:val="00B40DE2"/>
    <w:rsid w:val="00B45999"/>
    <w:rsid w:val="00B469E9"/>
    <w:rsid w:val="00B7387A"/>
    <w:rsid w:val="00B7515F"/>
    <w:rsid w:val="00B757ED"/>
    <w:rsid w:val="00B76B01"/>
    <w:rsid w:val="00B86014"/>
    <w:rsid w:val="00B86044"/>
    <w:rsid w:val="00BB1DFE"/>
    <w:rsid w:val="00BB4062"/>
    <w:rsid w:val="00BC3FB9"/>
    <w:rsid w:val="00BD3648"/>
    <w:rsid w:val="00BE6011"/>
    <w:rsid w:val="00BF6256"/>
    <w:rsid w:val="00C04B02"/>
    <w:rsid w:val="00C11614"/>
    <w:rsid w:val="00C14A15"/>
    <w:rsid w:val="00C33B45"/>
    <w:rsid w:val="00C42416"/>
    <w:rsid w:val="00C63CAA"/>
    <w:rsid w:val="00C641FE"/>
    <w:rsid w:val="00C953FD"/>
    <w:rsid w:val="00CD1A7D"/>
    <w:rsid w:val="00CD3C5D"/>
    <w:rsid w:val="00CE5FB1"/>
    <w:rsid w:val="00D04A0D"/>
    <w:rsid w:val="00D56D01"/>
    <w:rsid w:val="00D70850"/>
    <w:rsid w:val="00D72D21"/>
    <w:rsid w:val="00DA2CC9"/>
    <w:rsid w:val="00DD4705"/>
    <w:rsid w:val="00DE3A7F"/>
    <w:rsid w:val="00DF1AC4"/>
    <w:rsid w:val="00DF3550"/>
    <w:rsid w:val="00E03137"/>
    <w:rsid w:val="00E04E5B"/>
    <w:rsid w:val="00E11D71"/>
    <w:rsid w:val="00E13DB0"/>
    <w:rsid w:val="00E1613A"/>
    <w:rsid w:val="00E16EA5"/>
    <w:rsid w:val="00E2706A"/>
    <w:rsid w:val="00E355D8"/>
    <w:rsid w:val="00E52A04"/>
    <w:rsid w:val="00E666D2"/>
    <w:rsid w:val="00E7383E"/>
    <w:rsid w:val="00E82976"/>
    <w:rsid w:val="00E83B03"/>
    <w:rsid w:val="00E86621"/>
    <w:rsid w:val="00E869B3"/>
    <w:rsid w:val="00ED7562"/>
    <w:rsid w:val="00F05A1F"/>
    <w:rsid w:val="00F07DD7"/>
    <w:rsid w:val="00F215C7"/>
    <w:rsid w:val="00F236A3"/>
    <w:rsid w:val="00F47DFE"/>
    <w:rsid w:val="00F51856"/>
    <w:rsid w:val="00F66306"/>
    <w:rsid w:val="00FA5C7D"/>
    <w:rsid w:val="00FB1C20"/>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D9C4E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48D0"/>
    <w:pPr>
      <w:widowControl w:val="0"/>
      <w:jc w:val="both"/>
    </w:pPr>
    <w:rPr>
      <w:rFonts w:ascii="HG丸ｺﾞｼｯｸM-PRO" w:eastAsia="UD デジタル 教科書体 NK-R" w:hAnsi="HG丸ｺﾞｼｯｸM-PRO"/>
    </w:rPr>
  </w:style>
  <w:style w:type="paragraph" w:styleId="1">
    <w:name w:val="heading 1"/>
    <w:basedOn w:val="a"/>
    <w:next w:val="a"/>
    <w:link w:val="10"/>
    <w:uiPriority w:val="9"/>
    <w:qFormat/>
    <w:pPr>
      <w:keepNext/>
      <w:numPr>
        <w:numId w:val="1"/>
      </w:numPr>
      <w:pBdr>
        <w:bottom w:val="single" w:sz="4" w:space="1" w:color="auto"/>
      </w:pBdr>
      <w:spacing w:afterLines="120" w:after="432" w:line="400" w:lineRule="exact"/>
      <w:ind w:left="3403"/>
      <w:outlineLvl w:val="0"/>
    </w:pPr>
    <w:rPr>
      <w:rFonts w:ascii="HGS創英角ｺﾞｼｯｸUB" w:eastAsia="HGS創英角ｺﾞｼｯｸUB" w:hAnsi="HGS創英角ｺﾞｼｯｸUB"/>
      <w:sz w:val="28"/>
    </w:rPr>
  </w:style>
  <w:style w:type="paragraph" w:styleId="2">
    <w:name w:val="heading 2"/>
    <w:basedOn w:val="a"/>
    <w:next w:val="a"/>
    <w:link w:val="20"/>
    <w:uiPriority w:val="9"/>
    <w:unhideWhenUsed/>
    <w:qFormat/>
    <w:pPr>
      <w:keepNext/>
      <w:numPr>
        <w:ilvl w:val="1"/>
        <w:numId w:val="1"/>
      </w:numPr>
      <w:shd w:val="clear" w:color="auto" w:fill="D9D9D9" w:themeFill="background1" w:themeFillShade="D9"/>
      <w:spacing w:afterLines="70" w:after="252" w:line="440" w:lineRule="exact"/>
      <w:ind w:hanging="2126"/>
      <w:textAlignment w:val="center"/>
      <w:outlineLvl w:val="1"/>
    </w:pPr>
    <w:rPr>
      <w:rFonts w:ascii="HGS創英角ｺﾞｼｯｸUB" w:eastAsia="HGS創英角ｺﾞｼｯｸUB" w:hAnsi="HGS創英角ｺﾞｼｯｸUB"/>
      <w:sz w:val="24"/>
    </w:rPr>
  </w:style>
  <w:style w:type="paragraph" w:styleId="3">
    <w:name w:val="heading 3"/>
    <w:basedOn w:val="a"/>
    <w:next w:val="a"/>
    <w:link w:val="30"/>
    <w:uiPriority w:val="9"/>
    <w:unhideWhenUsed/>
    <w:qFormat/>
    <w:pPr>
      <w:keepNext/>
      <w:numPr>
        <w:ilvl w:val="2"/>
        <w:numId w:val="1"/>
      </w:numPr>
      <w:pBdr>
        <w:left w:val="single" w:sz="36" w:space="2" w:color="44546A" w:themeColor="text2"/>
        <w:bottom w:val="single" w:sz="4" w:space="1" w:color="44546A" w:themeColor="text2"/>
      </w:pBdr>
      <w:spacing w:afterLines="50" w:after="180"/>
      <w:outlineLvl w:val="2"/>
    </w:pPr>
    <w:rPr>
      <w:rFonts w:ascii="HGS創英角ｺﾞｼｯｸUB" w:eastAsia="HGS創英角ｺﾞｼｯｸUB" w:hAnsi="HGS創英角ｺﾞｼｯｸUB"/>
      <w:sz w:val="22"/>
    </w:rPr>
  </w:style>
  <w:style w:type="paragraph" w:styleId="4">
    <w:name w:val="heading 4"/>
    <w:basedOn w:val="a"/>
    <w:next w:val="a"/>
    <w:link w:val="40"/>
    <w:uiPriority w:val="9"/>
    <w:unhideWhenUsed/>
    <w:qFormat/>
    <w:pPr>
      <w:keepNext/>
      <w:numPr>
        <w:ilvl w:val="3"/>
        <w:numId w:val="1"/>
      </w:numPr>
      <w:spacing w:afterLines="10" w:after="36"/>
      <w:outlineLvl w:val="3"/>
    </w:pPr>
    <w:rPr>
      <w:rFonts w:ascii="HGS創英角ｺﾞｼｯｸUB" w:eastAsia="HGS創英角ｺﾞｼｯｸUB" w:hAnsi="HGS創英角ｺﾞｼｯｸUB"/>
      <w:b/>
    </w:rPr>
  </w:style>
  <w:style w:type="paragraph" w:styleId="5">
    <w:name w:val="heading 5"/>
    <w:basedOn w:val="a"/>
    <w:next w:val="a"/>
    <w:link w:val="50"/>
    <w:uiPriority w:val="9"/>
    <w:unhideWhenUsed/>
    <w:qFormat/>
    <w:pPr>
      <w:keepNext/>
      <w:numPr>
        <w:ilvl w:val="4"/>
        <w:numId w:val="1"/>
      </w:numPr>
      <w:spacing w:beforeLines="30" w:before="108" w:afterLines="30" w:after="108" w:line="400" w:lineRule="exact"/>
      <w:outlineLvl w:val="4"/>
    </w:pPr>
    <w:rPr>
      <w:b/>
    </w:rPr>
  </w:style>
  <w:style w:type="paragraph" w:styleId="6">
    <w:name w:val="heading 6"/>
    <w:basedOn w:val="a"/>
    <w:next w:val="a"/>
    <w:link w:val="60"/>
    <w:uiPriority w:val="9"/>
    <w:semiHidden/>
    <w:unhideWhenUsed/>
    <w:qFormat/>
    <w:pPr>
      <w:keepNext/>
      <w:numPr>
        <w:ilvl w:val="5"/>
        <w:numId w:val="1"/>
      </w:numPr>
      <w:outlineLvl w:val="5"/>
    </w:pPr>
    <w:rPr>
      <w:b/>
    </w:rPr>
  </w:style>
  <w:style w:type="paragraph" w:styleId="7">
    <w:name w:val="heading 7"/>
    <w:basedOn w:val="a"/>
    <w:next w:val="a"/>
    <w:link w:val="70"/>
    <w:qFormat/>
    <w:pPr>
      <w:keepNext/>
      <w:numPr>
        <w:ilvl w:val="6"/>
        <w:numId w:val="1"/>
      </w:numPr>
      <w:outlineLvl w:val="6"/>
    </w:pPr>
  </w:style>
  <w:style w:type="paragraph" w:styleId="8">
    <w:name w:val="heading 8"/>
    <w:basedOn w:val="a"/>
    <w:next w:val="a"/>
    <w:link w:val="80"/>
    <w:qFormat/>
    <w:pPr>
      <w:keepNext/>
      <w:numPr>
        <w:ilvl w:val="7"/>
        <w:numId w:val="1"/>
      </w:numPr>
      <w:outlineLvl w:val="7"/>
    </w:pPr>
  </w:style>
  <w:style w:type="paragraph" w:styleId="9">
    <w:name w:val="heading 9"/>
    <w:basedOn w:val="a"/>
    <w:next w:val="a"/>
    <w:link w:val="90"/>
    <w:qFormat/>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Pr>
      <w:rFonts w:ascii="HGS創英角ｺﾞｼｯｸUB" w:eastAsia="HGS創英角ｺﾞｼｯｸUB" w:hAnsi="HGS創英角ｺﾞｼｯｸUB"/>
      <w:sz w:val="28"/>
    </w:rPr>
  </w:style>
  <w:style w:type="character" w:customStyle="1" w:styleId="20">
    <w:name w:val="見出し 2 (文字)"/>
    <w:basedOn w:val="a0"/>
    <w:link w:val="2"/>
    <w:rPr>
      <w:rFonts w:ascii="HGS創英角ｺﾞｼｯｸUB" w:eastAsia="HGS創英角ｺﾞｼｯｸUB" w:hAnsi="HGS創英角ｺﾞｼｯｸUB"/>
      <w:sz w:val="24"/>
      <w:shd w:val="clear" w:color="auto" w:fill="D9D9D9" w:themeFill="background1" w:themeFillShade="D9"/>
    </w:rPr>
  </w:style>
  <w:style w:type="character" w:customStyle="1" w:styleId="30">
    <w:name w:val="見出し 3 (文字)"/>
    <w:basedOn w:val="a0"/>
    <w:link w:val="3"/>
    <w:rPr>
      <w:rFonts w:ascii="HGS創英角ｺﾞｼｯｸUB" w:eastAsia="HGS創英角ｺﾞｼｯｸUB" w:hAnsi="HGS創英角ｺﾞｼｯｸUB"/>
      <w:sz w:val="22"/>
    </w:rPr>
  </w:style>
  <w:style w:type="character" w:customStyle="1" w:styleId="40">
    <w:name w:val="見出し 4 (文字)"/>
    <w:basedOn w:val="a0"/>
    <w:link w:val="4"/>
    <w:rPr>
      <w:rFonts w:ascii="HGS創英角ｺﾞｼｯｸUB" w:eastAsia="HGS創英角ｺﾞｼｯｸUB" w:hAnsi="HGS創英角ｺﾞｼｯｸUB"/>
      <w:b/>
    </w:rPr>
  </w:style>
  <w:style w:type="character" w:customStyle="1" w:styleId="50">
    <w:name w:val="見出し 5 (文字)"/>
    <w:basedOn w:val="a0"/>
    <w:link w:val="5"/>
    <w:rPr>
      <w:rFonts w:ascii="HG丸ｺﾞｼｯｸM-PRO" w:eastAsia="HG丸ｺﾞｼｯｸM-PRO" w:hAnsi="HG丸ｺﾞｼｯｸM-PRO"/>
      <w:b/>
    </w:rPr>
  </w:style>
  <w:style w:type="character" w:customStyle="1" w:styleId="60">
    <w:name w:val="見出し 6 (文字)"/>
    <w:basedOn w:val="a0"/>
    <w:link w:val="6"/>
    <w:rPr>
      <w:b/>
    </w:rPr>
  </w:style>
  <w:style w:type="character" w:customStyle="1" w:styleId="70">
    <w:name w:val="見出し 7 (文字)"/>
    <w:basedOn w:val="a0"/>
    <w:link w:val="7"/>
  </w:style>
  <w:style w:type="character" w:customStyle="1" w:styleId="80">
    <w:name w:val="見出し 8 (文字)"/>
    <w:basedOn w:val="a0"/>
    <w:link w:val="8"/>
  </w:style>
  <w:style w:type="character" w:customStyle="1" w:styleId="90">
    <w:name w:val="見出し 9 (文字)"/>
    <w:basedOn w:val="a0"/>
    <w:link w:val="9"/>
  </w:style>
  <w:style w:type="paragraph" w:customStyle="1" w:styleId="a3">
    <w:name w:val="文章"/>
    <w:basedOn w:val="a"/>
    <w:link w:val="a4"/>
    <w:qFormat/>
    <w:pPr>
      <w:spacing w:line="400" w:lineRule="exact"/>
      <w:ind w:firstLineChars="100" w:firstLine="100"/>
    </w:pPr>
  </w:style>
  <w:style w:type="character" w:customStyle="1" w:styleId="a4">
    <w:name w:val="文章 (文字)"/>
    <w:basedOn w:val="a0"/>
    <w:link w:val="a3"/>
    <w:rPr>
      <w:rFonts w:ascii="ＭＳ 明朝" w:eastAsia="ＭＳ 明朝" w:hAnsi="ＭＳ 明朝"/>
    </w:r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rPr>
      <w:rFonts w:ascii="ＭＳ 明朝" w:eastAsia="ＭＳ 明朝" w:hAnsi="ＭＳ 明朝"/>
    </w:rPr>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rPr>
      <w:rFonts w:ascii="ＭＳ 明朝" w:eastAsia="ＭＳ 明朝" w:hAnsi="ＭＳ 明朝"/>
    </w:rPr>
  </w:style>
  <w:style w:type="paragraph" w:styleId="a9">
    <w:name w:val="endnote text"/>
    <w:basedOn w:val="a"/>
    <w:link w:val="aa"/>
    <w:semiHidden/>
    <w:pPr>
      <w:snapToGrid w:val="0"/>
      <w:jc w:val="left"/>
    </w:pPr>
  </w:style>
  <w:style w:type="character" w:customStyle="1" w:styleId="aa">
    <w:name w:val="文末脚注文字列 (文字)"/>
    <w:basedOn w:val="a0"/>
    <w:link w:val="a9"/>
    <w:rPr>
      <w:rFonts w:ascii="HG丸ｺﾞｼｯｸM-PRO" w:eastAsia="HG丸ｺﾞｼｯｸM-PRO" w:hAnsi="HG丸ｺﾞｼｯｸM-PRO"/>
    </w:rPr>
  </w:style>
  <w:style w:type="character" w:styleId="ab">
    <w:name w:val="endnote reference"/>
    <w:basedOn w:val="a0"/>
    <w:semiHidden/>
    <w:rPr>
      <w:vertAlign w:val="superscript"/>
    </w:rPr>
  </w:style>
  <w:style w:type="paragraph" w:styleId="ac">
    <w:name w:val="footnote text"/>
    <w:basedOn w:val="a"/>
    <w:link w:val="ad"/>
    <w:semiHidden/>
    <w:pPr>
      <w:snapToGrid w:val="0"/>
      <w:jc w:val="left"/>
    </w:pPr>
  </w:style>
  <w:style w:type="character" w:customStyle="1" w:styleId="ad">
    <w:name w:val="脚注文字列 (文字)"/>
    <w:basedOn w:val="a0"/>
    <w:link w:val="ac"/>
    <w:rPr>
      <w:rFonts w:ascii="HG丸ｺﾞｼｯｸM-PRO" w:eastAsia="HG丸ｺﾞｼｯｸM-PRO" w:hAnsi="HG丸ｺﾞｼｯｸM-PRO"/>
    </w:rPr>
  </w:style>
  <w:style w:type="character" w:styleId="ae">
    <w:name w:val="footnote reference"/>
    <w:basedOn w:val="a0"/>
    <w:semiHidden/>
    <w:rPr>
      <w:vertAlign w:val="superscript"/>
    </w:rPr>
  </w:style>
  <w:style w:type="paragraph" w:styleId="af">
    <w:name w:val="No Spacing"/>
    <w:link w:val="af0"/>
    <w:qFormat/>
    <w:rPr>
      <w:kern w:val="0"/>
      <w:sz w:val="22"/>
    </w:rPr>
  </w:style>
  <w:style w:type="character" w:customStyle="1" w:styleId="af0">
    <w:name w:val="行間詰め (文字)"/>
    <w:basedOn w:val="a0"/>
    <w:link w:val="af"/>
    <w:rPr>
      <w:kern w:val="0"/>
      <w:sz w:val="22"/>
    </w:rPr>
  </w:style>
  <w:style w:type="paragraph" w:styleId="af1">
    <w:name w:val="TOC Heading"/>
    <w:basedOn w:val="1"/>
    <w:next w:val="a"/>
    <w:qFormat/>
    <w:pPr>
      <w:keepLines/>
      <w:widowControl/>
      <w:numPr>
        <w:numId w:val="0"/>
      </w:numPr>
      <w:spacing w:before="240" w:afterLines="0" w:after="0" w:line="259" w:lineRule="auto"/>
      <w:jc w:val="left"/>
      <w:outlineLvl w:val="9"/>
    </w:pPr>
    <w:rPr>
      <w:rFonts w:asciiTheme="majorHAnsi" w:eastAsiaTheme="majorEastAsia" w:hAnsiTheme="majorHAnsi"/>
      <w:color w:val="2F5496" w:themeColor="accent1" w:themeShade="BF"/>
      <w:kern w:val="0"/>
      <w:sz w:val="32"/>
    </w:rPr>
  </w:style>
  <w:style w:type="paragraph" w:styleId="11">
    <w:name w:val="toc 1"/>
    <w:basedOn w:val="a"/>
    <w:next w:val="a"/>
    <w:uiPriority w:val="39"/>
    <w:pPr>
      <w:spacing w:beforeLines="50" w:before="180" w:afterLines="50" w:after="180"/>
    </w:pPr>
  </w:style>
  <w:style w:type="paragraph" w:styleId="21">
    <w:name w:val="toc 2"/>
    <w:basedOn w:val="a"/>
    <w:next w:val="a"/>
    <w:pPr>
      <w:ind w:leftChars="100" w:left="210"/>
    </w:pPr>
  </w:style>
  <w:style w:type="paragraph" w:styleId="31">
    <w:name w:val="toc 3"/>
    <w:basedOn w:val="a"/>
    <w:next w:val="a"/>
    <w:uiPriority w:val="39"/>
    <w:pPr>
      <w:ind w:leftChars="200" w:left="420"/>
    </w:pPr>
  </w:style>
  <w:style w:type="character" w:styleId="af2">
    <w:name w:val="Hyperlink"/>
    <w:basedOn w:val="a0"/>
    <w:uiPriority w:val="99"/>
    <w:rPr>
      <w:color w:val="0563C1" w:themeColor="hyperlink"/>
      <w:u w:val="single"/>
    </w:rPr>
  </w:style>
  <w:style w:type="paragraph" w:styleId="af3">
    <w:name w:val="Balloon Text"/>
    <w:basedOn w:val="a"/>
    <w:link w:val="af4"/>
    <w:semiHidden/>
    <w:rPr>
      <w:rFonts w:asciiTheme="majorHAnsi" w:eastAsiaTheme="majorEastAsia" w:hAnsiTheme="majorHAnsi"/>
      <w:sz w:val="18"/>
    </w:rPr>
  </w:style>
  <w:style w:type="character" w:customStyle="1" w:styleId="af4">
    <w:name w:val="吹き出し (文字)"/>
    <w:basedOn w:val="a0"/>
    <w:link w:val="af3"/>
    <w:rPr>
      <w:rFonts w:asciiTheme="majorHAnsi" w:eastAsiaTheme="majorEastAsia" w:hAnsiTheme="majorHAnsi"/>
      <w:sz w:val="18"/>
    </w:rPr>
  </w:style>
  <w:style w:type="paragraph" w:styleId="af5">
    <w:name w:val="List Paragraph"/>
    <w:basedOn w:val="a"/>
    <w:uiPriority w:val="34"/>
    <w:qFormat/>
    <w:pPr>
      <w:spacing w:line="240" w:lineRule="atLeast"/>
      <w:ind w:leftChars="400" w:left="840"/>
    </w:pPr>
    <w:rPr>
      <w:rFonts w:ascii="Century" w:eastAsia="ＭＳ 明朝" w:hAnsi="Century"/>
    </w:rPr>
  </w:style>
  <w:style w:type="paragraph" w:styleId="af6">
    <w:name w:val="caption"/>
    <w:basedOn w:val="a"/>
    <w:next w:val="a"/>
    <w:semiHidden/>
    <w:qFormat/>
    <w:pPr>
      <w:keepNext/>
      <w:jc w:val="center"/>
      <w:textAlignment w:val="center"/>
    </w:pPr>
    <w:rPr>
      <w:rFonts w:ascii="ＭＳ ゴシック" w:eastAsia="ＭＳ ゴシック" w:hAnsi="ＭＳ ゴシック"/>
      <w:sz w:val="20"/>
    </w:rPr>
  </w:style>
  <w:style w:type="paragraph" w:customStyle="1" w:styleId="Default">
    <w:name w:val="Default"/>
    <w:pPr>
      <w:widowControl w:val="0"/>
      <w:autoSpaceDE w:val="0"/>
      <w:autoSpaceDN w:val="0"/>
      <w:adjustRightInd w:val="0"/>
    </w:pPr>
    <w:rPr>
      <w:rFonts w:ascii="HG丸ｺﾞｼｯｸM-PRO" w:eastAsia="HG丸ｺﾞｼｯｸM-PRO" w:hAnsi="HG丸ｺﾞｼｯｸM-PRO"/>
      <w:color w:val="000000"/>
      <w:kern w:val="0"/>
      <w:sz w:val="24"/>
    </w:rPr>
  </w:style>
  <w:style w:type="paragraph" w:customStyle="1" w:styleId="af7">
    <w:name w:val="資料"/>
    <w:basedOn w:val="a"/>
    <w:link w:val="af8"/>
    <w:qFormat/>
    <w:pPr>
      <w:tabs>
        <w:tab w:val="right" w:pos="9030"/>
      </w:tabs>
      <w:spacing w:after="60" w:line="260" w:lineRule="exact"/>
      <w:jc w:val="right"/>
    </w:pPr>
    <w:rPr>
      <w:rFonts w:eastAsia="HGSｺﾞｼｯｸM"/>
      <w:sz w:val="18"/>
    </w:rPr>
  </w:style>
  <w:style w:type="character" w:customStyle="1" w:styleId="af8">
    <w:name w:val="資料 (文字)"/>
    <w:basedOn w:val="a0"/>
    <w:link w:val="af7"/>
    <w:rPr>
      <w:rFonts w:ascii="HG丸ｺﾞｼｯｸM-PRO" w:eastAsia="HGSｺﾞｼｯｸM" w:hAnsi="HG丸ｺﾞｼｯｸM-PRO"/>
      <w:sz w:val="18"/>
    </w:rPr>
  </w:style>
  <w:style w:type="paragraph" w:customStyle="1" w:styleId="af9">
    <w:name w:val="表"/>
    <w:basedOn w:val="a"/>
    <w:qFormat/>
    <w:pPr>
      <w:spacing w:line="300" w:lineRule="exact"/>
      <w:textAlignment w:val="center"/>
    </w:pPr>
    <w:rPr>
      <w:rFonts w:ascii="HGSｺﾞｼｯｸM" w:eastAsia="HGSｺﾞｼｯｸM" w:hAnsi="HGSｺﾞｼｯｸM"/>
      <w:sz w:val="18"/>
    </w:rPr>
  </w:style>
  <w:style w:type="paragraph" w:styleId="Web">
    <w:name w:val="Normal (Web)"/>
    <w:basedOn w:val="a"/>
    <w:pPr>
      <w:widowControl/>
      <w:spacing w:before="100" w:beforeAutospacing="1" w:after="100" w:afterAutospacing="1" w:line="240" w:lineRule="atLeast"/>
      <w:jc w:val="left"/>
    </w:pPr>
    <w:rPr>
      <w:rFonts w:ascii="ＭＳ Ｐゴシック" w:eastAsia="ＭＳ Ｐゴシック" w:hAnsi="ＭＳ Ｐゴシック"/>
      <w:kern w:val="0"/>
      <w:sz w:val="24"/>
    </w:rPr>
  </w:style>
  <w:style w:type="paragraph" w:customStyle="1" w:styleId="afa">
    <w:name w:val="見出し１－２"/>
    <w:basedOn w:val="a"/>
    <w:link w:val="afb"/>
    <w:qFormat/>
    <w:pPr>
      <w:ind w:firstLineChars="50" w:firstLine="180"/>
    </w:pPr>
    <w:rPr>
      <w:rFonts w:ascii="HG創英角ｺﾞｼｯｸUB" w:eastAsia="HG創英角ｺﾞｼｯｸUB" w:hAnsi="HG創英角ｺﾞｼｯｸUB"/>
      <w:color w:val="008080"/>
      <w:sz w:val="36"/>
    </w:rPr>
  </w:style>
  <w:style w:type="character" w:customStyle="1" w:styleId="afb">
    <w:name w:val="見出し１－２ (文字)"/>
    <w:basedOn w:val="a0"/>
    <w:link w:val="afa"/>
    <w:rPr>
      <w:rFonts w:ascii="HG創英角ｺﾞｼｯｸUB" w:eastAsia="HG創英角ｺﾞｼｯｸUB" w:hAnsi="HG創英角ｺﾞｼｯｸUB"/>
      <w:color w:val="008080"/>
      <w:sz w:val="36"/>
    </w:rPr>
  </w:style>
  <w:style w:type="paragraph" w:customStyle="1" w:styleId="afc">
    <w:name w:val="図表タイトル"/>
    <w:basedOn w:val="a"/>
    <w:pPr>
      <w:snapToGrid w:val="0"/>
      <w:jc w:val="center"/>
    </w:pPr>
    <w:rPr>
      <w:rFonts w:ascii="ＭＳ ゴシック" w:eastAsia="ＭＳ ゴシック" w:hAnsi="ＭＳ ゴシック"/>
      <w:sz w:val="18"/>
    </w:rPr>
  </w:style>
  <w:style w:type="table" w:styleId="afd">
    <w:name w:val="Table Grid"/>
    <w:aliases w:val="人件費,事業量の表"/>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標準の表 41"/>
    <w:basedOn w:val="a1"/>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0">
    <w:name w:val="標準の表 1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auto"/>
      </w:rPr>
      <w:tblPr/>
      <w:tcPr>
        <w:shd w:val="clear" w:color="auto" w:fill="D9D9D9" w:themeFill="background1" w:themeFillShade="D9"/>
      </w:tcPr>
    </w:tblStylePr>
    <w:tblStylePr w:type="lastRow">
      <w:rPr>
        <w:b/>
      </w:rPr>
      <w:tblPr/>
      <w:tcPr>
        <w:tcBorders>
          <w:top w:val="double" w:sz="4" w:space="0" w:color="BFBFBF" w:themeColor="background1" w:themeShade="BF"/>
        </w:tcBorders>
      </w:tcPr>
    </w:tblStylePr>
    <w:tblStylePr w:type="firstCol">
      <w:rPr>
        <w:b/>
      </w:rPr>
    </w:tblStylePr>
    <w:tblStylePr w:type="lastCol">
      <w:rPr>
        <w:b/>
      </w:rPr>
    </w:tblStylePr>
    <w:tblStylePr w:type="band2Horz">
      <w:tblPr/>
      <w:tcPr>
        <w:shd w:val="clear" w:color="auto" w:fill="F2F2F2" w:themeFill="background1" w:themeFillShade="F2"/>
      </w:tcPr>
    </w:tblStylePr>
  </w:style>
  <w:style w:type="paragraph" w:styleId="afe">
    <w:name w:val="Body Text"/>
    <w:basedOn w:val="a"/>
    <w:link w:val="aff"/>
    <w:uiPriority w:val="1"/>
    <w:qFormat/>
    <w:rsid w:val="008B1279"/>
    <w:pPr>
      <w:autoSpaceDE w:val="0"/>
      <w:autoSpaceDN w:val="0"/>
      <w:jc w:val="left"/>
    </w:pPr>
    <w:rPr>
      <w:rFonts w:cs="HG丸ｺﾞｼｯｸM-PRO"/>
      <w:kern w:val="0"/>
      <w:sz w:val="22"/>
      <w:szCs w:val="22"/>
    </w:rPr>
  </w:style>
  <w:style w:type="character" w:customStyle="1" w:styleId="aff">
    <w:name w:val="本文 (文字)"/>
    <w:basedOn w:val="a0"/>
    <w:link w:val="afe"/>
    <w:uiPriority w:val="1"/>
    <w:rsid w:val="008B1279"/>
    <w:rPr>
      <w:rFonts w:ascii="HG丸ｺﾞｼｯｸM-PRO" w:eastAsia="HG丸ｺﾞｼｯｸM-PRO" w:hAnsi="HG丸ｺﾞｼｯｸM-PRO" w:cs="HG丸ｺﾞｼｯｸM-PRO"/>
      <w:kern w:val="0"/>
      <w:sz w:val="22"/>
      <w:szCs w:val="22"/>
    </w:rPr>
  </w:style>
  <w:style w:type="paragraph" w:customStyle="1" w:styleId="aff0">
    <w:name w:val="表項目"/>
    <w:basedOn w:val="a"/>
    <w:link w:val="aff1"/>
    <w:qFormat/>
    <w:rsid w:val="00795517"/>
    <w:pPr>
      <w:framePr w:hSpace="142" w:wrap="around" w:vAnchor="text" w:hAnchor="margin" w:xAlign="right" w:y="78"/>
      <w:adjustRightInd w:val="0"/>
      <w:snapToGrid w:val="0"/>
      <w:spacing w:line="240" w:lineRule="exact"/>
      <w:jc w:val="center"/>
    </w:pPr>
    <w:rPr>
      <w:rFonts w:ascii="ＭＳ Ｐゴシック" w:eastAsia="ＭＳ Ｐゴシック" w:hAnsi="ＭＳ Ｐゴシック" w:cstheme="minorBidi"/>
      <w:spacing w:val="-8"/>
      <w:szCs w:val="21"/>
    </w:rPr>
  </w:style>
  <w:style w:type="character" w:customStyle="1" w:styleId="aff1">
    <w:name w:val="表項目 (文字)"/>
    <w:link w:val="aff0"/>
    <w:rsid w:val="00795517"/>
    <w:rPr>
      <w:rFonts w:ascii="ＭＳ Ｐゴシック" w:eastAsia="ＭＳ Ｐゴシック" w:hAnsi="ＭＳ Ｐゴシック" w:cstheme="minorBidi"/>
      <w:spacing w:val="-8"/>
      <w:szCs w:val="21"/>
    </w:rPr>
  </w:style>
  <w:style w:type="table" w:customStyle="1" w:styleId="12">
    <w:name w:val="表 (格子)1"/>
    <w:basedOn w:val="a1"/>
    <w:next w:val="afd"/>
    <w:uiPriority w:val="39"/>
    <w:rsid w:val="00795517"/>
    <w:rPr>
      <w:rFonts w:cstheme="minorBidi"/>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表（文章）"/>
    <w:basedOn w:val="a"/>
    <w:qFormat/>
    <w:rsid w:val="000048D0"/>
    <w:pPr>
      <w:widowControl/>
      <w:jc w:val="left"/>
    </w:pPr>
    <w:rPr>
      <w:rFonts w:ascii="ＭＳ Ｐゴシック" w:eastAsia="ＭＳ Ｐゴシック" w:hAnsi="ＭＳ Ｐゴシック" w:cs="ＭＳ Ｐゴシック"/>
      <w:color w:val="000000"/>
      <w:kern w:val="0"/>
      <w:sz w:val="24"/>
      <w:szCs w:val="24"/>
    </w:rPr>
  </w:style>
  <w:style w:type="paragraph" w:customStyle="1" w:styleId="aff3">
    <w:name w:val="表データ（中央揃え）"/>
    <w:basedOn w:val="a"/>
    <w:rsid w:val="000048D0"/>
    <w:pPr>
      <w:spacing w:line="320" w:lineRule="exact"/>
      <w:jc w:val="center"/>
    </w:pPr>
    <w:rPr>
      <w:rFonts w:ascii="ＭＳ Ｐゴシック" w:eastAsia="ＭＳ Ｐゴシック" w:hAnsi="ＭＳ Ｐゴシック" w:cs="ＭＳ 明朝"/>
      <w:sz w:val="24"/>
    </w:rPr>
  </w:style>
  <w:style w:type="table" w:customStyle="1" w:styleId="22">
    <w:name w:val="表 (格子)2"/>
    <w:basedOn w:val="a1"/>
    <w:next w:val="afd"/>
    <w:uiPriority w:val="39"/>
    <w:rsid w:val="000048D0"/>
    <w:rPr>
      <w:rFonts w:cstheme="minorBidi"/>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日野施策本文"/>
    <w:basedOn w:val="a"/>
    <w:link w:val="aff5"/>
    <w:qFormat/>
    <w:rsid w:val="002515B7"/>
    <w:pPr>
      <w:autoSpaceDE w:val="0"/>
      <w:autoSpaceDN w:val="0"/>
      <w:snapToGrid w:val="0"/>
      <w:spacing w:line="320" w:lineRule="atLeast"/>
      <w:ind w:leftChars="113" w:left="284" w:rightChars="78" w:right="196" w:firstLineChars="100" w:firstLine="231"/>
    </w:pPr>
    <w:rPr>
      <w:rFonts w:ascii="ＭＳ 明朝" w:eastAsia="ＭＳ 明朝" w:hAnsi="ＭＳ 明朝" w:cstheme="minorBidi"/>
      <w:color w:val="000000" w:themeColor="text1"/>
      <w:sz w:val="22"/>
      <w:szCs w:val="22"/>
    </w:rPr>
  </w:style>
  <w:style w:type="character" w:customStyle="1" w:styleId="aff5">
    <w:name w:val="日野施策本文 (文字)"/>
    <w:basedOn w:val="a0"/>
    <w:link w:val="aff4"/>
    <w:rsid w:val="002515B7"/>
    <w:rPr>
      <w:rFonts w:ascii="ＭＳ 明朝" w:eastAsia="ＭＳ 明朝" w:hAnsi="ＭＳ 明朝" w:cstheme="minorBidi"/>
      <w:color w:val="000000" w:themeColor="text1"/>
      <w:sz w:val="22"/>
      <w:szCs w:val="22"/>
    </w:rPr>
  </w:style>
  <w:style w:type="paragraph" w:customStyle="1" w:styleId="aff6">
    <w:name w:val="表（文章）中央"/>
    <w:basedOn w:val="a"/>
    <w:qFormat/>
    <w:rsid w:val="00A042EA"/>
    <w:pPr>
      <w:autoSpaceDE w:val="0"/>
      <w:autoSpaceDN w:val="0"/>
      <w:snapToGrid w:val="0"/>
      <w:spacing w:line="300" w:lineRule="exact"/>
      <w:jc w:val="center"/>
    </w:pPr>
    <w:rPr>
      <w:rFonts w:ascii="ＭＳ Ｐゴシック" w:eastAsia="ＭＳ Ｐゴシック" w:hAnsi="ＭＳ Ｐゴシック" w:cstheme="minorBidi"/>
      <w:color w:val="000000" w:themeColor="text1"/>
      <w:sz w:val="24"/>
      <w:szCs w:val="24"/>
    </w:rPr>
  </w:style>
  <w:style w:type="paragraph" w:customStyle="1" w:styleId="aff7">
    <w:name w:val="表（項目）中央"/>
    <w:basedOn w:val="a"/>
    <w:qFormat/>
    <w:rsid w:val="00A042EA"/>
    <w:pPr>
      <w:widowControl/>
      <w:spacing w:line="280" w:lineRule="exact"/>
      <w:jc w:val="center"/>
    </w:pPr>
    <w:rPr>
      <w:rFonts w:ascii="ＭＳ Ｐゴシック" w:eastAsia="ＭＳ Ｐゴシック" w:hAnsi="ＭＳ Ｐゴシック" w:cs="ＭＳ Ｐゴシック"/>
      <w:b/>
      <w:color w:val="000000"/>
      <w:kern w:val="0"/>
      <w:sz w:val="22"/>
      <w:szCs w:val="24"/>
    </w:rPr>
  </w:style>
  <w:style w:type="character" w:styleId="aff8">
    <w:name w:val="annotation reference"/>
    <w:basedOn w:val="a0"/>
    <w:uiPriority w:val="99"/>
    <w:semiHidden/>
    <w:unhideWhenUsed/>
    <w:rsid w:val="00A8662F"/>
    <w:rPr>
      <w:sz w:val="18"/>
      <w:szCs w:val="18"/>
    </w:rPr>
  </w:style>
  <w:style w:type="paragraph" w:styleId="aff9">
    <w:name w:val="annotation text"/>
    <w:basedOn w:val="a"/>
    <w:link w:val="affa"/>
    <w:uiPriority w:val="99"/>
    <w:semiHidden/>
    <w:unhideWhenUsed/>
    <w:rsid w:val="00A8662F"/>
    <w:pPr>
      <w:jc w:val="left"/>
    </w:pPr>
  </w:style>
  <w:style w:type="character" w:customStyle="1" w:styleId="affa">
    <w:name w:val="コメント文字列 (文字)"/>
    <w:basedOn w:val="a0"/>
    <w:link w:val="aff9"/>
    <w:uiPriority w:val="99"/>
    <w:semiHidden/>
    <w:rsid w:val="00A8662F"/>
    <w:rPr>
      <w:rFonts w:ascii="HG丸ｺﾞｼｯｸM-PRO" w:eastAsia="UD デジタル 教科書体 NK-R" w:hAnsi="HG丸ｺﾞｼｯｸM-PRO"/>
    </w:rPr>
  </w:style>
  <w:style w:type="paragraph" w:styleId="affb">
    <w:name w:val="annotation subject"/>
    <w:basedOn w:val="aff9"/>
    <w:next w:val="aff9"/>
    <w:link w:val="affc"/>
    <w:uiPriority w:val="99"/>
    <w:semiHidden/>
    <w:unhideWhenUsed/>
    <w:rsid w:val="00A8662F"/>
    <w:rPr>
      <w:b/>
      <w:bCs/>
    </w:rPr>
  </w:style>
  <w:style w:type="character" w:customStyle="1" w:styleId="affc">
    <w:name w:val="コメント内容 (文字)"/>
    <w:basedOn w:val="affa"/>
    <w:link w:val="affb"/>
    <w:uiPriority w:val="99"/>
    <w:semiHidden/>
    <w:rsid w:val="00A8662F"/>
    <w:rPr>
      <w:rFonts w:ascii="HG丸ｺﾞｼｯｸM-PRO" w:eastAsia="UD デジタル 教科書体 NK-R" w:hAnsi="HG丸ｺﾞｼｯｸM-PR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501725">
      <w:bodyDiv w:val="1"/>
      <w:marLeft w:val="0"/>
      <w:marRight w:val="0"/>
      <w:marTop w:val="0"/>
      <w:marBottom w:val="0"/>
      <w:divBdr>
        <w:top w:val="none" w:sz="0" w:space="0" w:color="auto"/>
        <w:left w:val="none" w:sz="0" w:space="0" w:color="auto"/>
        <w:bottom w:val="none" w:sz="0" w:space="0" w:color="auto"/>
        <w:right w:val="none" w:sz="0" w:space="0" w:color="auto"/>
      </w:divBdr>
    </w:div>
    <w:div w:id="738745357">
      <w:bodyDiv w:val="1"/>
      <w:marLeft w:val="0"/>
      <w:marRight w:val="0"/>
      <w:marTop w:val="0"/>
      <w:marBottom w:val="0"/>
      <w:divBdr>
        <w:top w:val="none" w:sz="0" w:space="0" w:color="auto"/>
        <w:left w:val="none" w:sz="0" w:space="0" w:color="auto"/>
        <w:bottom w:val="none" w:sz="0" w:space="0" w:color="auto"/>
        <w:right w:val="none" w:sz="0" w:space="0" w:color="auto"/>
      </w:divBdr>
    </w:div>
    <w:div w:id="862860651">
      <w:bodyDiv w:val="1"/>
      <w:marLeft w:val="0"/>
      <w:marRight w:val="0"/>
      <w:marTop w:val="0"/>
      <w:marBottom w:val="0"/>
      <w:divBdr>
        <w:top w:val="none" w:sz="0" w:space="0" w:color="auto"/>
        <w:left w:val="none" w:sz="0" w:space="0" w:color="auto"/>
        <w:bottom w:val="none" w:sz="0" w:space="0" w:color="auto"/>
        <w:right w:val="none" w:sz="0" w:space="0" w:color="auto"/>
      </w:divBdr>
    </w:div>
    <w:div w:id="974144997">
      <w:bodyDiv w:val="1"/>
      <w:marLeft w:val="0"/>
      <w:marRight w:val="0"/>
      <w:marTop w:val="0"/>
      <w:marBottom w:val="0"/>
      <w:divBdr>
        <w:top w:val="none" w:sz="0" w:space="0" w:color="auto"/>
        <w:left w:val="none" w:sz="0" w:space="0" w:color="auto"/>
        <w:bottom w:val="none" w:sz="0" w:space="0" w:color="auto"/>
        <w:right w:val="none" w:sz="0" w:space="0" w:color="auto"/>
      </w:divBdr>
    </w:div>
    <w:div w:id="1181235513">
      <w:bodyDiv w:val="1"/>
      <w:marLeft w:val="0"/>
      <w:marRight w:val="0"/>
      <w:marTop w:val="0"/>
      <w:marBottom w:val="0"/>
      <w:divBdr>
        <w:top w:val="none" w:sz="0" w:space="0" w:color="auto"/>
        <w:left w:val="none" w:sz="0" w:space="0" w:color="auto"/>
        <w:bottom w:val="none" w:sz="0" w:space="0" w:color="auto"/>
        <w:right w:val="none" w:sz="0" w:space="0" w:color="auto"/>
      </w:divBdr>
    </w:div>
    <w:div w:id="2017806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1">
      <a:majorFont>
        <a:latin typeface="Cambria"/>
        <a:ea typeface="ＭＳ ゴシック"/>
        <a:cs typeface=""/>
      </a:majorFont>
      <a:minorFont>
        <a:latin typeface="Calibri"/>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spDef>
      <a:spPr>
        <a:xfrm>
          <a:off x="0" y="0"/>
          <a:ext cx="0" cy="0"/>
        </a:xfrm>
        <a:custGeom>
          <a:avLst/>
          <a:gdLst/>
          <a:ahLst/>
          <a:cxnLst/>
          <a:rect l="l" t="t" r="r" b="b"/>
          <a:pathLst/>
        </a:custGeom>
      </a:spPr>
      <a:bodyPr vertOverflow="overflow" horzOverflow="overflow" wrap="square"/>
      <a:lstStyle/>
      <a:style>
        <a:lnRef idx="1">
          <a:schemeClr val="accent5"/>
        </a:lnRef>
        <a:fillRef idx="2">
          <a:schemeClr val="accent5"/>
        </a:fillRef>
        <a:effectRef idx="0">
          <a:srgbClr val="000000"/>
        </a:effectRef>
        <a:fontRef idx="minor"/>
      </a:style>
    </a:spDef>
    <a:txDef>
      <a:spPr>
        <a:xfrm>
          <a:off x="0" y="0"/>
          <a:ext cx="0" cy="0"/>
        </a:xfrm>
        <a:custGeom>
          <a:avLst/>
          <a:gdLst/>
          <a:ahLst/>
          <a:cxnLst/>
          <a:rect l="l" t="t" r="r" b="b"/>
          <a:pathLst/>
        </a:custGeom>
        <a:solidFill>
          <a:srgbClr val="C6D9F1"/>
        </a:solidFill>
        <a:ln w="15875">
          <a:solidFill>
            <a:srgbClr val="1F497D"/>
          </a:solidFill>
          <a:miter/>
          <a:headEnd/>
          <a:tailEnd/>
        </a:ln>
      </a:spPr>
      <a:bodyPr vertOverflow="overflow" horzOverflow="overflow" wrap="square" lIns="74295" tIns="8890" rIns="74295" bIns="8890" anchor="ctr" upright="1"/>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93F2D-9BB2-4884-8EA1-A9A96E6EA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2042</Words>
  <Characters>11644</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2023-09-28T02:33:00Z</dcterms:created>
  <dcterms:modified xsi:type="dcterms:W3CDTF">2024-04-18T05:05:00Z</dcterms:modified>
</cp:coreProperties>
</file>